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6CC" w14:textId="580941A3" w:rsidR="00CB1E42" w:rsidRPr="00573AB3" w:rsidRDefault="00CB1E42" w:rsidP="00CB1E42">
      <w:pPr>
        <w:rPr>
          <w:b/>
          <w:bCs/>
        </w:rPr>
      </w:pPr>
      <w:r w:rsidRPr="00573AB3">
        <w:rPr>
          <w:b/>
          <w:bCs/>
        </w:rPr>
        <w:t>OFERTA: FPI-Contrato Predoctoral</w:t>
      </w:r>
    </w:p>
    <w:p w14:paraId="7627F728" w14:textId="77777777" w:rsidR="00573AB3" w:rsidRDefault="00573AB3" w:rsidP="00CB1E42"/>
    <w:p w14:paraId="4CF1C3A6" w14:textId="78A8A2A3" w:rsidR="00CB1E42" w:rsidRDefault="00CB1E42" w:rsidP="00CB1E42">
      <w:r w:rsidRPr="0041088C">
        <w:rPr>
          <w:b/>
          <w:bCs/>
        </w:rPr>
        <w:t>Descripción:</w:t>
      </w:r>
      <w:r>
        <w:t xml:space="preserve"> Buscamos personas candidatas para oferta de contrato FPI para realizar Tesis Doctoral asociado a</w:t>
      </w:r>
      <w:r w:rsidR="00573AB3">
        <w:t xml:space="preserve"> </w:t>
      </w:r>
      <w:r>
        <w:t>Proyectos de Generación de Conocimiento 2024</w:t>
      </w:r>
    </w:p>
    <w:p w14:paraId="3D08461B" w14:textId="16B8A5A6" w:rsidR="00CB1E42" w:rsidRDefault="00CB1E42" w:rsidP="00CB1E42">
      <w:r w:rsidRPr="0041088C">
        <w:rPr>
          <w:b/>
          <w:bCs/>
        </w:rPr>
        <w:t>Proyecto:</w:t>
      </w:r>
      <w:r>
        <w:t xml:space="preserve"> </w:t>
      </w:r>
      <w:r w:rsidRPr="00CB1E42">
        <w:t>PID2023-147862OB-I00</w:t>
      </w:r>
    </w:p>
    <w:p w14:paraId="5BFF4E92" w14:textId="505A6220" w:rsidR="00CB1E42" w:rsidRDefault="00CB1E42" w:rsidP="00CB1E42">
      <w:r w:rsidRPr="0041088C">
        <w:rPr>
          <w:b/>
          <w:bCs/>
        </w:rPr>
        <w:t>Título:</w:t>
      </w:r>
      <w:r>
        <w:t xml:space="preserve"> EL PAPEL DE LOS INGREDIENTES ALIMENTARIOS EN LA FUNCION DE LA MICROBIOTA ILEAL Y LA SEÑALIZACION ENTEROHEPATICA: INTEGRACION DE ESTRATEGIAS IN VITRO, EX VIVO Y MULTI-OMICAS</w:t>
      </w:r>
    </w:p>
    <w:p w14:paraId="6D6C0070" w14:textId="239D9E9D" w:rsidR="00CB1E42" w:rsidRDefault="00CB1E42" w:rsidP="00CB1E42">
      <w:r w:rsidRPr="0041088C">
        <w:rPr>
          <w:b/>
          <w:bCs/>
        </w:rPr>
        <w:t>Investigadoras Principales:</w:t>
      </w:r>
      <w:r>
        <w:t xml:space="preserve"> Dras. Virginia García-Cañas y Carolina Simó</w:t>
      </w:r>
    </w:p>
    <w:p w14:paraId="446B8C80" w14:textId="527CD5C0" w:rsidR="00D51370" w:rsidRDefault="0041088C" w:rsidP="00CB1E42">
      <w:r w:rsidRPr="0041088C">
        <w:rPr>
          <w:b/>
          <w:bCs/>
        </w:rPr>
        <w:t>Grupo de investigación:</w:t>
      </w:r>
      <w:r>
        <w:t xml:space="preserve"> </w:t>
      </w:r>
      <w:r w:rsidR="00CB1E42">
        <w:t xml:space="preserve">Grupo </w:t>
      </w:r>
      <w:r>
        <w:t xml:space="preserve">de </w:t>
      </w:r>
      <w:r w:rsidR="00CB1E42">
        <w:t>Nutrición Molecular y Metabolismo (NUTRIMOL), Instituto de Investigación en Ciencias de la Alimentación (CIAL), CSIC-UAM, Madrid.</w:t>
      </w:r>
    </w:p>
    <w:p w14:paraId="70657598" w14:textId="64F911C4" w:rsidR="00CB1E42" w:rsidRDefault="00CB1E42" w:rsidP="00CB1E42">
      <w:r w:rsidRPr="0041088C">
        <w:rPr>
          <w:b/>
          <w:bCs/>
        </w:rPr>
        <w:t>Personal grupo NUTRIMOL:</w:t>
      </w:r>
      <w:r>
        <w:t xml:space="preserve"> </w:t>
      </w:r>
      <w:r w:rsidRPr="00CB1E42">
        <w:t>Dra. Virginia García-Cañas</w:t>
      </w:r>
      <w:r>
        <w:t xml:space="preserve">, Dra. </w:t>
      </w:r>
      <w:r w:rsidRPr="00CB1E42">
        <w:t>Carolina Simó</w:t>
      </w:r>
      <w:r>
        <w:t>, Dr. Oswaldo Hernández</w:t>
      </w:r>
      <w:r w:rsidR="00573AB3">
        <w:t xml:space="preserve"> y</w:t>
      </w:r>
      <w:r>
        <w:t xml:space="preserve"> Dra. Maricruz Mamani</w:t>
      </w:r>
    </w:p>
    <w:p w14:paraId="585BAD72" w14:textId="3A02AA55" w:rsidR="004B4429" w:rsidRDefault="00573AB3" w:rsidP="00573AB3">
      <w:r w:rsidRPr="00573AB3">
        <w:t>El Equipo de Investigación tiene un enfoque multidisciplinar mediante el desarrollo y aplicación de tecnologías Ómicas y herramientas bioinformáticas para estudio de modelos biológicos que simulan situaciones fisiológicas y patológicas.</w:t>
      </w:r>
      <w:r>
        <w:t xml:space="preserve"> Para el desarrollo de este proyecto se emplearán metodologías in vitro, ex vivo, técnicas de simulación gastrointestinal</w:t>
      </w:r>
      <w:r w:rsidR="0097674C">
        <w:t xml:space="preserve"> y</w:t>
      </w:r>
      <w:r>
        <w:t xml:space="preserve"> tecnologías </w:t>
      </w:r>
      <w:r w:rsidR="0097674C">
        <w:t>ómicas (</w:t>
      </w:r>
      <w:r>
        <w:t xml:space="preserve">metagenómica, </w:t>
      </w:r>
      <w:proofErr w:type="spellStart"/>
      <w:r>
        <w:t>metatranscriptómica</w:t>
      </w:r>
      <w:proofErr w:type="spellEnd"/>
      <w:r>
        <w:t xml:space="preserve">, </w:t>
      </w:r>
      <w:proofErr w:type="spellStart"/>
      <w:r>
        <w:t>glicómica</w:t>
      </w:r>
      <w:proofErr w:type="spellEnd"/>
      <w:r>
        <w:t xml:space="preserve"> y metabolómica</w:t>
      </w:r>
      <w:r w:rsidR="0097674C">
        <w:t xml:space="preserve">) de última generación. Además, se implementarán y utilizarán las herramientas bioinformáticas adecuadas para el tratamiento y análisis de los datos generados. Se prevé el uso extensivo de recursos computaciones de alto rendimiento a los que tiene acceso el equipo de investigación. </w:t>
      </w:r>
    </w:p>
    <w:p w14:paraId="1674F656" w14:textId="77777777" w:rsidR="00573AB3" w:rsidRDefault="00573AB3" w:rsidP="00CB1E42"/>
    <w:sectPr w:rsidR="00573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0"/>
    <w:rsid w:val="00092950"/>
    <w:rsid w:val="00253135"/>
    <w:rsid w:val="0041088C"/>
    <w:rsid w:val="004707F9"/>
    <w:rsid w:val="004B4429"/>
    <w:rsid w:val="0055261D"/>
    <w:rsid w:val="00573AB3"/>
    <w:rsid w:val="00632176"/>
    <w:rsid w:val="007579AD"/>
    <w:rsid w:val="007B4BFF"/>
    <w:rsid w:val="00881CF3"/>
    <w:rsid w:val="0097674C"/>
    <w:rsid w:val="00CB1E42"/>
    <w:rsid w:val="00D51370"/>
    <w:rsid w:val="00D95CF0"/>
    <w:rsid w:val="00F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1302"/>
  <w15:chartTrackingRefBased/>
  <w15:docId w15:val="{FDDE7458-7DB0-40FA-9A3B-C898F03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Simó</dc:creator>
  <cp:keywords/>
  <dc:description/>
  <cp:lastModifiedBy>Carolina Simó</cp:lastModifiedBy>
  <cp:revision>2</cp:revision>
  <dcterms:created xsi:type="dcterms:W3CDTF">2024-10-15T13:23:00Z</dcterms:created>
  <dcterms:modified xsi:type="dcterms:W3CDTF">2024-10-15T13:23:00Z</dcterms:modified>
</cp:coreProperties>
</file>