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3D" w:rsidRPr="00DC794C" w:rsidRDefault="0072593D" w:rsidP="00D15720">
      <w:pPr>
        <w:tabs>
          <w:tab w:val="left" w:pos="9109"/>
        </w:tabs>
        <w:ind w:right="-1"/>
        <w:jc w:val="right"/>
        <w:rPr>
          <w:lang w:val="es-ES"/>
        </w:rPr>
      </w:pPr>
    </w:p>
    <w:p w:rsidR="005630CD" w:rsidRPr="00DC794C" w:rsidRDefault="005630CD" w:rsidP="008C20D2">
      <w:pPr>
        <w:tabs>
          <w:tab w:val="left" w:pos="5580"/>
        </w:tabs>
        <w:ind w:left="900" w:right="-1"/>
        <w:rPr>
          <w:lang w:val="es-ES"/>
        </w:rPr>
      </w:pPr>
    </w:p>
    <w:p w:rsidR="00A46793" w:rsidRDefault="00DC794C" w:rsidP="00A46793">
      <w:pPr>
        <w:tabs>
          <w:tab w:val="left" w:pos="5580"/>
        </w:tabs>
        <w:ind w:left="900" w:right="-1"/>
        <w:jc w:val="center"/>
        <w:rPr>
          <w:lang w:val="es-ES"/>
        </w:rPr>
      </w:pPr>
      <w:r w:rsidRPr="00A46793">
        <w:rPr>
          <w:b/>
          <w:color w:val="FF0000"/>
          <w:lang w:val="es-ES"/>
        </w:rPr>
        <w:t>O</w:t>
      </w:r>
      <w:r w:rsidR="00A46793">
        <w:rPr>
          <w:b/>
          <w:color w:val="FF0000"/>
          <w:lang w:val="es-ES"/>
        </w:rPr>
        <w:t>FERTA CONTRATO PREDOCTORAL para TESIS DOCTORAL</w:t>
      </w:r>
    </w:p>
    <w:p w:rsidR="00A46793" w:rsidRDefault="00A46793" w:rsidP="00A46793">
      <w:pPr>
        <w:tabs>
          <w:tab w:val="left" w:pos="5580"/>
        </w:tabs>
        <w:ind w:left="900" w:right="-1"/>
        <w:jc w:val="center"/>
        <w:rPr>
          <w:lang w:val="es-ES"/>
        </w:rPr>
      </w:pPr>
      <w:r>
        <w:rPr>
          <w:lang w:val="es-ES"/>
        </w:rPr>
        <w:t>Por un total de 4 años (antigua PFI)</w:t>
      </w:r>
    </w:p>
    <w:p w:rsidR="00DC794C" w:rsidRPr="00DC794C" w:rsidRDefault="00A46793" w:rsidP="00A46793">
      <w:pPr>
        <w:tabs>
          <w:tab w:val="left" w:pos="5580"/>
        </w:tabs>
        <w:ind w:left="900" w:right="-1"/>
        <w:jc w:val="center"/>
        <w:rPr>
          <w:lang w:val="es-ES"/>
        </w:rPr>
      </w:pPr>
      <w:r>
        <w:rPr>
          <w:lang w:val="es-ES"/>
        </w:rPr>
        <w:t>E</w:t>
      </w:r>
      <w:r w:rsidR="00DC794C" w:rsidRPr="00DC794C">
        <w:rPr>
          <w:lang w:val="es-ES"/>
        </w:rPr>
        <w:t>n el context</w:t>
      </w:r>
      <w:r w:rsidR="00DC794C">
        <w:rPr>
          <w:lang w:val="es-ES"/>
        </w:rPr>
        <w:t>o</w:t>
      </w:r>
      <w:r w:rsidR="00DC794C" w:rsidRPr="00DC794C">
        <w:rPr>
          <w:lang w:val="es-ES"/>
        </w:rPr>
        <w:t xml:space="preserve"> del Proyecto</w:t>
      </w:r>
    </w:p>
    <w:p w:rsidR="00DC794C" w:rsidRPr="00DC794C" w:rsidRDefault="00DC794C" w:rsidP="008C20D2">
      <w:pPr>
        <w:tabs>
          <w:tab w:val="left" w:pos="5580"/>
        </w:tabs>
        <w:ind w:left="900" w:right="-1"/>
        <w:rPr>
          <w:lang w:val="es-ES"/>
        </w:rPr>
      </w:pP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  <w:r w:rsidRPr="00A10EC9">
        <w:rPr>
          <w:b/>
          <w:lang w:val="es-ES"/>
        </w:rPr>
        <w:t>Termo-Foto Catálisis</w:t>
      </w: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  <w:r w:rsidRPr="00A10EC9">
        <w:rPr>
          <w:b/>
          <w:lang w:val="es-ES"/>
        </w:rPr>
        <w:t>PID2022-136883OB-C21</w:t>
      </w:r>
    </w:p>
    <w:p w:rsidR="00DC794C" w:rsidRPr="00032C80" w:rsidRDefault="00032C80" w:rsidP="00DC794C">
      <w:pPr>
        <w:tabs>
          <w:tab w:val="left" w:pos="5580"/>
        </w:tabs>
        <w:ind w:left="900" w:right="-1"/>
        <w:jc w:val="center"/>
        <w:rPr>
          <w:shd w:val="clear" w:color="auto" w:fill="FFFFFF"/>
        </w:rPr>
      </w:pPr>
      <w:proofErr w:type="spellStart"/>
      <w:r w:rsidRPr="00032C80">
        <w:rPr>
          <w:shd w:val="clear" w:color="auto" w:fill="FFFFFF"/>
        </w:rPr>
        <w:t>Financiado</w:t>
      </w:r>
      <w:proofErr w:type="spellEnd"/>
      <w:r w:rsidRPr="00032C80">
        <w:rPr>
          <w:shd w:val="clear" w:color="auto" w:fill="FFFFFF"/>
        </w:rPr>
        <w:t xml:space="preserve"> </w:t>
      </w:r>
      <w:proofErr w:type="spellStart"/>
      <w:r w:rsidRPr="00032C80">
        <w:rPr>
          <w:shd w:val="clear" w:color="auto" w:fill="FFFFFF"/>
        </w:rPr>
        <w:t>por</w:t>
      </w:r>
      <w:proofErr w:type="spellEnd"/>
      <w:r w:rsidRPr="00032C80">
        <w:rPr>
          <w:shd w:val="clear" w:color="auto" w:fill="FFFFFF"/>
        </w:rPr>
        <w:t xml:space="preserve"> MCIN/AEI/10.13039/501100011033 y </w:t>
      </w:r>
      <w:proofErr w:type="spellStart"/>
      <w:r w:rsidRPr="00032C80">
        <w:rPr>
          <w:shd w:val="clear" w:color="auto" w:fill="FFFFFF"/>
        </w:rPr>
        <w:t>por</w:t>
      </w:r>
      <w:proofErr w:type="spellEnd"/>
      <w:r w:rsidRPr="00032C80">
        <w:rPr>
          <w:shd w:val="clear" w:color="auto" w:fill="FFFFFF"/>
        </w:rPr>
        <w:t xml:space="preserve"> FEDER </w:t>
      </w:r>
      <w:proofErr w:type="spellStart"/>
      <w:r w:rsidRPr="00032C80">
        <w:rPr>
          <w:shd w:val="clear" w:color="auto" w:fill="FFFFFF"/>
        </w:rPr>
        <w:t>Una</w:t>
      </w:r>
      <w:proofErr w:type="spellEnd"/>
      <w:r w:rsidRPr="00032C80">
        <w:rPr>
          <w:shd w:val="clear" w:color="auto" w:fill="FFFFFF"/>
        </w:rPr>
        <w:t xml:space="preserve"> </w:t>
      </w:r>
      <w:proofErr w:type="spellStart"/>
      <w:r w:rsidRPr="00032C80">
        <w:rPr>
          <w:shd w:val="clear" w:color="auto" w:fill="FFFFFF"/>
        </w:rPr>
        <w:t>manera</w:t>
      </w:r>
      <w:proofErr w:type="spellEnd"/>
      <w:r w:rsidRPr="00032C80">
        <w:rPr>
          <w:shd w:val="clear" w:color="auto" w:fill="FFFFFF"/>
        </w:rPr>
        <w:t xml:space="preserve"> de </w:t>
      </w:r>
      <w:proofErr w:type="spellStart"/>
      <w:r w:rsidRPr="00032C80">
        <w:rPr>
          <w:shd w:val="clear" w:color="auto" w:fill="FFFFFF"/>
        </w:rPr>
        <w:t>hacer</w:t>
      </w:r>
      <w:proofErr w:type="spellEnd"/>
      <w:r w:rsidRPr="00032C80">
        <w:rPr>
          <w:shd w:val="clear" w:color="auto" w:fill="FFFFFF"/>
        </w:rPr>
        <w:t xml:space="preserve"> Europa</w:t>
      </w:r>
    </w:p>
    <w:p w:rsidR="00032C80" w:rsidRPr="00A10EC9" w:rsidRDefault="00032C80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  <w:r w:rsidRPr="00A10EC9">
        <w:rPr>
          <w:b/>
          <w:lang w:val="es-ES"/>
        </w:rPr>
        <w:t xml:space="preserve">Directores: Anna </w:t>
      </w:r>
      <w:proofErr w:type="spellStart"/>
      <w:r w:rsidRPr="00A10EC9">
        <w:rPr>
          <w:b/>
          <w:lang w:val="es-ES"/>
        </w:rPr>
        <w:t>Kubacka</w:t>
      </w:r>
      <w:proofErr w:type="spellEnd"/>
      <w:r w:rsidRPr="00A10EC9">
        <w:rPr>
          <w:b/>
          <w:lang w:val="es-ES"/>
        </w:rPr>
        <w:t>, Marcos Fe</w:t>
      </w:r>
      <w:r w:rsidR="00FD3F7E">
        <w:rPr>
          <w:b/>
          <w:lang w:val="es-ES"/>
        </w:rPr>
        <w:t>r</w:t>
      </w:r>
      <w:bookmarkStart w:id="0" w:name="_GoBack"/>
      <w:bookmarkEnd w:id="0"/>
      <w:r w:rsidRPr="00A10EC9">
        <w:rPr>
          <w:b/>
          <w:lang w:val="es-ES"/>
        </w:rPr>
        <w:t>nández-García</w:t>
      </w: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b/>
          <w:lang w:val="es-ES"/>
        </w:rPr>
      </w:pP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lang w:val="es-ES"/>
        </w:rPr>
      </w:pPr>
      <w:r w:rsidRPr="00A10EC9">
        <w:rPr>
          <w:lang w:val="es-ES"/>
        </w:rPr>
        <w:t>Instituto de Catálisis y Petroleoquímica, CSIC</w:t>
      </w:r>
    </w:p>
    <w:p w:rsidR="00DC794C" w:rsidRPr="00A10EC9" w:rsidRDefault="00DC794C" w:rsidP="00DC794C">
      <w:pPr>
        <w:tabs>
          <w:tab w:val="left" w:pos="5580"/>
        </w:tabs>
        <w:ind w:left="900" w:right="-1"/>
        <w:jc w:val="center"/>
        <w:rPr>
          <w:lang w:val="es-ES"/>
        </w:rPr>
      </w:pPr>
      <w:r w:rsidRPr="00A10EC9">
        <w:rPr>
          <w:lang w:val="es-ES"/>
        </w:rPr>
        <w:t>C/Marie Curie 2, 28049-Madrid, España</w:t>
      </w:r>
    </w:p>
    <w:p w:rsidR="00DC794C" w:rsidRPr="00DC794C" w:rsidRDefault="00DC794C" w:rsidP="008C20D2">
      <w:pPr>
        <w:tabs>
          <w:tab w:val="left" w:pos="5580"/>
        </w:tabs>
        <w:ind w:left="900" w:right="-1"/>
        <w:rPr>
          <w:lang w:val="es-ES"/>
        </w:rPr>
      </w:pPr>
    </w:p>
    <w:p w:rsidR="00DC794C" w:rsidRPr="00DC794C" w:rsidRDefault="00DC794C" w:rsidP="008C20D2">
      <w:pPr>
        <w:tabs>
          <w:tab w:val="left" w:pos="5580"/>
        </w:tabs>
        <w:ind w:left="900" w:right="-1"/>
        <w:rPr>
          <w:lang w:val="es-ES"/>
        </w:rPr>
      </w:pPr>
    </w:p>
    <w:p w:rsidR="00DC794C" w:rsidRDefault="00DC794C" w:rsidP="00DC794C">
      <w:pPr>
        <w:tabs>
          <w:tab w:val="left" w:pos="5580"/>
        </w:tabs>
        <w:ind w:left="900" w:right="-1"/>
        <w:jc w:val="both"/>
        <w:rPr>
          <w:lang w:val="es-ES"/>
        </w:rPr>
      </w:pPr>
      <w:r w:rsidRPr="00DC794C">
        <w:rPr>
          <w:b/>
          <w:lang w:val="es-ES"/>
        </w:rPr>
        <w:t>Se requi</w:t>
      </w:r>
      <w:r>
        <w:rPr>
          <w:b/>
          <w:lang w:val="es-ES"/>
        </w:rPr>
        <w:t>e</w:t>
      </w:r>
      <w:r w:rsidRPr="00DC794C">
        <w:rPr>
          <w:b/>
          <w:lang w:val="es-ES"/>
        </w:rPr>
        <w:t>re</w:t>
      </w:r>
      <w:r w:rsidRPr="00DC794C">
        <w:rPr>
          <w:lang w:val="es-ES"/>
        </w:rPr>
        <w:t xml:space="preserve">: </w:t>
      </w:r>
      <w:r>
        <w:rPr>
          <w:lang w:val="es-ES"/>
        </w:rPr>
        <w:t xml:space="preserve">Experiencia en Química, </w:t>
      </w:r>
      <w:r w:rsidR="00401817">
        <w:rPr>
          <w:lang w:val="es-ES"/>
        </w:rPr>
        <w:t>I</w:t>
      </w:r>
      <w:r>
        <w:rPr>
          <w:lang w:val="es-ES"/>
        </w:rPr>
        <w:t>ngenier</w:t>
      </w:r>
      <w:r w:rsidR="00401817">
        <w:rPr>
          <w:lang w:val="es-ES"/>
        </w:rPr>
        <w:t>í</w:t>
      </w:r>
      <w:r>
        <w:rPr>
          <w:lang w:val="es-ES"/>
        </w:rPr>
        <w:t xml:space="preserve">a o Física en el campo de los </w:t>
      </w:r>
      <w:proofErr w:type="spellStart"/>
      <w:r>
        <w:rPr>
          <w:lang w:val="es-ES"/>
        </w:rPr>
        <w:t>nanomateriales</w:t>
      </w:r>
      <w:proofErr w:type="spellEnd"/>
      <w:r>
        <w:rPr>
          <w:lang w:val="es-ES"/>
        </w:rPr>
        <w:t xml:space="preserve"> con propiedades funcionales, particularmente catalíticas. El candidato deberá poseer un Título de </w:t>
      </w:r>
      <w:r w:rsidR="00A734AE">
        <w:rPr>
          <w:lang w:val="es-ES"/>
        </w:rPr>
        <w:t>M</w:t>
      </w:r>
      <w:r>
        <w:rPr>
          <w:lang w:val="es-ES"/>
        </w:rPr>
        <w:t xml:space="preserve">áster con relación con dichos campos de estudio y estar matriculado (o aceptado) en un programa de doctorado de una </w:t>
      </w:r>
      <w:r w:rsidR="00401817">
        <w:rPr>
          <w:lang w:val="es-ES"/>
        </w:rPr>
        <w:t>U</w:t>
      </w:r>
      <w:r>
        <w:rPr>
          <w:lang w:val="es-ES"/>
        </w:rPr>
        <w:t xml:space="preserve">niversidad </w:t>
      </w:r>
      <w:r w:rsidR="00401817">
        <w:rPr>
          <w:lang w:val="es-ES"/>
        </w:rPr>
        <w:t>E</w:t>
      </w:r>
      <w:r>
        <w:rPr>
          <w:lang w:val="es-ES"/>
        </w:rPr>
        <w:t>spañola.</w:t>
      </w:r>
    </w:p>
    <w:p w:rsidR="00A10EC9" w:rsidRDefault="00A10EC9" w:rsidP="00DC794C">
      <w:pPr>
        <w:tabs>
          <w:tab w:val="left" w:pos="5580"/>
        </w:tabs>
        <w:ind w:left="900" w:right="-1"/>
        <w:jc w:val="both"/>
        <w:rPr>
          <w:lang w:val="es-ES"/>
        </w:rPr>
      </w:pPr>
    </w:p>
    <w:p w:rsidR="00A10EC9" w:rsidRDefault="00A734AE" w:rsidP="00DC794C">
      <w:pPr>
        <w:tabs>
          <w:tab w:val="left" w:pos="5580"/>
        </w:tabs>
        <w:ind w:left="900" w:right="-1"/>
        <w:jc w:val="both"/>
        <w:rPr>
          <w:lang w:val="es-ES"/>
        </w:rPr>
      </w:pPr>
      <w:r w:rsidRPr="00A734AE">
        <w:rPr>
          <w:b/>
          <w:lang w:val="es-ES"/>
        </w:rPr>
        <w:t>Grupo de Trabajo</w:t>
      </w:r>
      <w:r>
        <w:rPr>
          <w:lang w:val="es-ES"/>
        </w:rPr>
        <w:t>: El grupo trabaja en Química/Física/</w:t>
      </w:r>
      <w:r w:rsidR="00401817">
        <w:rPr>
          <w:lang w:val="es-ES"/>
        </w:rPr>
        <w:t>I</w:t>
      </w:r>
      <w:r>
        <w:rPr>
          <w:lang w:val="es-ES"/>
        </w:rPr>
        <w:t xml:space="preserve">ngeniería de materiales </w:t>
      </w:r>
      <w:proofErr w:type="spellStart"/>
      <w:r>
        <w:rPr>
          <w:lang w:val="es-ES"/>
        </w:rPr>
        <w:t>nanocompuestos</w:t>
      </w:r>
      <w:proofErr w:type="spellEnd"/>
      <w:r>
        <w:rPr>
          <w:lang w:val="es-ES"/>
        </w:rPr>
        <w:t xml:space="preserve"> centrada en Catálisis. Tiene experiencia en preparación de sistemas por diversas técnicas con control estructural/morfológico/electrónico, caracterización “operando”</w:t>
      </w:r>
      <w:r w:rsidR="00401817">
        <w:rPr>
          <w:lang w:val="es-ES"/>
        </w:rPr>
        <w:t xml:space="preserve"> de sistemas con técnicas de L</w:t>
      </w:r>
      <w:r>
        <w:rPr>
          <w:lang w:val="es-ES"/>
        </w:rPr>
        <w:t xml:space="preserve">aboratorio y Radiación Sincrotrón, y análisis de propiedades catalíticas con reactores duales (térmicos y/o </w:t>
      </w:r>
      <w:proofErr w:type="spellStart"/>
      <w:r>
        <w:rPr>
          <w:lang w:val="es-ES"/>
        </w:rPr>
        <w:t>fotónicos</w:t>
      </w:r>
      <w:proofErr w:type="spellEnd"/>
      <w:r>
        <w:rPr>
          <w:lang w:val="es-ES"/>
        </w:rPr>
        <w:t>) en fase gas y líquida</w:t>
      </w:r>
      <w:r w:rsidR="00401817">
        <w:rPr>
          <w:lang w:val="es-ES"/>
        </w:rPr>
        <w:t>. Se estudian</w:t>
      </w:r>
      <w:r>
        <w:rPr>
          <w:lang w:val="es-ES"/>
        </w:rPr>
        <w:t xml:space="preserve"> </w:t>
      </w:r>
      <w:r w:rsidR="00401817">
        <w:rPr>
          <w:lang w:val="es-ES"/>
        </w:rPr>
        <w:t>procesos</w:t>
      </w:r>
      <w:r>
        <w:rPr>
          <w:lang w:val="es-ES"/>
        </w:rPr>
        <w:t xml:space="preserve"> de generación de energía, valorización de moléculas y/o producción de productos de alto valor añadido.</w:t>
      </w:r>
    </w:p>
    <w:p w:rsidR="00401817" w:rsidRDefault="00401817" w:rsidP="00DC794C">
      <w:pPr>
        <w:tabs>
          <w:tab w:val="left" w:pos="5580"/>
        </w:tabs>
        <w:ind w:left="900" w:right="-1"/>
        <w:jc w:val="both"/>
        <w:rPr>
          <w:lang w:val="es-ES"/>
        </w:rPr>
      </w:pPr>
    </w:p>
    <w:p w:rsidR="00A734AE" w:rsidRDefault="00401817" w:rsidP="00DC794C">
      <w:pPr>
        <w:tabs>
          <w:tab w:val="left" w:pos="5580"/>
        </w:tabs>
        <w:ind w:left="900" w:right="-1"/>
        <w:jc w:val="both"/>
        <w:rPr>
          <w:lang w:val="es-ES"/>
        </w:rPr>
      </w:pPr>
      <w:r>
        <w:rPr>
          <w:b/>
          <w:lang w:val="es-ES"/>
        </w:rPr>
        <w:t>Entorno de Investigación y Formativo:</w:t>
      </w:r>
      <w:r>
        <w:rPr>
          <w:lang w:val="es-ES"/>
        </w:rPr>
        <w:t xml:space="preserve"> El ICP-CSIC se sitúa en el camp</w:t>
      </w:r>
      <w:r w:rsidR="00B6410E">
        <w:rPr>
          <w:lang w:val="es-ES"/>
        </w:rPr>
        <w:t>u</w:t>
      </w:r>
      <w:r>
        <w:rPr>
          <w:lang w:val="es-ES"/>
        </w:rPr>
        <w:t>s de la UAM (Madrid) y tiene acceso a todos los equipamientos modernos (XPS, RMN, EPR, IR</w:t>
      </w:r>
      <w:r w:rsidR="00B6410E">
        <w:rPr>
          <w:lang w:val="es-ES"/>
        </w:rPr>
        <w:t xml:space="preserve">, </w:t>
      </w:r>
      <w:proofErr w:type="spellStart"/>
      <w:r w:rsidR="00B6410E">
        <w:rPr>
          <w:lang w:val="es-ES"/>
        </w:rPr>
        <w:t>Raman</w:t>
      </w:r>
      <w:proofErr w:type="spellEnd"/>
      <w:r w:rsidR="00B6410E">
        <w:rPr>
          <w:lang w:val="es-ES"/>
        </w:rPr>
        <w:t xml:space="preserve">, otros). El grupo accede con regularidad a sincrotrones europeos (ESRF) y americanos (NSLS-II). La experiencia del grupo cubre todos los aspectos del trabajo relacionado con síntesis de materiales, caracterización in-situ y operando y medida de propiedades funcionales con desarrollo de reactores y catalizadores. Se tiene </w:t>
      </w:r>
      <w:r w:rsidR="00B8266F">
        <w:rPr>
          <w:lang w:val="es-ES"/>
        </w:rPr>
        <w:t xml:space="preserve">además </w:t>
      </w:r>
      <w:r w:rsidR="00B6410E">
        <w:rPr>
          <w:lang w:val="es-ES"/>
        </w:rPr>
        <w:t xml:space="preserve">experiencia en programación para análisis de señal e interpretación de la misma. El receptor del contrato tendrá una supervisión directa </w:t>
      </w:r>
      <w:r w:rsidR="00C16479">
        <w:rPr>
          <w:lang w:val="es-ES"/>
        </w:rPr>
        <w:t>del personal investigador</w:t>
      </w:r>
      <w:r w:rsidR="00B6410E">
        <w:rPr>
          <w:lang w:val="es-ES"/>
        </w:rPr>
        <w:t xml:space="preserve"> del grupo</w:t>
      </w:r>
      <w:r w:rsidR="00B8266F">
        <w:rPr>
          <w:lang w:val="es-ES"/>
        </w:rPr>
        <w:t>,</w:t>
      </w:r>
      <w:r w:rsidR="00B6410E">
        <w:rPr>
          <w:lang w:val="es-ES"/>
        </w:rPr>
        <w:t xml:space="preserve"> así como acceso a todos los cursos preparatorios del ICP, del CSIC y la UAM para la capacitación en los temas de investigación mencionados. Para </w:t>
      </w:r>
      <w:r w:rsidR="00C455B8">
        <w:rPr>
          <w:lang w:val="es-ES"/>
        </w:rPr>
        <w:t xml:space="preserve">completar la formación y </w:t>
      </w:r>
      <w:r w:rsidR="00B6410E">
        <w:rPr>
          <w:lang w:val="es-ES"/>
        </w:rPr>
        <w:t xml:space="preserve">asegurar la mención internacional del Doctorado, </w:t>
      </w:r>
      <w:r w:rsidR="00C455B8">
        <w:rPr>
          <w:lang w:val="es-ES"/>
        </w:rPr>
        <w:t xml:space="preserve">la persona contratada </w:t>
      </w:r>
      <w:r w:rsidR="00B6410E">
        <w:rPr>
          <w:lang w:val="es-ES"/>
        </w:rPr>
        <w:t xml:space="preserve">tendrá posibilidad de </w:t>
      </w:r>
      <w:r w:rsidR="00C455B8">
        <w:rPr>
          <w:lang w:val="es-ES"/>
        </w:rPr>
        <w:t xml:space="preserve">presentar el trabajo en Congresos Internacionales así como de </w:t>
      </w:r>
      <w:r w:rsidR="00B6410E">
        <w:rPr>
          <w:lang w:val="es-ES"/>
        </w:rPr>
        <w:t xml:space="preserve">realizar una o varias estancias en centros de reconocido prestigio como los sincrotrones </w:t>
      </w:r>
      <w:r w:rsidR="00B8266F">
        <w:rPr>
          <w:lang w:val="es-ES"/>
        </w:rPr>
        <w:t xml:space="preserve">ya </w:t>
      </w:r>
      <w:r w:rsidR="00B6410E">
        <w:rPr>
          <w:lang w:val="es-ES"/>
        </w:rPr>
        <w:t xml:space="preserve">mencionados o en grupos colaboradores </w:t>
      </w:r>
      <w:r w:rsidR="00B8266F">
        <w:rPr>
          <w:lang w:val="es-ES"/>
        </w:rPr>
        <w:t>de</w:t>
      </w:r>
      <w:r w:rsidR="00B6410E">
        <w:rPr>
          <w:lang w:val="es-ES"/>
        </w:rPr>
        <w:t xml:space="preserve"> Europa</w:t>
      </w:r>
      <w:r w:rsidR="00B8266F">
        <w:rPr>
          <w:lang w:val="es-ES"/>
        </w:rPr>
        <w:t xml:space="preserve"> y Estados Unidos</w:t>
      </w:r>
      <w:r w:rsidR="00B6410E">
        <w:rPr>
          <w:lang w:val="es-ES"/>
        </w:rPr>
        <w:t xml:space="preserve"> (UCL-Londres, </w:t>
      </w:r>
      <w:proofErr w:type="spellStart"/>
      <w:r w:rsidR="00B6410E">
        <w:rPr>
          <w:lang w:val="es-ES"/>
        </w:rPr>
        <w:t>Brookhaven</w:t>
      </w:r>
      <w:proofErr w:type="spellEnd"/>
      <w:r w:rsidR="00B6410E">
        <w:rPr>
          <w:lang w:val="es-ES"/>
        </w:rPr>
        <w:t xml:space="preserve"> </w:t>
      </w:r>
      <w:proofErr w:type="spellStart"/>
      <w:r w:rsidR="00B6410E">
        <w:rPr>
          <w:lang w:val="es-ES"/>
        </w:rPr>
        <w:t>National</w:t>
      </w:r>
      <w:proofErr w:type="spellEnd"/>
      <w:r w:rsidR="00B6410E">
        <w:rPr>
          <w:lang w:val="es-ES"/>
        </w:rPr>
        <w:t xml:space="preserve"> </w:t>
      </w:r>
      <w:proofErr w:type="spellStart"/>
      <w:r w:rsidR="00B6410E">
        <w:rPr>
          <w:lang w:val="es-ES"/>
        </w:rPr>
        <w:t>L</w:t>
      </w:r>
      <w:r w:rsidR="00476218">
        <w:rPr>
          <w:lang w:val="es-ES"/>
        </w:rPr>
        <w:t>aboratory</w:t>
      </w:r>
      <w:proofErr w:type="spellEnd"/>
      <w:r w:rsidR="00476218">
        <w:rPr>
          <w:lang w:val="es-ES"/>
        </w:rPr>
        <w:t xml:space="preserve">, </w:t>
      </w:r>
      <w:proofErr w:type="spellStart"/>
      <w:r w:rsidR="00476218">
        <w:rPr>
          <w:lang w:val="es-ES"/>
        </w:rPr>
        <w:t>Upton</w:t>
      </w:r>
      <w:proofErr w:type="spellEnd"/>
      <w:r w:rsidR="00476218">
        <w:rPr>
          <w:lang w:val="es-ES"/>
        </w:rPr>
        <w:t xml:space="preserve">, N.Y, y otros) </w:t>
      </w:r>
      <w:r w:rsidR="00F52F56">
        <w:rPr>
          <w:lang w:val="es-ES"/>
        </w:rPr>
        <w:t>y/o mediante</w:t>
      </w:r>
      <w:r w:rsidR="00476218">
        <w:rPr>
          <w:lang w:val="es-ES"/>
        </w:rPr>
        <w:t xml:space="preserve"> las conexiones industriales del grupo.</w:t>
      </w:r>
    </w:p>
    <w:p w:rsidR="00B85550" w:rsidRDefault="00B85550" w:rsidP="00DC794C">
      <w:pPr>
        <w:tabs>
          <w:tab w:val="left" w:pos="5580"/>
        </w:tabs>
        <w:ind w:left="900" w:right="-1"/>
        <w:jc w:val="both"/>
        <w:rPr>
          <w:lang w:val="es-ES"/>
        </w:rPr>
      </w:pPr>
    </w:p>
    <w:sectPr w:rsidR="00B85550" w:rsidSect="004377E6">
      <w:headerReference w:type="default" r:id="rId6"/>
      <w:footerReference w:type="default" r:id="rId7"/>
      <w:headerReference w:type="first" r:id="rId8"/>
      <w:pgSz w:w="11906" w:h="16838"/>
      <w:pgMar w:top="1958" w:right="1646" w:bottom="1418" w:left="1134" w:header="426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57" w:rsidRDefault="00F94457">
      <w:r>
        <w:separator/>
      </w:r>
    </w:p>
  </w:endnote>
  <w:endnote w:type="continuationSeparator" w:id="0">
    <w:p w:rsidR="00F94457" w:rsidRDefault="00F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68"/>
      <w:gridCol w:w="5033"/>
    </w:tblGrid>
    <w:tr w:rsidR="00C235F1">
      <w:trPr>
        <w:trHeight w:val="1441"/>
      </w:trPr>
      <w:tc>
        <w:tcPr>
          <w:tcW w:w="58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235F1" w:rsidRDefault="00C235F1" w:rsidP="00B86C51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CORREO ELECTRÓNICO/E-MAIL:</w:t>
          </w:r>
        </w:p>
        <w:p w:rsidR="00C235F1" w:rsidRDefault="00F94457" w:rsidP="00B86C51">
          <w:pPr>
            <w:pStyle w:val="Piedepgina"/>
            <w:rPr>
              <w:sz w:val="20"/>
              <w:lang w:val="es-ES_tradnl"/>
            </w:rPr>
          </w:pPr>
          <w:hyperlink r:id="rId1" w:history="1">
            <w:r w:rsidR="00C235F1" w:rsidRPr="00991837">
              <w:rPr>
                <w:rStyle w:val="Hipervnculo"/>
                <w:color w:val="auto"/>
                <w:sz w:val="20"/>
                <w:u w:val="none"/>
                <w:lang w:val="es-ES"/>
              </w:rPr>
              <w:t>m.fernandez@icp.csic.es</w:t>
            </w:r>
          </w:hyperlink>
          <w:r w:rsidR="00C235F1">
            <w:rPr>
              <w:sz w:val="20"/>
              <w:lang w:val="es-ES_tradnl"/>
            </w:rPr>
            <w:t xml:space="preserve"> </w:t>
          </w:r>
        </w:p>
        <w:p w:rsidR="00C235F1" w:rsidRDefault="00C235F1" w:rsidP="00B86C51">
          <w:pPr>
            <w:pStyle w:val="Piedepgina"/>
            <w:rPr>
              <w:rFonts w:ascii="Gill Sans MT" w:hAnsi="Gill Sans MT"/>
              <w:sz w:val="18"/>
              <w:lang w:val="es-ES_tradnl"/>
            </w:rPr>
          </w:pPr>
          <w:r>
            <w:rPr>
              <w:sz w:val="20"/>
              <w:lang w:val="es-ES_tradnl"/>
            </w:rPr>
            <w:t xml:space="preserve">TELÉFONO/PHONE: + 34 91 585 4939 </w:t>
          </w:r>
          <w:r>
            <w:rPr>
              <w:sz w:val="20"/>
              <w:lang w:val="es-ES_tradnl"/>
            </w:rPr>
            <w:br/>
            <w:t>FAX: +34 91 585 4760</w:t>
          </w:r>
        </w:p>
      </w:tc>
      <w:tc>
        <w:tcPr>
          <w:tcW w:w="503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C235F1" w:rsidRDefault="00C235F1" w:rsidP="00B86C51">
          <w:pPr>
            <w:pStyle w:val="Piedepgina"/>
            <w:rPr>
              <w:rFonts w:ascii="Gill Sans MT" w:hAnsi="Gill Sans MT"/>
              <w:sz w:val="18"/>
              <w:lang w:val="es-ES_tradnl"/>
            </w:rPr>
          </w:pPr>
          <w:r>
            <w:rPr>
              <w:rFonts w:ascii="Gill Sans MT" w:hAnsi="Gill Sans MT"/>
              <w:sz w:val="18"/>
              <w:lang w:val="es-ES_tradnl"/>
            </w:rPr>
            <w:t>INSTITUTO DE CATÁLISIS Y PETROLEOQUÍMICA (CSIC)</w:t>
          </w:r>
        </w:p>
        <w:p w:rsidR="00C235F1" w:rsidRDefault="00C235F1" w:rsidP="00B86C51">
          <w:pPr>
            <w:pStyle w:val="Piedepgina"/>
            <w:rPr>
              <w:rFonts w:ascii="Gill Sans MT" w:hAnsi="Gill Sans MT"/>
              <w:sz w:val="18"/>
              <w:lang w:val="es-ES_tradnl"/>
            </w:rPr>
          </w:pPr>
          <w:r>
            <w:rPr>
              <w:rFonts w:ascii="Gill Sans MT" w:hAnsi="Gill Sans MT"/>
              <w:sz w:val="18"/>
              <w:lang w:val="es-ES_tradnl"/>
            </w:rPr>
            <w:t>CAMPUS CANTOBLANCO</w:t>
          </w:r>
          <w:r>
            <w:rPr>
              <w:rFonts w:ascii="Gill Sans MT" w:hAnsi="Gill Sans MT"/>
              <w:sz w:val="18"/>
              <w:lang w:val="es-ES_tradnl"/>
            </w:rPr>
            <w:br/>
            <w:t>28049 MADRID</w:t>
          </w:r>
        </w:p>
        <w:p w:rsidR="00C235F1" w:rsidRDefault="00C235F1" w:rsidP="00B86C51">
          <w:pPr>
            <w:pStyle w:val="Piedepgina"/>
            <w:rPr>
              <w:rFonts w:ascii="Gill Sans MT" w:hAnsi="Gill Sans MT"/>
              <w:sz w:val="16"/>
              <w:lang w:val="es-ES_tradnl"/>
            </w:rPr>
          </w:pPr>
          <w:r>
            <w:rPr>
              <w:rFonts w:ascii="Gill Sans MT" w:hAnsi="Gill Sans MT"/>
              <w:sz w:val="18"/>
              <w:lang w:val="es-ES_tradnl"/>
            </w:rPr>
            <w:t>ESPAÑA</w:t>
          </w:r>
        </w:p>
        <w:p w:rsidR="00C235F1" w:rsidRDefault="00C235F1" w:rsidP="00B86C51">
          <w:pPr>
            <w:pStyle w:val="Piedepgina"/>
            <w:rPr>
              <w:rFonts w:ascii="Gill Sans MT" w:hAnsi="Gill Sans MT"/>
              <w:sz w:val="16"/>
              <w:lang w:val="es-ES_tradnl"/>
            </w:rPr>
          </w:pPr>
        </w:p>
      </w:tc>
    </w:tr>
  </w:tbl>
  <w:p w:rsidR="00C235F1" w:rsidRDefault="00C2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57" w:rsidRDefault="00F94457">
      <w:r>
        <w:separator/>
      </w:r>
    </w:p>
  </w:footnote>
  <w:footnote w:type="continuationSeparator" w:id="0">
    <w:p w:rsidR="00F94457" w:rsidRDefault="00F9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F1" w:rsidRDefault="00F94457">
    <w:pPr>
      <w:pStyle w:val="Encabezado"/>
    </w:pPr>
    <w:r>
      <w:rPr>
        <w:noProof/>
        <w:lang w:val="es-ES" w:eastAsia="es-ES"/>
      </w:rPr>
      <w:pict>
        <v:rect id="_x0000_s2059" style="position:absolute;margin-left:378pt;margin-top:44.85pt;width:114pt;height:31.05pt;z-index:251661312" filled="f" fillcolor="#0c9" stroked="f">
          <v:textbox style="mso-next-textbox:#_x0000_s2059">
            <w:txbxContent>
              <w:p w:rsidR="00C235F1" w:rsidRDefault="00C235F1" w:rsidP="00C235F1">
                <w:pPr>
                  <w:autoSpaceDE w:val="0"/>
                  <w:autoSpaceDN w:val="0"/>
                  <w:adjustRightInd w:val="0"/>
                  <w:rPr>
                    <w:rFonts w:ascii="Gill Sans MT"/>
                    <w:color w:val="000000"/>
                    <w:sz w:val="16"/>
                    <w:lang w:val="es-ES_tradnl"/>
                  </w:rPr>
                </w:pP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INSTITUTO DE CAT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Á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LISIS Y PETROLEOQU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Í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MICA</w:t>
                </w:r>
              </w:p>
            </w:txbxContent>
          </v:textbox>
        </v:rect>
      </w:pict>
    </w:r>
    <w:r>
      <w:rPr>
        <w:noProof/>
        <w:lang w:val="es-ES" w:eastAsia="es-ES"/>
      </w:rPr>
      <w:pict>
        <v:rect id="_x0000_s2060" style="position:absolute;margin-left:414pt;margin-top:-.15pt;width:111pt;height:36.1pt;z-index:251662336;v-text-anchor:top-baseline" filled="f" fillcolor="#0c9" stroked="f">
          <v:textbox style="mso-next-textbox:#_x0000_s2060">
            <w:txbxContent>
              <w:p w:rsidR="00C235F1" w:rsidRDefault="00C235F1" w:rsidP="00C235F1">
                <w:pPr>
                  <w:autoSpaceDE w:val="0"/>
                  <w:autoSpaceDN w:val="0"/>
                  <w:adjustRightInd w:val="0"/>
                  <w:rPr>
                    <w:rFonts w:ascii="Gill Sans MT"/>
                    <w:color w:val="000000"/>
                    <w:sz w:val="16"/>
                    <w:lang w:val="es-ES_tradnl"/>
                  </w:rPr>
                </w:pP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CONSEJO SUPERIOR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br/>
                  <w:t>DE INVESTIGACIONES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br/>
                  <w:t>CIENT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Í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FICAS</w:t>
                </w:r>
              </w:p>
            </w:txbxContent>
          </v:textbox>
        </v:rect>
      </w:pict>
    </w:r>
    <w:r w:rsidR="006647D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-1905</wp:posOffset>
          </wp:positionV>
          <wp:extent cx="375920" cy="533400"/>
          <wp:effectExtent l="19050" t="0" r="5080" b="0"/>
          <wp:wrapNone/>
          <wp:docPr id="10" name="Εικόνα 10" descr="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I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rect id="_x0000_s2057" style="position:absolute;margin-left:61.9pt;margin-top:8.85pt;width:121.5pt;height:43.25pt;z-index:251659264;mso-position-horizontal-relative:text;mso-position-vertical-relative:text;v-text-anchor:top-baseline" filled="f" fillcolor="#0c9" stroked="f">
          <v:textbox style="mso-next-textbox:#_x0000_s2057">
            <w:txbxContent>
              <w:p w:rsidR="00C235F1" w:rsidRDefault="00C235F1" w:rsidP="00C235F1">
                <w:pPr>
                  <w:autoSpaceDE w:val="0"/>
                  <w:autoSpaceDN w:val="0"/>
                  <w:adjustRightInd w:val="0"/>
                  <w:rPr>
                    <w:rFonts w:ascii="Gill Sans MT"/>
                    <w:color w:val="000000"/>
                    <w:sz w:val="20"/>
                    <w:lang w:val="es-ES_tradnl"/>
                  </w:rPr>
                </w:pPr>
                <w:r>
                  <w:rPr>
                    <w:rFonts w:ascii="Gill Sans MT"/>
                    <w:color w:val="000000"/>
                    <w:sz w:val="20"/>
                    <w:lang w:val="es-ES_tradnl"/>
                  </w:rPr>
                  <w:t>MINISTERIO</w:t>
                </w:r>
                <w:r>
                  <w:rPr>
                    <w:rFonts w:ascii="Gill Sans MT"/>
                    <w:color w:val="000000"/>
                    <w:sz w:val="20"/>
                    <w:lang w:val="es-ES_tradnl"/>
                  </w:rPr>
                  <w:br/>
                  <w:t>DE CIENCIA</w:t>
                </w:r>
                <w:r>
                  <w:rPr>
                    <w:rFonts w:ascii="Gill Sans MT"/>
                    <w:color w:val="000000"/>
                    <w:sz w:val="20"/>
                    <w:lang w:val="es-ES_tradnl"/>
                  </w:rPr>
                  <w:br/>
                  <w:t>E INNOVACI</w:t>
                </w:r>
                <w:r>
                  <w:rPr>
                    <w:rFonts w:ascii="Gill Sans MT"/>
                    <w:color w:val="000000"/>
                    <w:sz w:val="20"/>
                    <w:lang w:val="es-ES_tradnl"/>
                  </w:rPr>
                  <w:t>Ó</w:t>
                </w:r>
                <w:r>
                  <w:rPr>
                    <w:rFonts w:ascii="Gill Sans MT"/>
                    <w:color w:val="000000"/>
                    <w:sz w:val="20"/>
                    <w:lang w:val="es-ES_tradnl"/>
                  </w:rPr>
                  <w:t>N</w:t>
                </w:r>
              </w:p>
            </w:txbxContent>
          </v:textbox>
        </v:rect>
      </w:pict>
    </w:r>
    <w:r w:rsidR="006647D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-1905</wp:posOffset>
          </wp:positionV>
          <wp:extent cx="638175" cy="676275"/>
          <wp:effectExtent l="19050" t="0" r="9525" b="0"/>
          <wp:wrapNone/>
          <wp:docPr id="8" name="Εικόνα 8" descr="M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Cy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23" w:rsidRDefault="00F94457">
    <w:pPr>
      <w:pStyle w:val="Encabezado"/>
    </w:pPr>
    <w:r>
      <w:pict>
        <v:group id="Group 18" o:spid="_x0000_s2063" style="position:absolute;margin-left:221.65pt;margin-top:-3.05pt;width:144.55pt;height:70.85pt;z-index:251664384" coordsize="1380,7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EIASwMBIgACEQEDEQH/&#10;3QAEAAX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QgAAAABSZ2h0bG9uZwAAAEs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U1RkMzRDczNjMwRDg4RERG&#10;ODRFOEI5QkUwNDMwRjgzIj4gPHhhcE1NOkRlcml2ZWRGcm9tIHN0UmVmOmluc3RhbmNlSUQ9InV1&#10;aWQ6NzU5ODZGMDg2ODcyREMxMUE0N0JGMzNGRTE5MTIwOUEiIHN0UmVmOmRvY3VtZW50SUQ9InV1&#10;aWQ6NzU5ODZGMDg2ODcyREMxMUE0N0JGMzNGRTE5MTIwOUE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AAAAAAH/2wCEAAYEBAQFBAYFBQYJBgUGCQsIBgYICwwKCgsK&#10;CgwQDAwMDAwMEAwMDAwMDAwMDAwMDAwMDAwMDAwMDAwMDAwMDAwBBwcHDQwNGBAQGBQODg4UFA4O&#10;Dg4UEQwMDAwMEREMDAwMDAwRDAwMDAwMDAwMDAwMDAwMDAwMDAwMDAwMDAwMDP/AABEIAEIASwMB&#10;EQACEQEDEQH/3QAEAAr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64" type="#_x0000_t75" style="position:absolute;left:870;width:51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">
            <v:imagedata r:id="rId1" o:title=""/>
          </v:shape>
          <v:shape id="Picture 17" o:spid="_x0000_s2065" type="#_x0000_t75" alt="logoicp" style="position:absolute;top:16;width:862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" stroked="t" strokecolor="black [3213]">
            <v:imagedata r:id="rId2" o:title="logoicp"/>
          </v:shape>
        </v:group>
      </w:pict>
    </w:r>
    <w:r>
      <w:rPr>
        <w:noProof/>
        <w:sz w:val="20"/>
      </w:rPr>
      <w:pict>
        <v:rect id="_x0000_s2052" style="position:absolute;margin-left:373.65pt;margin-top:38.7pt;width:114pt;height:31.05pt;z-index:251655168;mso-position-horizontal-relative:text;mso-position-vertical-relative:text" filled="f" fillcolor="#0c9" stroked="f">
          <v:textbox style="mso-next-textbox:#_x0000_s2052">
            <w:txbxContent>
              <w:p w:rsidR="00934523" w:rsidRDefault="00934523">
                <w:pPr>
                  <w:autoSpaceDE w:val="0"/>
                  <w:autoSpaceDN w:val="0"/>
                  <w:adjustRightInd w:val="0"/>
                  <w:rPr>
                    <w:rFonts w:ascii="Gill Sans MT"/>
                    <w:color w:val="000000"/>
                    <w:sz w:val="16"/>
                    <w:lang w:val="es-ES_tradnl"/>
                  </w:rPr>
                </w:pP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INSTITUTO DE CAT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Á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LISIS Y PETROLEOQU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Í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MICA</w:t>
                </w:r>
              </w:p>
            </w:txbxContent>
          </v:textbox>
        </v:rect>
      </w:pict>
    </w:r>
    <w:r>
      <w:rPr>
        <w:noProof/>
        <w:sz w:val="20"/>
      </w:rPr>
      <w:pict>
        <v:rect id="_x0000_s2054" style="position:absolute;margin-left:376.65pt;margin-top:-3.05pt;width:111pt;height:36.1pt;z-index:251657216;mso-position-horizontal-relative:text;mso-position-vertical-relative:text;v-text-anchor:top-baseline" filled="f" fillcolor="#0c9" stroked="f">
          <v:textbox style="mso-next-textbox:#_x0000_s2054">
            <w:txbxContent>
              <w:p w:rsidR="00934523" w:rsidRDefault="00934523">
                <w:pPr>
                  <w:autoSpaceDE w:val="0"/>
                  <w:autoSpaceDN w:val="0"/>
                  <w:adjustRightInd w:val="0"/>
                  <w:rPr>
                    <w:rFonts w:ascii="Gill Sans MT"/>
                    <w:color w:val="000000"/>
                    <w:sz w:val="16"/>
                    <w:lang w:val="es-ES_tradnl"/>
                  </w:rPr>
                </w:pP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CONSEJO SUPERIOR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br/>
                  <w:t>DE INVESTIGACIONES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br/>
                  <w:t>CIENT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Í</w:t>
                </w:r>
                <w:r>
                  <w:rPr>
                    <w:rFonts w:ascii="Gill Sans MT"/>
                    <w:color w:val="000000"/>
                    <w:sz w:val="16"/>
                    <w:lang w:val="es-ES_tradnl"/>
                  </w:rPr>
                  <w:t>FICAS</w:t>
                </w:r>
              </w:p>
            </w:txbxContent>
          </v:textbox>
        </v:rect>
      </w:pict>
    </w:r>
    <w:r w:rsidR="00A46793">
      <w:rPr>
        <w:noProof/>
        <w:lang w:val="es-ES" w:eastAsia="es-ES"/>
      </w:rPr>
      <w:drawing>
        <wp:inline distT="0" distB="0" distL="0" distR="0" wp14:anchorId="3A0BC878">
          <wp:extent cx="2145600" cy="8820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6" b="1175"/>
                  <a:stretch/>
                </pic:blipFill>
                <pic:spPr bwMode="auto">
                  <a:xfrm>
                    <a:off x="0" y="0"/>
                    <a:ext cx="21456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37"/>
    <w:rsid w:val="0000313E"/>
    <w:rsid w:val="00010E9C"/>
    <w:rsid w:val="000301B0"/>
    <w:rsid w:val="00032C80"/>
    <w:rsid w:val="000A02F5"/>
    <w:rsid w:val="000D6E60"/>
    <w:rsid w:val="000D71AE"/>
    <w:rsid w:val="00112D8F"/>
    <w:rsid w:val="00126351"/>
    <w:rsid w:val="00127115"/>
    <w:rsid w:val="001606CA"/>
    <w:rsid w:val="00180491"/>
    <w:rsid w:val="001818D4"/>
    <w:rsid w:val="00190989"/>
    <w:rsid w:val="00191147"/>
    <w:rsid w:val="001A3B50"/>
    <w:rsid w:val="001C03D9"/>
    <w:rsid w:val="001C1D78"/>
    <w:rsid w:val="001D6343"/>
    <w:rsid w:val="001F57AF"/>
    <w:rsid w:val="002027F8"/>
    <w:rsid w:val="00210E7C"/>
    <w:rsid w:val="00215E5F"/>
    <w:rsid w:val="00227253"/>
    <w:rsid w:val="002A4E59"/>
    <w:rsid w:val="002B4825"/>
    <w:rsid w:val="002C39EA"/>
    <w:rsid w:val="002D1CA8"/>
    <w:rsid w:val="002D62BB"/>
    <w:rsid w:val="002E06F8"/>
    <w:rsid w:val="002E1C7C"/>
    <w:rsid w:val="00300726"/>
    <w:rsid w:val="0032212D"/>
    <w:rsid w:val="00343321"/>
    <w:rsid w:val="0034403A"/>
    <w:rsid w:val="00352B78"/>
    <w:rsid w:val="00354489"/>
    <w:rsid w:val="00392F52"/>
    <w:rsid w:val="003A139E"/>
    <w:rsid w:val="003A7C64"/>
    <w:rsid w:val="003B06C1"/>
    <w:rsid w:val="003D05DF"/>
    <w:rsid w:val="003E1825"/>
    <w:rsid w:val="003E215B"/>
    <w:rsid w:val="003F1C1D"/>
    <w:rsid w:val="003F3C75"/>
    <w:rsid w:val="00401817"/>
    <w:rsid w:val="00427AD9"/>
    <w:rsid w:val="004377E6"/>
    <w:rsid w:val="00476218"/>
    <w:rsid w:val="00490991"/>
    <w:rsid w:val="004A03DC"/>
    <w:rsid w:val="004B4DDB"/>
    <w:rsid w:val="004E2954"/>
    <w:rsid w:val="004E7DA7"/>
    <w:rsid w:val="005630CD"/>
    <w:rsid w:val="0057451E"/>
    <w:rsid w:val="00587334"/>
    <w:rsid w:val="005A40B5"/>
    <w:rsid w:val="005B184E"/>
    <w:rsid w:val="005D5EC8"/>
    <w:rsid w:val="005F41FA"/>
    <w:rsid w:val="006414C4"/>
    <w:rsid w:val="00650F52"/>
    <w:rsid w:val="006535F4"/>
    <w:rsid w:val="006647D8"/>
    <w:rsid w:val="006932F6"/>
    <w:rsid w:val="006A50A1"/>
    <w:rsid w:val="006C74B7"/>
    <w:rsid w:val="006F1F1F"/>
    <w:rsid w:val="0072593D"/>
    <w:rsid w:val="00726062"/>
    <w:rsid w:val="00734834"/>
    <w:rsid w:val="00737B1E"/>
    <w:rsid w:val="00743DE8"/>
    <w:rsid w:val="0076621C"/>
    <w:rsid w:val="00786BA7"/>
    <w:rsid w:val="007A0E85"/>
    <w:rsid w:val="007C383F"/>
    <w:rsid w:val="007D2FBD"/>
    <w:rsid w:val="007E4625"/>
    <w:rsid w:val="007F40DE"/>
    <w:rsid w:val="00805855"/>
    <w:rsid w:val="00856241"/>
    <w:rsid w:val="008A4869"/>
    <w:rsid w:val="008C20D2"/>
    <w:rsid w:val="008D2BFE"/>
    <w:rsid w:val="008D3C61"/>
    <w:rsid w:val="008D4F89"/>
    <w:rsid w:val="008F7AC7"/>
    <w:rsid w:val="00914870"/>
    <w:rsid w:val="009173E3"/>
    <w:rsid w:val="00921735"/>
    <w:rsid w:val="00934523"/>
    <w:rsid w:val="00952587"/>
    <w:rsid w:val="00952ADA"/>
    <w:rsid w:val="009603ED"/>
    <w:rsid w:val="009607EE"/>
    <w:rsid w:val="00962561"/>
    <w:rsid w:val="00972DD2"/>
    <w:rsid w:val="00973505"/>
    <w:rsid w:val="009767B0"/>
    <w:rsid w:val="009905D1"/>
    <w:rsid w:val="00991837"/>
    <w:rsid w:val="009A6C30"/>
    <w:rsid w:val="009B4C66"/>
    <w:rsid w:val="009C6EED"/>
    <w:rsid w:val="009D5781"/>
    <w:rsid w:val="009D6376"/>
    <w:rsid w:val="009F40C1"/>
    <w:rsid w:val="00A02B20"/>
    <w:rsid w:val="00A05787"/>
    <w:rsid w:val="00A10EC9"/>
    <w:rsid w:val="00A209B3"/>
    <w:rsid w:val="00A22F1F"/>
    <w:rsid w:val="00A24057"/>
    <w:rsid w:val="00A24DD7"/>
    <w:rsid w:val="00A32562"/>
    <w:rsid w:val="00A32832"/>
    <w:rsid w:val="00A36D86"/>
    <w:rsid w:val="00A46793"/>
    <w:rsid w:val="00A60C88"/>
    <w:rsid w:val="00A734AE"/>
    <w:rsid w:val="00AD5D2C"/>
    <w:rsid w:val="00AE226F"/>
    <w:rsid w:val="00B06E63"/>
    <w:rsid w:val="00B42B55"/>
    <w:rsid w:val="00B504CC"/>
    <w:rsid w:val="00B55582"/>
    <w:rsid w:val="00B6410E"/>
    <w:rsid w:val="00B8131E"/>
    <w:rsid w:val="00B8266F"/>
    <w:rsid w:val="00B84084"/>
    <w:rsid w:val="00B85550"/>
    <w:rsid w:val="00B86C51"/>
    <w:rsid w:val="00BA329D"/>
    <w:rsid w:val="00BA743F"/>
    <w:rsid w:val="00BB7B57"/>
    <w:rsid w:val="00BE0963"/>
    <w:rsid w:val="00BE22F7"/>
    <w:rsid w:val="00BF75D3"/>
    <w:rsid w:val="00C13803"/>
    <w:rsid w:val="00C16479"/>
    <w:rsid w:val="00C235F1"/>
    <w:rsid w:val="00C24591"/>
    <w:rsid w:val="00C455B8"/>
    <w:rsid w:val="00C47225"/>
    <w:rsid w:val="00C700AD"/>
    <w:rsid w:val="00C76A4E"/>
    <w:rsid w:val="00CA6451"/>
    <w:rsid w:val="00CB12EC"/>
    <w:rsid w:val="00CB7581"/>
    <w:rsid w:val="00CE3910"/>
    <w:rsid w:val="00CE423F"/>
    <w:rsid w:val="00D013DA"/>
    <w:rsid w:val="00D060CE"/>
    <w:rsid w:val="00D102BC"/>
    <w:rsid w:val="00D15720"/>
    <w:rsid w:val="00D22559"/>
    <w:rsid w:val="00D22A3A"/>
    <w:rsid w:val="00D24C19"/>
    <w:rsid w:val="00D2513B"/>
    <w:rsid w:val="00D25447"/>
    <w:rsid w:val="00D25603"/>
    <w:rsid w:val="00D30481"/>
    <w:rsid w:val="00D344FC"/>
    <w:rsid w:val="00D6239C"/>
    <w:rsid w:val="00D71A1B"/>
    <w:rsid w:val="00D812EB"/>
    <w:rsid w:val="00DA66F4"/>
    <w:rsid w:val="00DC794C"/>
    <w:rsid w:val="00DD4BEB"/>
    <w:rsid w:val="00DD5534"/>
    <w:rsid w:val="00DE6317"/>
    <w:rsid w:val="00DE6A1E"/>
    <w:rsid w:val="00DF3704"/>
    <w:rsid w:val="00E77042"/>
    <w:rsid w:val="00E94C93"/>
    <w:rsid w:val="00EA6732"/>
    <w:rsid w:val="00EB75F5"/>
    <w:rsid w:val="00EC4BCB"/>
    <w:rsid w:val="00EC5BF8"/>
    <w:rsid w:val="00EF4204"/>
    <w:rsid w:val="00F03F92"/>
    <w:rsid w:val="00F072EE"/>
    <w:rsid w:val="00F313C0"/>
    <w:rsid w:val="00F52F56"/>
    <w:rsid w:val="00F52FE3"/>
    <w:rsid w:val="00F64B69"/>
    <w:rsid w:val="00F77A25"/>
    <w:rsid w:val="00F94457"/>
    <w:rsid w:val="00FA7CA6"/>
    <w:rsid w:val="00FB1C74"/>
    <w:rsid w:val="00FC2894"/>
    <w:rsid w:val="00FC2F49"/>
    <w:rsid w:val="00FC6965"/>
    <w:rsid w:val="00FD3F7E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4B4ED23"/>
  <w15:docId w15:val="{FAAA62FF-2032-44FE-932F-9324AAB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69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8A4869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A48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486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A48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72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fernandez@icp.csi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t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carta.dot</Template>
  <TotalTime>181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CNB - CSIC</Company>
  <LinksUpToDate>false</LinksUpToDate>
  <CharactersWithSpaces>2535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mailto:m.fernandez@icp.csic.es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mailto:m.fernandez@icp.csic.es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F.</dc:creator>
  <cp:lastModifiedBy>MFG</cp:lastModifiedBy>
  <cp:revision>67</cp:revision>
  <cp:lastPrinted>2022-06-22T09:56:00Z</cp:lastPrinted>
  <dcterms:created xsi:type="dcterms:W3CDTF">2016-01-03T18:02:00Z</dcterms:created>
  <dcterms:modified xsi:type="dcterms:W3CDTF">2023-08-11T17:11:00Z</dcterms:modified>
</cp:coreProperties>
</file>