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7A" w:rsidRPr="00DF7E71" w:rsidRDefault="007A7F7A" w:rsidP="007A7F7A">
      <w:pPr>
        <w:jc w:val="both"/>
        <w:rPr>
          <w:rFonts w:ascii="Palatino Linotype" w:hAnsi="Palatino Linotype"/>
          <w:szCs w:val="24"/>
        </w:rPr>
      </w:pPr>
    </w:p>
    <w:p w:rsidR="007A7F7A" w:rsidRPr="00DF7E71" w:rsidRDefault="007A7F7A" w:rsidP="007A7F7A">
      <w:pPr>
        <w:suppressAutoHyphens/>
        <w:jc w:val="both"/>
        <w:rPr>
          <w:rFonts w:ascii="Palatino Linotype" w:hAnsi="Palatino Linotype"/>
          <w:spacing w:val="-3"/>
          <w:szCs w:val="24"/>
        </w:rPr>
      </w:pPr>
    </w:p>
    <w:tbl>
      <w:tblPr>
        <w:tblW w:w="0" w:type="auto"/>
        <w:tblLayout w:type="fixed"/>
        <w:tblCellMar>
          <w:left w:w="70" w:type="dxa"/>
          <w:right w:w="70" w:type="dxa"/>
        </w:tblCellMar>
        <w:tblLook w:val="0000" w:firstRow="0" w:lastRow="0" w:firstColumn="0" w:lastColumn="0" w:noHBand="0" w:noVBand="0"/>
      </w:tblPr>
      <w:tblGrid>
        <w:gridCol w:w="1063"/>
        <w:gridCol w:w="7581"/>
      </w:tblGrid>
      <w:tr w:rsidR="007A7F7A" w:rsidRPr="00DF7E71" w:rsidTr="00A240F0">
        <w:tc>
          <w:tcPr>
            <w:tcW w:w="1063" w:type="dxa"/>
          </w:tcPr>
          <w:p w:rsidR="007A7F7A" w:rsidRPr="00DF7E71" w:rsidRDefault="007A7F7A" w:rsidP="00A240F0">
            <w:pPr>
              <w:jc w:val="both"/>
              <w:rPr>
                <w:rFonts w:ascii="Palatino Linotype" w:hAnsi="Palatino Linotype"/>
                <w:szCs w:val="24"/>
              </w:rPr>
            </w:pPr>
            <w:r w:rsidRPr="00DF7E71">
              <w:rPr>
                <w:rFonts w:ascii="Palatino Linotype" w:hAnsi="Palatino Linotype"/>
                <w:szCs w:val="24"/>
              </w:rPr>
              <w:object w:dxaOrig="189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95pt" o:ole="" fillcolor="window">
                  <v:imagedata r:id="rId8" o:title=""/>
                </v:shape>
                <o:OLEObject Type="Embed" ProgID="PBrush" ShapeID="_x0000_i1025" DrawAspect="Content" ObjectID="_1752609687" r:id="rId9"/>
              </w:object>
            </w:r>
          </w:p>
        </w:tc>
        <w:tc>
          <w:tcPr>
            <w:tcW w:w="7581" w:type="dxa"/>
            <w:tcBorders>
              <w:top w:val="single" w:sz="6" w:space="0" w:color="auto"/>
              <w:bottom w:val="single" w:sz="6" w:space="0" w:color="auto"/>
            </w:tcBorders>
          </w:tcPr>
          <w:p w:rsidR="007A7F7A" w:rsidRPr="00DF7E71" w:rsidRDefault="007A7F7A" w:rsidP="00A240F0">
            <w:pPr>
              <w:jc w:val="both"/>
              <w:rPr>
                <w:rFonts w:ascii="Palatino Linotype" w:hAnsi="Palatino Linotype"/>
                <w:b/>
                <w:szCs w:val="24"/>
              </w:rPr>
            </w:pPr>
          </w:p>
          <w:p w:rsidR="007A7F7A" w:rsidRPr="00DF7E71" w:rsidRDefault="007A7F7A" w:rsidP="00A240F0">
            <w:pPr>
              <w:jc w:val="both"/>
              <w:rPr>
                <w:rFonts w:ascii="Palatino Linotype" w:hAnsi="Palatino Linotype"/>
                <w:b/>
                <w:szCs w:val="24"/>
                <w:lang w:val="es-ES"/>
              </w:rPr>
            </w:pPr>
            <w:r w:rsidRPr="00DF7E71">
              <w:rPr>
                <w:rFonts w:ascii="Palatino Linotype" w:hAnsi="Palatino Linotype"/>
                <w:b/>
                <w:szCs w:val="24"/>
                <w:lang w:val="es-ES"/>
              </w:rPr>
              <w:t>Ministerio de Economía y Competitividad</w:t>
            </w:r>
          </w:p>
          <w:p w:rsidR="007A7F7A" w:rsidRPr="00DF7E71" w:rsidRDefault="007A7F7A" w:rsidP="00A240F0">
            <w:pPr>
              <w:jc w:val="both"/>
              <w:rPr>
                <w:rFonts w:ascii="Palatino Linotype" w:hAnsi="Palatino Linotype"/>
                <w:b/>
                <w:szCs w:val="24"/>
                <w:lang w:val="es-ES"/>
              </w:rPr>
            </w:pPr>
            <w:r w:rsidRPr="00DF7E71">
              <w:rPr>
                <w:rFonts w:ascii="Palatino Linotype" w:hAnsi="Palatino Linotype"/>
                <w:b/>
                <w:szCs w:val="24"/>
                <w:lang w:val="es-ES"/>
              </w:rPr>
              <w:t>Secretaría de Estado de Investigación, Desarrollo e Innovación</w:t>
            </w:r>
          </w:p>
        </w:tc>
      </w:tr>
    </w:tbl>
    <w:p w:rsidR="007A7F7A" w:rsidRPr="00DF7E71" w:rsidRDefault="007A7F7A" w:rsidP="007A7F7A">
      <w:pPr>
        <w:suppressAutoHyphens/>
        <w:jc w:val="both"/>
        <w:rPr>
          <w:rFonts w:ascii="Palatino Linotype" w:hAnsi="Palatino Linotype"/>
          <w:spacing w:val="-3"/>
          <w:szCs w:val="24"/>
          <w:lang w:val="es-ES"/>
        </w:rPr>
      </w:pPr>
    </w:p>
    <w:p w:rsidR="007A7F7A" w:rsidRPr="00DF7E71" w:rsidRDefault="007A7F7A" w:rsidP="007A7F7A">
      <w:pPr>
        <w:suppressAutoHyphens/>
        <w:jc w:val="both"/>
        <w:rPr>
          <w:rFonts w:ascii="Palatino Linotype" w:hAnsi="Palatino Linotype"/>
          <w:spacing w:val="-3"/>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ind w:left="2268"/>
        <w:outlineLvl w:val="0"/>
        <w:rPr>
          <w:rFonts w:ascii="Palatino Linotype" w:hAnsi="Palatino Linotype"/>
          <w:b/>
          <w:szCs w:val="24"/>
          <w:lang w:val="es-ES"/>
        </w:rPr>
      </w:pPr>
      <w:r w:rsidRPr="00DF7E71">
        <w:rPr>
          <w:rFonts w:ascii="Palatino Linotype" w:hAnsi="Palatino Linotype"/>
          <w:b/>
          <w:szCs w:val="24"/>
          <w:lang w:val="es-ES"/>
        </w:rPr>
        <w:t xml:space="preserve">       Currículum</w:t>
      </w:r>
      <w:r w:rsidR="00A33252" w:rsidRPr="00DF7E71">
        <w:rPr>
          <w:rFonts w:ascii="Palatino Linotype" w:hAnsi="Palatino Linotype"/>
          <w:b/>
          <w:szCs w:val="24"/>
          <w:lang w:val="es-ES"/>
        </w:rPr>
        <w:t xml:space="preserve"> vitae</w:t>
      </w: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jc w:val="both"/>
        <w:rPr>
          <w:rFonts w:ascii="Palatino Linotype" w:hAnsi="Palatino Linotype"/>
          <w:szCs w:val="24"/>
          <w:lang w:val="es-ES"/>
        </w:rPr>
      </w:pPr>
    </w:p>
    <w:p w:rsidR="007A7F7A" w:rsidRPr="00DF7E71" w:rsidRDefault="007A7F7A" w:rsidP="007A7F7A">
      <w:pPr>
        <w:ind w:left="1134"/>
        <w:outlineLvl w:val="0"/>
        <w:rPr>
          <w:rFonts w:ascii="Palatino Linotype" w:hAnsi="Palatino Linotype"/>
          <w:szCs w:val="24"/>
          <w:lang w:val="es-ES"/>
        </w:rPr>
      </w:pPr>
      <w:r w:rsidRPr="00DF7E71">
        <w:rPr>
          <w:rFonts w:ascii="Palatino Linotype" w:hAnsi="Palatino Linotype"/>
          <w:szCs w:val="24"/>
          <w:lang w:val="es-ES"/>
        </w:rPr>
        <w:t>Nombre: Pedro Revilla Temiño</w:t>
      </w:r>
    </w:p>
    <w:p w:rsidR="007A7F7A" w:rsidRPr="00DF7E71" w:rsidRDefault="007A7F7A" w:rsidP="007A7F7A">
      <w:pPr>
        <w:ind w:left="1134"/>
        <w:rPr>
          <w:rFonts w:ascii="Palatino Linotype" w:hAnsi="Palatino Linotype"/>
          <w:szCs w:val="24"/>
          <w:lang w:val="es-ES"/>
        </w:rPr>
      </w:pPr>
    </w:p>
    <w:p w:rsidR="007A7F7A" w:rsidRDefault="007A7F7A" w:rsidP="007A7F7A">
      <w:pPr>
        <w:ind w:left="1134"/>
        <w:outlineLvl w:val="0"/>
        <w:rPr>
          <w:rFonts w:ascii="Palatino Linotype" w:hAnsi="Palatino Linotype"/>
          <w:szCs w:val="24"/>
          <w:lang w:val="es-ES"/>
        </w:rPr>
      </w:pPr>
      <w:r w:rsidRPr="00DF7E71">
        <w:rPr>
          <w:rFonts w:ascii="Palatino Linotype" w:hAnsi="Palatino Linotype"/>
          <w:szCs w:val="24"/>
          <w:lang w:val="es-ES"/>
        </w:rPr>
        <w:t xml:space="preserve">Fecha: </w:t>
      </w:r>
      <w:r w:rsidR="00136247">
        <w:rPr>
          <w:rFonts w:ascii="Palatino Linotype" w:hAnsi="Palatino Linotype"/>
          <w:szCs w:val="24"/>
          <w:lang w:val="es-ES"/>
        </w:rPr>
        <w:t>4</w:t>
      </w:r>
      <w:r w:rsidR="00606DC4" w:rsidRPr="00DF7E71">
        <w:rPr>
          <w:rFonts w:ascii="Palatino Linotype" w:hAnsi="Palatino Linotype"/>
          <w:szCs w:val="24"/>
          <w:lang w:val="es-ES"/>
        </w:rPr>
        <w:t xml:space="preserve"> </w:t>
      </w:r>
      <w:r w:rsidR="00136247">
        <w:rPr>
          <w:rFonts w:ascii="Palatino Linotype" w:hAnsi="Palatino Linotype"/>
          <w:szCs w:val="24"/>
          <w:lang w:val="es-ES"/>
        </w:rPr>
        <w:t>abril</w:t>
      </w:r>
      <w:r w:rsidR="006B04BB" w:rsidRPr="00DF7E71">
        <w:rPr>
          <w:rFonts w:ascii="Palatino Linotype" w:hAnsi="Palatino Linotype"/>
          <w:szCs w:val="24"/>
          <w:lang w:val="es-ES"/>
        </w:rPr>
        <w:t xml:space="preserve"> </w:t>
      </w:r>
      <w:r w:rsidR="00F55921" w:rsidRPr="00DF7E71">
        <w:rPr>
          <w:rFonts w:ascii="Palatino Linotype" w:hAnsi="Palatino Linotype"/>
          <w:szCs w:val="24"/>
          <w:lang w:val="es-ES"/>
        </w:rPr>
        <w:t>de 20</w:t>
      </w:r>
      <w:r w:rsidR="0087598B">
        <w:rPr>
          <w:rFonts w:ascii="Palatino Linotype" w:hAnsi="Palatino Linotype"/>
          <w:szCs w:val="24"/>
          <w:lang w:val="es-ES"/>
        </w:rPr>
        <w:t>23</w:t>
      </w:r>
    </w:p>
    <w:p w:rsidR="0087598B" w:rsidRPr="00DF7E71" w:rsidRDefault="0087598B" w:rsidP="007A7F7A">
      <w:pPr>
        <w:ind w:left="1134"/>
        <w:outlineLvl w:val="0"/>
        <w:rPr>
          <w:rFonts w:ascii="Palatino Linotype" w:hAnsi="Palatino Linotype"/>
          <w:szCs w:val="24"/>
          <w:lang w:val="es-ES"/>
        </w:rPr>
      </w:pPr>
    </w:p>
    <w:p w:rsidR="007A7F7A" w:rsidRPr="00DF7E71" w:rsidRDefault="007A7F7A" w:rsidP="007A7F7A">
      <w:pPr>
        <w:ind w:left="1134"/>
        <w:rPr>
          <w:rFonts w:ascii="Palatino Linotype" w:hAnsi="Palatino Linotype"/>
          <w:szCs w:val="24"/>
          <w:lang w:val="es-ES"/>
        </w:rPr>
      </w:pPr>
    </w:p>
    <w:p w:rsidR="00506310" w:rsidRPr="00DF7E71" w:rsidRDefault="00506310">
      <w:pPr>
        <w:rPr>
          <w:rFonts w:ascii="Palatino Linotype" w:hAnsi="Palatino Linotype"/>
          <w:szCs w:val="24"/>
          <w:lang w:val="es-ES"/>
        </w:rPr>
      </w:pPr>
    </w:p>
    <w:p w:rsidR="00506310" w:rsidRPr="00DF7E71" w:rsidRDefault="00506310">
      <w:pPr>
        <w:rPr>
          <w:rFonts w:ascii="Palatino Linotype" w:hAnsi="Palatino Linotype"/>
          <w:szCs w:val="24"/>
          <w:lang w:val="es-ES"/>
        </w:rPr>
      </w:pPr>
    </w:p>
    <w:p w:rsidR="00506310" w:rsidRPr="00DF7E71" w:rsidRDefault="00506310">
      <w:pPr>
        <w:rPr>
          <w:rFonts w:ascii="Palatino Linotype" w:hAnsi="Palatino Linotype"/>
          <w:szCs w:val="24"/>
          <w:lang w:val="es-ES"/>
        </w:rPr>
      </w:pPr>
    </w:p>
    <w:p w:rsidR="00506310" w:rsidRPr="00DF7E71" w:rsidRDefault="00506310">
      <w:pPr>
        <w:rPr>
          <w:rFonts w:ascii="Palatino Linotype" w:hAnsi="Palatino Linotype"/>
          <w:szCs w:val="24"/>
          <w:lang w:val="es-ES"/>
        </w:rPr>
      </w:pPr>
    </w:p>
    <w:p w:rsidR="00506310" w:rsidRPr="00DF7E71" w:rsidRDefault="00506310">
      <w:pPr>
        <w:rPr>
          <w:rFonts w:ascii="Palatino Linotype" w:hAnsi="Palatino Linotype"/>
          <w:szCs w:val="24"/>
          <w:lang w:val="es-ES"/>
        </w:rPr>
      </w:pPr>
    </w:p>
    <w:p w:rsidR="00506310" w:rsidRPr="00DF7E71" w:rsidRDefault="00440BB4" w:rsidP="00275A92">
      <w:pPr>
        <w:jc w:val="center"/>
        <w:rPr>
          <w:rFonts w:ascii="Palatino Linotype" w:hAnsi="Palatino Linotype"/>
          <w:b/>
          <w:szCs w:val="24"/>
          <w:lang w:val="es-ES"/>
        </w:rPr>
      </w:pPr>
      <w:r w:rsidRPr="00DF7E71">
        <w:rPr>
          <w:rFonts w:ascii="Palatino Linotype" w:hAnsi="Palatino Linotype"/>
          <w:b/>
          <w:szCs w:val="24"/>
          <w:lang w:val="es-ES"/>
        </w:rPr>
        <w:br w:type="page"/>
      </w:r>
      <w:r w:rsidR="00275A92" w:rsidRPr="00DF7E71">
        <w:rPr>
          <w:rFonts w:ascii="Palatino Linotype" w:hAnsi="Palatino Linotype"/>
          <w:b/>
          <w:szCs w:val="24"/>
          <w:lang w:val="es-ES"/>
        </w:rPr>
        <w:lastRenderedPageBreak/>
        <w:t>Datos personales</w:t>
      </w:r>
    </w:p>
    <w:p w:rsidR="00506310" w:rsidRPr="00DF7E71" w:rsidRDefault="00506310">
      <w:pPr>
        <w:rPr>
          <w:rFonts w:ascii="Palatino Linotype" w:hAnsi="Palatino Linotype"/>
          <w:szCs w:val="24"/>
          <w:lang w:val="es-ES"/>
        </w:rPr>
      </w:pPr>
      <w:r w:rsidRPr="00DF7E71">
        <w:rPr>
          <w:rFonts w:ascii="Palatino Linotype" w:hAnsi="Palatino Linotype" w:cs="Arial"/>
          <w:szCs w:val="24"/>
          <w:lang w:val="es-ES"/>
        </w:rPr>
        <w:t>Apellidos</w:t>
      </w:r>
      <w:r w:rsidRPr="00DF7E71">
        <w:rPr>
          <w:rFonts w:ascii="Palatino Linotype" w:hAnsi="Palatino Linotype"/>
          <w:szCs w:val="24"/>
          <w:lang w:val="es-ES"/>
        </w:rPr>
        <w:t>: Revilla Temiño</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t xml:space="preserve"> </w:t>
      </w:r>
      <w:r w:rsidR="00446DDE" w:rsidRPr="00DF7E71">
        <w:rPr>
          <w:rFonts w:ascii="Palatino Linotype" w:hAnsi="Palatino Linotype"/>
          <w:szCs w:val="24"/>
          <w:lang w:val="es-ES"/>
        </w:rPr>
        <w:tab/>
      </w:r>
      <w:r w:rsidR="00446DDE" w:rsidRPr="00DF7E71">
        <w:rPr>
          <w:rFonts w:ascii="Palatino Linotype" w:hAnsi="Palatino Linotype"/>
          <w:szCs w:val="24"/>
          <w:lang w:val="es-ES"/>
        </w:rPr>
        <w:tab/>
      </w:r>
      <w:r w:rsidRPr="00DF7E71">
        <w:rPr>
          <w:rFonts w:ascii="Palatino Linotype" w:hAnsi="Palatino Linotype" w:cs="Arial"/>
          <w:szCs w:val="24"/>
          <w:lang w:val="es-ES"/>
        </w:rPr>
        <w:t>Nombre</w:t>
      </w:r>
      <w:r w:rsidRPr="00DF7E71">
        <w:rPr>
          <w:rFonts w:ascii="Palatino Linotype" w:hAnsi="Palatino Linotype"/>
          <w:szCs w:val="24"/>
          <w:lang w:val="es-ES"/>
        </w:rPr>
        <w:t>: Pedro</w:t>
      </w:r>
    </w:p>
    <w:p w:rsidR="00506310" w:rsidRPr="00DF7E71" w:rsidRDefault="00506310">
      <w:pPr>
        <w:jc w:val="both"/>
        <w:rPr>
          <w:rFonts w:ascii="Palatino Linotype" w:hAnsi="Palatino Linotype"/>
          <w:szCs w:val="24"/>
          <w:lang w:val="es-ES"/>
        </w:rPr>
      </w:pPr>
      <w:r w:rsidRPr="00DF7E71">
        <w:rPr>
          <w:rFonts w:ascii="Palatino Linotype" w:hAnsi="Palatino Linotype" w:cs="Arial"/>
          <w:szCs w:val="24"/>
          <w:lang w:val="es-ES"/>
        </w:rPr>
        <w:t>D.N.I.:</w:t>
      </w:r>
      <w:r w:rsidRPr="00DF7E71">
        <w:rPr>
          <w:rFonts w:ascii="Palatino Linotype" w:hAnsi="Palatino Linotype"/>
          <w:szCs w:val="24"/>
          <w:lang w:val="es-ES"/>
        </w:rPr>
        <w:tab/>
      </w:r>
      <w:r w:rsidR="005E37C0" w:rsidRPr="00DF7E71">
        <w:rPr>
          <w:rFonts w:ascii="Palatino Linotype" w:hAnsi="Palatino Linotype"/>
          <w:szCs w:val="24"/>
          <w:lang w:val="es-ES"/>
        </w:rPr>
        <w:t xml:space="preserve"> </w:t>
      </w:r>
      <w:r w:rsidRPr="00DF7E71">
        <w:rPr>
          <w:rFonts w:ascii="Palatino Linotype" w:hAnsi="Palatino Linotype"/>
          <w:szCs w:val="24"/>
          <w:lang w:val="es-ES"/>
        </w:rPr>
        <w:t>13104276</w:t>
      </w:r>
      <w:r w:rsidR="005E37C0" w:rsidRPr="00DF7E71">
        <w:rPr>
          <w:rFonts w:ascii="Palatino Linotype" w:hAnsi="Palatino Linotype"/>
          <w:szCs w:val="24"/>
          <w:lang w:val="es-ES"/>
        </w:rPr>
        <w:t>A</w:t>
      </w:r>
      <w:r w:rsidRPr="00DF7E71">
        <w:rPr>
          <w:rFonts w:ascii="Palatino Linotype" w:hAnsi="Palatino Linotype"/>
          <w:szCs w:val="24"/>
          <w:lang w:val="es-ES"/>
        </w:rPr>
        <w:tab/>
      </w:r>
      <w:r w:rsidRPr="00DF7E71">
        <w:rPr>
          <w:rFonts w:ascii="Palatino Linotype" w:hAnsi="Palatino Linotype" w:cs="Arial"/>
          <w:szCs w:val="24"/>
          <w:lang w:val="es-ES"/>
        </w:rPr>
        <w:t>Fecha de nacimiento:</w:t>
      </w:r>
      <w:r w:rsidRPr="00DF7E71">
        <w:rPr>
          <w:rFonts w:ascii="Palatino Linotype" w:hAnsi="Palatino Linotype"/>
          <w:szCs w:val="24"/>
          <w:lang w:val="es-ES"/>
        </w:rPr>
        <w:t xml:space="preserve"> 28 de enero de 1963</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cs="Arial"/>
          <w:szCs w:val="24"/>
          <w:lang w:val="es-ES"/>
        </w:rPr>
        <w:t>Sexo:</w:t>
      </w:r>
      <w:r w:rsidRPr="00DF7E71">
        <w:rPr>
          <w:rFonts w:ascii="Palatino Linotype" w:hAnsi="Palatino Linotype"/>
          <w:szCs w:val="24"/>
          <w:lang w:val="es-ES"/>
        </w:rPr>
        <w:t xml:space="preserve"> V</w:t>
      </w:r>
    </w:p>
    <w:p w:rsidR="00506310" w:rsidRPr="00DF7E71" w:rsidRDefault="00506310">
      <w:pPr>
        <w:ind w:left="284" w:hanging="284"/>
        <w:jc w:val="both"/>
        <w:rPr>
          <w:rFonts w:ascii="Palatino Linotype" w:hAnsi="Palatino Linotype"/>
          <w:szCs w:val="24"/>
          <w:lang w:val="es-ES"/>
        </w:rPr>
      </w:pPr>
    </w:p>
    <w:p w:rsidR="00506310" w:rsidRPr="00DF7E71" w:rsidRDefault="00506310">
      <w:pPr>
        <w:pBdr>
          <w:top w:val="single" w:sz="6" w:space="1" w:color="auto"/>
        </w:pBdr>
        <w:ind w:left="426" w:hanging="426"/>
        <w:jc w:val="center"/>
        <w:outlineLvl w:val="0"/>
        <w:rPr>
          <w:rFonts w:ascii="Palatino Linotype" w:hAnsi="Palatino Linotype" w:cs="Arial"/>
          <w:szCs w:val="24"/>
          <w:lang w:val="es-ES"/>
        </w:rPr>
      </w:pPr>
      <w:r w:rsidRPr="00DF7E71">
        <w:rPr>
          <w:rFonts w:ascii="Palatino Linotype" w:hAnsi="Palatino Linotype" w:cs="Arial"/>
          <w:b/>
          <w:szCs w:val="24"/>
          <w:lang w:val="es-ES"/>
        </w:rPr>
        <w:t>Situación profesional actual</w:t>
      </w:r>
      <w:r w:rsidRPr="00DF7E71">
        <w:rPr>
          <w:rFonts w:ascii="Palatino Linotype" w:hAnsi="Palatino Linotype" w:cs="Arial"/>
          <w:szCs w:val="24"/>
          <w:lang w:val="es-ES"/>
        </w:rPr>
        <w:t xml:space="preserve">     </w:t>
      </w:r>
    </w:p>
    <w:p w:rsidR="006B04BB" w:rsidRPr="00DF7E71" w:rsidRDefault="006B04BB" w:rsidP="00E47236">
      <w:pPr>
        <w:tabs>
          <w:tab w:val="left" w:pos="5670"/>
        </w:tabs>
        <w:ind w:left="426" w:hanging="426"/>
        <w:jc w:val="both"/>
        <w:rPr>
          <w:rFonts w:ascii="Palatino Linotype" w:hAnsi="Palatino Linotype" w:cs="Arial"/>
          <w:szCs w:val="24"/>
          <w:lang w:val="es-ES"/>
        </w:rPr>
      </w:pPr>
    </w:p>
    <w:p w:rsidR="00E47236" w:rsidRPr="00DF7E71" w:rsidRDefault="00E47236" w:rsidP="00E47236">
      <w:pPr>
        <w:tabs>
          <w:tab w:val="left" w:pos="5670"/>
        </w:tabs>
        <w:ind w:left="426" w:hanging="426"/>
        <w:jc w:val="both"/>
        <w:rPr>
          <w:rFonts w:ascii="Palatino Linotype" w:hAnsi="Palatino Linotype"/>
          <w:szCs w:val="24"/>
          <w:lang w:val="es-ES"/>
        </w:rPr>
      </w:pPr>
      <w:r w:rsidRPr="00DF7E71">
        <w:rPr>
          <w:rFonts w:ascii="Palatino Linotype" w:hAnsi="Palatino Linotype" w:cs="Arial"/>
          <w:szCs w:val="24"/>
          <w:lang w:val="es-ES"/>
        </w:rPr>
        <w:t>Categoría profesional</w:t>
      </w:r>
      <w:r w:rsidRPr="00DF7E71">
        <w:rPr>
          <w:rFonts w:ascii="Palatino Linotype" w:hAnsi="Palatino Linotype"/>
          <w:szCs w:val="24"/>
          <w:lang w:val="es-ES"/>
        </w:rPr>
        <w:t>: Investigador Científico</w:t>
      </w:r>
      <w:r w:rsidR="00061D28" w:rsidRPr="00DF7E71">
        <w:rPr>
          <w:rFonts w:ascii="Palatino Linotype" w:hAnsi="Palatino Linotype"/>
          <w:szCs w:val="24"/>
          <w:lang w:val="es-ES"/>
        </w:rPr>
        <w:t xml:space="preserve">. </w:t>
      </w:r>
      <w:r w:rsidRPr="00DF7E71">
        <w:rPr>
          <w:rFonts w:ascii="Palatino Linotype" w:hAnsi="Palatino Linotype" w:cs="Arial"/>
          <w:szCs w:val="24"/>
          <w:lang w:val="es-ES"/>
        </w:rPr>
        <w:t>Fecha de inicio</w:t>
      </w:r>
      <w:r w:rsidRPr="00DF7E71">
        <w:rPr>
          <w:rFonts w:ascii="Palatino Linotype" w:hAnsi="Palatino Linotype"/>
          <w:szCs w:val="24"/>
          <w:lang w:val="es-ES"/>
        </w:rPr>
        <w:t>: 25 mayo 2007</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 xml:space="preserve">Organismo: </w:t>
      </w:r>
      <w:r w:rsidRPr="00DF7E71">
        <w:rPr>
          <w:rFonts w:ascii="Palatino Linotype" w:hAnsi="Palatino Linotype"/>
          <w:szCs w:val="24"/>
          <w:lang w:val="es-ES"/>
        </w:rPr>
        <w:t>Consejo Superior de Investigaciones Científicas</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Instituto</w:t>
      </w:r>
      <w:r w:rsidRPr="00DF7E71">
        <w:rPr>
          <w:rFonts w:ascii="Palatino Linotype" w:hAnsi="Palatino Linotype"/>
          <w:szCs w:val="24"/>
          <w:lang w:val="es-ES"/>
        </w:rPr>
        <w:t xml:space="preserve">: </w:t>
      </w:r>
      <w:smartTag w:uri="urn:schemas-microsoft-com:office:smarttags" w:element="PersonName">
        <w:r w:rsidRPr="00DF7E71">
          <w:rPr>
            <w:rFonts w:ascii="Palatino Linotype" w:hAnsi="Palatino Linotype"/>
            <w:szCs w:val="24"/>
            <w:lang w:val="es-ES"/>
          </w:rPr>
          <w:t>Misión</w:t>
        </w:r>
      </w:smartTag>
      <w:r w:rsidRPr="00DF7E71">
        <w:rPr>
          <w:rFonts w:ascii="Palatino Linotype" w:hAnsi="Palatino Linotype"/>
          <w:szCs w:val="24"/>
          <w:lang w:val="es-ES"/>
        </w:rPr>
        <w:t xml:space="preserve"> Biológica de Galicia</w:t>
      </w:r>
    </w:p>
    <w:p w:rsidR="00506310" w:rsidRPr="00DF7E71" w:rsidRDefault="007F0E15">
      <w:pPr>
        <w:ind w:left="426" w:hanging="426"/>
        <w:jc w:val="both"/>
        <w:rPr>
          <w:rFonts w:ascii="Palatino Linotype" w:hAnsi="Palatino Linotype"/>
          <w:szCs w:val="24"/>
          <w:lang w:val="es-ES"/>
        </w:rPr>
      </w:pPr>
      <w:r w:rsidRPr="00DF7E71">
        <w:rPr>
          <w:rFonts w:ascii="Palatino Linotype" w:hAnsi="Palatino Linotype" w:cs="Arial"/>
          <w:szCs w:val="24"/>
          <w:lang w:val="es-ES"/>
        </w:rPr>
        <w:t>Departamento</w:t>
      </w:r>
      <w:r w:rsidR="00506310" w:rsidRPr="00DF7E71">
        <w:rPr>
          <w:rFonts w:ascii="Palatino Linotype" w:hAnsi="Palatino Linotype"/>
          <w:szCs w:val="24"/>
          <w:lang w:val="es-ES"/>
        </w:rPr>
        <w:t xml:space="preserve">: </w:t>
      </w:r>
      <w:r w:rsidR="001C48BA" w:rsidRPr="00DF7E71">
        <w:rPr>
          <w:rFonts w:ascii="Palatino Linotype" w:hAnsi="Palatino Linotype"/>
          <w:szCs w:val="24"/>
          <w:lang w:val="es-ES"/>
        </w:rPr>
        <w:t xml:space="preserve">Genética </w:t>
      </w:r>
      <w:r w:rsidR="00061D28" w:rsidRPr="00DF7E71">
        <w:rPr>
          <w:rFonts w:ascii="Palatino Linotype" w:hAnsi="Palatino Linotype"/>
          <w:szCs w:val="24"/>
          <w:lang w:val="es-ES"/>
        </w:rPr>
        <w:t xml:space="preserve">y Mejora </w:t>
      </w:r>
      <w:r w:rsidR="00506310" w:rsidRPr="00DF7E71">
        <w:rPr>
          <w:rFonts w:ascii="Palatino Linotype" w:hAnsi="Palatino Linotype"/>
          <w:szCs w:val="24"/>
          <w:lang w:val="es-ES"/>
        </w:rPr>
        <w:t>Vegetal</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Dirección postal</w:t>
      </w:r>
      <w:r w:rsidRPr="00DF7E71">
        <w:rPr>
          <w:rFonts w:ascii="Palatino Linotype" w:hAnsi="Palatino Linotype"/>
          <w:szCs w:val="24"/>
          <w:lang w:val="es-ES"/>
        </w:rPr>
        <w:t>: Apartado 28, 36080 Pontevedra</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Teléfono:</w:t>
      </w:r>
      <w:r w:rsidR="00E47236" w:rsidRPr="00DF7E71">
        <w:rPr>
          <w:rFonts w:ascii="Palatino Linotype" w:hAnsi="Palatino Linotype"/>
          <w:szCs w:val="24"/>
          <w:lang w:val="es-ES"/>
        </w:rPr>
        <w:t xml:space="preserve"> 986 854800</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Fax:</w:t>
      </w:r>
      <w:r w:rsidRPr="00DF7E71">
        <w:rPr>
          <w:rFonts w:ascii="Palatino Linotype" w:hAnsi="Palatino Linotype"/>
          <w:szCs w:val="24"/>
          <w:lang w:val="es-ES"/>
        </w:rPr>
        <w:t xml:space="preserve"> 986 841362</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Correo electrónico</w:t>
      </w:r>
      <w:r w:rsidRPr="00DF7E71">
        <w:rPr>
          <w:rFonts w:ascii="Palatino Linotype" w:hAnsi="Palatino Linotype"/>
          <w:szCs w:val="24"/>
          <w:lang w:val="es-ES"/>
        </w:rPr>
        <w:t>: previlla@mbg.cs</w:t>
      </w:r>
      <w:r w:rsidR="00035FAD" w:rsidRPr="00DF7E71">
        <w:rPr>
          <w:rFonts w:ascii="Palatino Linotype" w:hAnsi="Palatino Linotype"/>
          <w:szCs w:val="24"/>
          <w:lang w:val="es-ES"/>
        </w:rPr>
        <w:t>ic</w:t>
      </w:r>
      <w:r w:rsidRPr="00DF7E71">
        <w:rPr>
          <w:rFonts w:ascii="Palatino Linotype" w:hAnsi="Palatino Linotype"/>
          <w:szCs w:val="24"/>
          <w:lang w:val="es-ES"/>
        </w:rPr>
        <w:t>.es</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Especialización (Códigos UNESCO</w:t>
      </w:r>
      <w:r w:rsidRPr="00DF7E71">
        <w:rPr>
          <w:rFonts w:ascii="Palatino Linotype" w:hAnsi="Palatino Linotype"/>
          <w:szCs w:val="24"/>
          <w:lang w:val="es-ES"/>
        </w:rPr>
        <w:t>): 310302</w:t>
      </w:r>
    </w:p>
    <w:p w:rsidR="00506310" w:rsidRPr="00DF7E71" w:rsidRDefault="00506310">
      <w:pPr>
        <w:ind w:left="426" w:hanging="426"/>
        <w:jc w:val="both"/>
        <w:outlineLvl w:val="0"/>
        <w:rPr>
          <w:rFonts w:ascii="Palatino Linotype" w:hAnsi="Palatino Linotype" w:cs="Arial"/>
          <w:szCs w:val="24"/>
          <w:lang w:val="es-ES"/>
        </w:rPr>
      </w:pPr>
      <w:r w:rsidRPr="00DF7E71">
        <w:rPr>
          <w:rFonts w:ascii="Palatino Linotype" w:hAnsi="Palatino Linotype" w:cs="Arial"/>
          <w:szCs w:val="24"/>
          <w:lang w:val="es-ES"/>
        </w:rPr>
        <w:t>Situación administrativa</w:t>
      </w:r>
      <w:r w:rsidR="00446DDE" w:rsidRPr="00DF7E71">
        <w:rPr>
          <w:rFonts w:ascii="Palatino Linotype" w:hAnsi="Palatino Linotype" w:cs="Arial"/>
          <w:szCs w:val="24"/>
          <w:lang w:val="es-ES"/>
        </w:rPr>
        <w:t>:</w:t>
      </w:r>
      <w:r w:rsidR="00061D28" w:rsidRPr="00DF7E71">
        <w:rPr>
          <w:rFonts w:ascii="Palatino Linotype" w:hAnsi="Palatino Linotype" w:cs="Arial"/>
          <w:szCs w:val="24"/>
          <w:lang w:val="es-ES"/>
        </w:rPr>
        <w:t xml:space="preserve"> </w:t>
      </w:r>
      <w:r w:rsidRPr="00DF7E71">
        <w:rPr>
          <w:rFonts w:ascii="Palatino Linotype" w:hAnsi="Palatino Linotype"/>
          <w:szCs w:val="24"/>
          <w:lang w:val="es-ES"/>
        </w:rPr>
        <w:t>Plantilla</w:t>
      </w:r>
    </w:p>
    <w:p w:rsidR="00506310" w:rsidRPr="00DF7E71" w:rsidRDefault="00506310">
      <w:pPr>
        <w:ind w:left="426" w:hanging="426"/>
        <w:jc w:val="both"/>
        <w:rPr>
          <w:rFonts w:ascii="Palatino Linotype" w:hAnsi="Palatino Linotype"/>
          <w:szCs w:val="24"/>
          <w:lang w:val="es-ES"/>
        </w:rPr>
      </w:pPr>
      <w:r w:rsidRPr="00DF7E71">
        <w:rPr>
          <w:rFonts w:ascii="Palatino Linotype" w:hAnsi="Palatino Linotype" w:cs="Arial"/>
          <w:szCs w:val="24"/>
          <w:lang w:val="es-ES"/>
        </w:rPr>
        <w:t>Dedicación</w:t>
      </w:r>
      <w:r w:rsidR="00446DDE" w:rsidRPr="00DF7E71">
        <w:rPr>
          <w:rFonts w:ascii="Palatino Linotype" w:hAnsi="Palatino Linotype" w:cs="Arial"/>
          <w:szCs w:val="24"/>
          <w:lang w:val="es-ES"/>
        </w:rPr>
        <w:t>:</w:t>
      </w:r>
      <w:r w:rsidR="00061D28" w:rsidRPr="00DF7E71">
        <w:rPr>
          <w:rFonts w:ascii="Palatino Linotype" w:hAnsi="Palatino Linotype" w:cs="Arial"/>
          <w:szCs w:val="24"/>
          <w:lang w:val="es-ES"/>
        </w:rPr>
        <w:t xml:space="preserve"> </w:t>
      </w:r>
      <w:r w:rsidRPr="00DF7E71">
        <w:rPr>
          <w:rFonts w:ascii="Palatino Linotype" w:hAnsi="Palatino Linotype"/>
          <w:szCs w:val="24"/>
          <w:lang w:val="es-ES"/>
        </w:rPr>
        <w:t>A tiempo completo</w:t>
      </w:r>
      <w:r w:rsidRPr="00DF7E71">
        <w:rPr>
          <w:rFonts w:ascii="Palatino Linotype" w:hAnsi="Palatino Linotype"/>
          <w:szCs w:val="24"/>
          <w:lang w:val="es-ES"/>
        </w:rPr>
        <w:tab/>
      </w:r>
      <w:r w:rsidRPr="00DF7E71">
        <w:rPr>
          <w:rFonts w:ascii="Palatino Linotype" w:hAnsi="Palatino Linotype"/>
          <w:szCs w:val="24"/>
        </w:rPr>
        <w:sym w:font="Courier New" w:char="00A0"/>
      </w:r>
    </w:p>
    <w:p w:rsidR="00506310" w:rsidRPr="00DF7E71" w:rsidRDefault="00506310">
      <w:pPr>
        <w:pBdr>
          <w:bottom w:val="single" w:sz="6" w:space="1" w:color="auto"/>
        </w:pBdr>
        <w:ind w:left="426" w:hanging="426"/>
        <w:jc w:val="both"/>
        <w:rPr>
          <w:rFonts w:ascii="Palatino Linotype" w:hAnsi="Palatino Linotype"/>
          <w:szCs w:val="24"/>
          <w:lang w:val="es-ES"/>
        </w:rPr>
      </w:pPr>
    </w:p>
    <w:p w:rsidR="00506310" w:rsidRPr="00DF7E71" w:rsidRDefault="00506310">
      <w:pPr>
        <w:ind w:left="426" w:hanging="426"/>
        <w:jc w:val="center"/>
        <w:outlineLvl w:val="0"/>
        <w:rPr>
          <w:rFonts w:ascii="Palatino Linotype" w:hAnsi="Palatino Linotype" w:cs="Arial"/>
          <w:szCs w:val="24"/>
          <w:lang w:val="es-ES"/>
        </w:rPr>
      </w:pPr>
      <w:r w:rsidRPr="00DF7E71">
        <w:rPr>
          <w:rFonts w:ascii="Palatino Linotype" w:hAnsi="Palatino Linotype" w:cs="Arial"/>
          <w:b/>
          <w:szCs w:val="24"/>
          <w:lang w:val="es-ES"/>
        </w:rPr>
        <w:t>Formación Académica</w:t>
      </w:r>
    </w:p>
    <w:p w:rsidR="00F519EA" w:rsidRPr="00DF7E71" w:rsidRDefault="00506310" w:rsidP="00243ABC">
      <w:pPr>
        <w:tabs>
          <w:tab w:val="left" w:pos="2835"/>
          <w:tab w:val="left" w:pos="6096"/>
        </w:tabs>
        <w:ind w:left="284" w:hanging="284"/>
        <w:jc w:val="both"/>
        <w:rPr>
          <w:rFonts w:ascii="Palatino Linotype" w:hAnsi="Palatino Linotype" w:cs="Arial"/>
          <w:szCs w:val="24"/>
          <w:u w:val="single"/>
          <w:lang w:val="es-ES"/>
        </w:rPr>
      </w:pPr>
      <w:r w:rsidRPr="00DF7E71">
        <w:rPr>
          <w:rFonts w:ascii="Palatino Linotype" w:hAnsi="Palatino Linotype" w:cs="Arial"/>
          <w:szCs w:val="24"/>
          <w:u w:val="single"/>
          <w:lang w:val="es-ES"/>
        </w:rPr>
        <w:t>Titulación Superior</w:t>
      </w:r>
      <w:r w:rsidRPr="00DF7E71">
        <w:rPr>
          <w:rFonts w:ascii="Palatino Linotype" w:hAnsi="Palatino Linotype" w:cs="Arial"/>
          <w:szCs w:val="24"/>
          <w:lang w:val="es-ES"/>
        </w:rPr>
        <w:tab/>
      </w:r>
      <w:r w:rsidRPr="00DF7E71">
        <w:rPr>
          <w:rFonts w:ascii="Palatino Linotype" w:hAnsi="Palatino Linotype" w:cs="Arial"/>
          <w:szCs w:val="24"/>
          <w:u w:val="single"/>
          <w:lang w:val="es-ES"/>
        </w:rPr>
        <w:t>Centro</w:t>
      </w:r>
      <w:r w:rsidRPr="00DF7E71">
        <w:rPr>
          <w:rFonts w:ascii="Palatino Linotype" w:hAnsi="Palatino Linotype" w:cs="Arial"/>
          <w:szCs w:val="24"/>
          <w:lang w:val="es-ES"/>
        </w:rPr>
        <w:tab/>
      </w:r>
      <w:r w:rsidRPr="00DF7E71">
        <w:rPr>
          <w:rFonts w:ascii="Palatino Linotype" w:hAnsi="Palatino Linotype" w:cs="Arial"/>
          <w:szCs w:val="24"/>
          <w:u w:val="single"/>
          <w:lang w:val="es-ES"/>
        </w:rPr>
        <w:t>Fecha</w:t>
      </w:r>
    </w:p>
    <w:p w:rsidR="00F519EA" w:rsidRPr="00DF7E71" w:rsidRDefault="00506310" w:rsidP="00243ABC">
      <w:pPr>
        <w:tabs>
          <w:tab w:val="left" w:pos="2835"/>
          <w:tab w:val="left" w:pos="6096"/>
        </w:tabs>
        <w:ind w:left="284" w:hanging="284"/>
        <w:jc w:val="both"/>
        <w:rPr>
          <w:rFonts w:ascii="Palatino Linotype" w:hAnsi="Palatino Linotype"/>
          <w:szCs w:val="24"/>
          <w:lang w:val="es-ES"/>
        </w:rPr>
      </w:pPr>
      <w:r w:rsidRPr="00DF7E71">
        <w:rPr>
          <w:rFonts w:ascii="Palatino Linotype" w:hAnsi="Palatino Linotype"/>
          <w:szCs w:val="24"/>
          <w:lang w:val="es-ES"/>
        </w:rPr>
        <w:t>Licenciado en Biología</w:t>
      </w:r>
      <w:r w:rsidRPr="00DF7E71">
        <w:rPr>
          <w:rFonts w:ascii="Palatino Linotype" w:hAnsi="Palatino Linotype"/>
          <w:szCs w:val="24"/>
          <w:lang w:val="es-ES"/>
        </w:rPr>
        <w:tab/>
        <w:t>Universidad del País Vasco</w:t>
      </w:r>
      <w:r w:rsidRPr="00DF7E71">
        <w:rPr>
          <w:rFonts w:ascii="Palatino Linotype" w:hAnsi="Palatino Linotype"/>
          <w:szCs w:val="24"/>
          <w:lang w:val="es-ES"/>
        </w:rPr>
        <w:tab/>
        <w:t>Junio 1986</w:t>
      </w:r>
    </w:p>
    <w:p w:rsidR="00F519EA" w:rsidRPr="00DF7E71" w:rsidRDefault="001D5AF8" w:rsidP="00243ABC">
      <w:pPr>
        <w:tabs>
          <w:tab w:val="left" w:pos="2835"/>
          <w:tab w:val="left" w:pos="6096"/>
        </w:tabs>
        <w:ind w:left="284" w:hanging="284"/>
        <w:jc w:val="both"/>
        <w:rPr>
          <w:rFonts w:ascii="Palatino Linotype" w:hAnsi="Palatino Linotype"/>
          <w:szCs w:val="24"/>
          <w:lang w:val="es-ES"/>
        </w:rPr>
      </w:pPr>
      <w:r w:rsidRPr="00DF7E71">
        <w:rPr>
          <w:rFonts w:ascii="Palatino Linotype" w:hAnsi="Palatino Linotype"/>
          <w:szCs w:val="24"/>
          <w:lang w:val="es-ES"/>
        </w:rPr>
        <w:t>Tesis de Licenciatura</w:t>
      </w:r>
      <w:r w:rsidR="00506310" w:rsidRPr="00DF7E71">
        <w:rPr>
          <w:rFonts w:ascii="Palatino Linotype" w:hAnsi="Palatino Linotype"/>
          <w:szCs w:val="24"/>
          <w:lang w:val="es-ES"/>
        </w:rPr>
        <w:tab/>
        <w:t>Universidad del País Vasco</w:t>
      </w:r>
      <w:r w:rsidR="00506310" w:rsidRPr="00DF7E71">
        <w:rPr>
          <w:rFonts w:ascii="Palatino Linotype" w:hAnsi="Palatino Linotype"/>
          <w:szCs w:val="24"/>
          <w:lang w:val="es-ES"/>
        </w:rPr>
        <w:tab/>
        <w:t>Noviembre 1986</w:t>
      </w:r>
    </w:p>
    <w:p w:rsidR="00243ABC" w:rsidRPr="00DF7E71" w:rsidRDefault="00243ABC" w:rsidP="00243ABC">
      <w:pPr>
        <w:tabs>
          <w:tab w:val="left" w:pos="2835"/>
          <w:tab w:val="left" w:pos="6096"/>
        </w:tabs>
        <w:ind w:left="284" w:hanging="284"/>
        <w:jc w:val="both"/>
        <w:rPr>
          <w:rFonts w:ascii="Palatino Linotype" w:hAnsi="Palatino Linotype"/>
          <w:szCs w:val="24"/>
          <w:lang w:val="es-ES"/>
        </w:rPr>
      </w:pPr>
      <w:r w:rsidRPr="00DF7E71">
        <w:rPr>
          <w:rFonts w:ascii="Palatino Linotype" w:hAnsi="Palatino Linotype"/>
          <w:szCs w:val="24"/>
          <w:lang w:val="es-ES"/>
        </w:rPr>
        <w:t>M</w:t>
      </w:r>
      <w:r w:rsidR="00E84DE5" w:rsidRPr="00DF7E71">
        <w:rPr>
          <w:rFonts w:ascii="Palatino Linotype" w:hAnsi="Palatino Linotype"/>
          <w:szCs w:val="24"/>
          <w:lang w:val="es-ES"/>
        </w:rPr>
        <w:t>á</w:t>
      </w:r>
      <w:r w:rsidRPr="00DF7E71">
        <w:rPr>
          <w:rFonts w:ascii="Palatino Linotype" w:hAnsi="Palatino Linotype"/>
          <w:szCs w:val="24"/>
          <w:lang w:val="es-ES"/>
        </w:rPr>
        <w:t>ster en ciencias</w:t>
      </w:r>
      <w:r w:rsidRPr="00DF7E71">
        <w:rPr>
          <w:rFonts w:ascii="Palatino Linotype" w:hAnsi="Palatino Linotype"/>
          <w:szCs w:val="24"/>
          <w:lang w:val="es-ES"/>
        </w:rPr>
        <w:tab/>
        <w:t>Universidad de Lérida</w:t>
      </w:r>
      <w:r w:rsidRPr="00DF7E71">
        <w:rPr>
          <w:rFonts w:ascii="Palatino Linotype" w:hAnsi="Palatino Linotype"/>
          <w:szCs w:val="24"/>
          <w:lang w:val="es-ES"/>
        </w:rPr>
        <w:tab/>
        <w:t>Marzo 1990 (reconocido 2008)</w:t>
      </w:r>
    </w:p>
    <w:p w:rsidR="00F519EA" w:rsidRPr="00DF7E71" w:rsidRDefault="00506310" w:rsidP="00243ABC">
      <w:pPr>
        <w:tabs>
          <w:tab w:val="left" w:pos="2835"/>
          <w:tab w:val="left" w:pos="6096"/>
        </w:tabs>
        <w:ind w:left="284" w:hanging="284"/>
        <w:jc w:val="both"/>
        <w:rPr>
          <w:rFonts w:ascii="Palatino Linotype" w:hAnsi="Palatino Linotype" w:cs="Arial"/>
          <w:szCs w:val="24"/>
          <w:lang w:val="es-ES"/>
        </w:rPr>
      </w:pPr>
      <w:r w:rsidRPr="00DF7E71">
        <w:rPr>
          <w:rFonts w:ascii="Palatino Linotype" w:hAnsi="Palatino Linotype" w:cs="Arial"/>
          <w:szCs w:val="24"/>
          <w:u w:val="single"/>
          <w:lang w:val="es-ES"/>
        </w:rPr>
        <w:t>Doctorado</w:t>
      </w:r>
      <w:r w:rsidRPr="00DF7E71">
        <w:rPr>
          <w:rFonts w:ascii="Palatino Linotype" w:hAnsi="Palatino Linotype" w:cs="Arial"/>
          <w:szCs w:val="24"/>
          <w:lang w:val="es-ES"/>
        </w:rPr>
        <w:tab/>
      </w:r>
      <w:r w:rsidRPr="00DF7E71">
        <w:rPr>
          <w:rFonts w:ascii="Palatino Linotype" w:hAnsi="Palatino Linotype" w:cs="Arial"/>
          <w:szCs w:val="24"/>
          <w:u w:val="single"/>
          <w:lang w:val="es-ES"/>
        </w:rPr>
        <w:t>Centro</w:t>
      </w:r>
      <w:r w:rsidRPr="00DF7E71">
        <w:rPr>
          <w:rFonts w:ascii="Palatino Linotype" w:hAnsi="Palatino Linotype" w:cs="Arial"/>
          <w:szCs w:val="24"/>
          <w:lang w:val="es-ES"/>
        </w:rPr>
        <w:tab/>
      </w:r>
      <w:r w:rsidR="00F519EA" w:rsidRPr="00DF7E71">
        <w:rPr>
          <w:rFonts w:ascii="Palatino Linotype" w:hAnsi="Palatino Linotype" w:cs="Arial"/>
          <w:szCs w:val="24"/>
          <w:u w:val="single"/>
          <w:lang w:val="es-ES"/>
        </w:rPr>
        <w:t>Fecha</w:t>
      </w:r>
    </w:p>
    <w:p w:rsidR="00506310" w:rsidRPr="00DF7E71" w:rsidRDefault="00506310" w:rsidP="00243ABC">
      <w:pPr>
        <w:tabs>
          <w:tab w:val="left" w:pos="2835"/>
          <w:tab w:val="left" w:pos="6096"/>
        </w:tabs>
        <w:ind w:left="284" w:hanging="284"/>
        <w:jc w:val="both"/>
        <w:rPr>
          <w:rFonts w:ascii="Palatino Linotype" w:hAnsi="Palatino Linotype"/>
          <w:szCs w:val="24"/>
          <w:lang w:val="es-ES"/>
        </w:rPr>
      </w:pPr>
      <w:r w:rsidRPr="00DF7E71">
        <w:rPr>
          <w:rFonts w:ascii="Palatino Linotype" w:hAnsi="Palatino Linotype"/>
          <w:szCs w:val="24"/>
          <w:lang w:val="es-ES"/>
        </w:rPr>
        <w:t>Doctor en Biología</w:t>
      </w:r>
      <w:r w:rsidRPr="00DF7E71">
        <w:rPr>
          <w:rFonts w:ascii="Palatino Linotype" w:hAnsi="Palatino Linotype"/>
          <w:szCs w:val="24"/>
          <w:lang w:val="es-ES"/>
        </w:rPr>
        <w:tab/>
        <w:t>Univ. Santiago Compostela</w:t>
      </w:r>
      <w:r w:rsidRPr="00DF7E71">
        <w:rPr>
          <w:rFonts w:ascii="Palatino Linotype" w:hAnsi="Palatino Linotype"/>
          <w:szCs w:val="24"/>
          <w:lang w:val="es-ES"/>
        </w:rPr>
        <w:tab/>
        <w:t>Noviembre 1992</w:t>
      </w:r>
    </w:p>
    <w:p w:rsidR="00506310" w:rsidRPr="00DF7E71" w:rsidRDefault="008534D0">
      <w:pPr>
        <w:ind w:left="426" w:hanging="426"/>
        <w:jc w:val="center"/>
        <w:outlineLvl w:val="0"/>
        <w:rPr>
          <w:rFonts w:ascii="Palatino Linotype" w:hAnsi="Palatino Linotype"/>
          <w:b/>
          <w:szCs w:val="24"/>
          <w:lang w:val="es-ES"/>
        </w:rPr>
      </w:pPr>
      <w:r>
        <w:rPr>
          <w:rFonts w:ascii="Palatino Linotype" w:hAnsi="Palatino Linotype"/>
          <w:noProof/>
          <w:szCs w:val="24"/>
          <w:lang w:val="es-ES" w:eastAsia="zh-CN"/>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101600</wp:posOffset>
                </wp:positionV>
                <wp:extent cx="5669915" cy="635"/>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DC2B3"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pt" to="44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OoQIAAJw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">
                <v:stroke startarrowwidth="narrow" startarrowlength="short" endarrowwidth="narrow" endarrowlength="short"/>
              </v:line>
            </w:pict>
          </mc:Fallback>
        </mc:AlternateContent>
      </w:r>
    </w:p>
    <w:p w:rsidR="00506310" w:rsidRPr="00DF7E71" w:rsidRDefault="00506310">
      <w:pPr>
        <w:ind w:left="426" w:hanging="426"/>
        <w:jc w:val="center"/>
        <w:outlineLvl w:val="0"/>
        <w:rPr>
          <w:rFonts w:ascii="Palatino Linotype" w:hAnsi="Palatino Linotype" w:cs="Arial"/>
          <w:b/>
          <w:szCs w:val="24"/>
          <w:lang w:val="es-ES"/>
        </w:rPr>
      </w:pPr>
      <w:r w:rsidRPr="00DF7E71">
        <w:rPr>
          <w:rFonts w:ascii="Palatino Linotype" w:hAnsi="Palatino Linotype" w:cs="Arial"/>
          <w:b/>
          <w:szCs w:val="24"/>
          <w:lang w:val="es-ES"/>
        </w:rPr>
        <w:t>Actividades anteriores de carácter científico profesional</w:t>
      </w:r>
    </w:p>
    <w:p w:rsidR="00212CBD" w:rsidRPr="00DF7E71" w:rsidRDefault="00506310" w:rsidP="00212CBD">
      <w:pPr>
        <w:tabs>
          <w:tab w:val="left" w:pos="2835"/>
          <w:tab w:val="left" w:pos="6663"/>
        </w:tabs>
        <w:jc w:val="both"/>
        <w:rPr>
          <w:rFonts w:ascii="Palatino Linotype" w:hAnsi="Palatino Linotype" w:cs="Arial"/>
          <w:szCs w:val="24"/>
          <w:u w:val="single"/>
          <w:lang w:val="es-ES"/>
        </w:rPr>
      </w:pPr>
      <w:r w:rsidRPr="00DF7E71">
        <w:rPr>
          <w:rFonts w:ascii="Palatino Linotype" w:hAnsi="Palatino Linotype" w:cs="Arial"/>
          <w:szCs w:val="24"/>
          <w:u w:val="single"/>
          <w:lang w:val="es-ES"/>
        </w:rPr>
        <w:t>Puesto</w:t>
      </w:r>
      <w:r w:rsidR="00212CBD" w:rsidRPr="00DF7E71">
        <w:rPr>
          <w:rFonts w:ascii="Palatino Linotype" w:hAnsi="Palatino Linotype" w:cs="Arial"/>
          <w:szCs w:val="24"/>
          <w:lang w:val="es-ES"/>
        </w:rPr>
        <w:tab/>
      </w:r>
      <w:r w:rsidR="00212CBD" w:rsidRPr="00DF7E71">
        <w:rPr>
          <w:rFonts w:ascii="Palatino Linotype" w:hAnsi="Palatino Linotype" w:cs="Arial"/>
          <w:szCs w:val="24"/>
          <w:u w:val="single"/>
          <w:lang w:val="es-ES"/>
        </w:rPr>
        <w:t>I</w:t>
      </w:r>
      <w:r w:rsidRPr="00DF7E71">
        <w:rPr>
          <w:rFonts w:ascii="Palatino Linotype" w:hAnsi="Palatino Linotype" w:cs="Arial"/>
          <w:szCs w:val="24"/>
          <w:u w:val="single"/>
          <w:lang w:val="es-ES"/>
        </w:rPr>
        <w:t>nstitución</w:t>
      </w:r>
      <w:r w:rsidR="00212CBD" w:rsidRPr="00DF7E71">
        <w:rPr>
          <w:rFonts w:ascii="Palatino Linotype" w:hAnsi="Palatino Linotype" w:cs="Arial"/>
          <w:szCs w:val="24"/>
          <w:lang w:val="es-ES"/>
        </w:rPr>
        <w:tab/>
      </w:r>
      <w:r w:rsidRPr="00DF7E71">
        <w:rPr>
          <w:rFonts w:ascii="Palatino Linotype" w:hAnsi="Palatino Linotype" w:cs="Arial"/>
          <w:szCs w:val="24"/>
          <w:u w:val="single"/>
          <w:lang w:val="es-ES"/>
        </w:rPr>
        <w:t>Fechas</w:t>
      </w:r>
    </w:p>
    <w:p w:rsidR="00212CBD" w:rsidRPr="00DF7E71" w:rsidRDefault="00506310" w:rsidP="00212CBD">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 xml:space="preserve">Becario </w:t>
      </w:r>
      <w:r w:rsidR="001C3216" w:rsidRPr="00DF7E71">
        <w:rPr>
          <w:rFonts w:ascii="Palatino Linotype" w:hAnsi="Palatino Linotype"/>
          <w:szCs w:val="24"/>
          <w:lang w:val="es-ES"/>
        </w:rPr>
        <w:t>Tesis de M</w:t>
      </w:r>
      <w:r w:rsidR="00E84DE5" w:rsidRPr="00DF7E71">
        <w:rPr>
          <w:rFonts w:ascii="Palatino Linotype" w:hAnsi="Palatino Linotype"/>
          <w:szCs w:val="24"/>
          <w:lang w:val="es-ES"/>
        </w:rPr>
        <w:t>á</w:t>
      </w:r>
      <w:r w:rsidR="001C3216" w:rsidRPr="00DF7E71">
        <w:rPr>
          <w:rFonts w:ascii="Palatino Linotype" w:hAnsi="Palatino Linotype"/>
          <w:szCs w:val="24"/>
          <w:lang w:val="es-ES"/>
        </w:rPr>
        <w:t>ster</w:t>
      </w:r>
      <w:r w:rsidRPr="00DF7E71">
        <w:rPr>
          <w:rFonts w:ascii="Palatino Linotype" w:hAnsi="Palatino Linotype"/>
          <w:szCs w:val="24"/>
          <w:lang w:val="es-ES"/>
        </w:rPr>
        <w:tab/>
        <w:t>CIHEAM</w:t>
      </w:r>
      <w:r w:rsidRPr="00DF7E71">
        <w:rPr>
          <w:rFonts w:ascii="Palatino Linotype" w:hAnsi="Palatino Linotype"/>
          <w:szCs w:val="24"/>
          <w:lang w:val="es-ES"/>
        </w:rPr>
        <w:tab/>
        <w:t>1998</w:t>
      </w:r>
    </w:p>
    <w:p w:rsidR="00212CBD" w:rsidRPr="00DF7E71" w:rsidRDefault="00506310" w:rsidP="00212CBD">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 xml:space="preserve">Becario </w:t>
      </w:r>
      <w:r w:rsidR="001C3216" w:rsidRPr="00DF7E71">
        <w:rPr>
          <w:rFonts w:ascii="Palatino Linotype" w:hAnsi="Palatino Linotype"/>
          <w:szCs w:val="24"/>
          <w:lang w:val="es-ES"/>
        </w:rPr>
        <w:t>Tesis Doctoral</w:t>
      </w:r>
      <w:r w:rsidRPr="00DF7E71">
        <w:rPr>
          <w:rFonts w:ascii="Palatino Linotype" w:hAnsi="Palatino Linotype"/>
          <w:szCs w:val="24"/>
          <w:lang w:val="es-ES"/>
        </w:rPr>
        <w:tab/>
        <w:t>Diputación de Pontevedra</w:t>
      </w:r>
      <w:r w:rsidRPr="00DF7E71">
        <w:rPr>
          <w:rFonts w:ascii="Palatino Linotype" w:hAnsi="Palatino Linotype"/>
          <w:szCs w:val="24"/>
          <w:lang w:val="es-ES"/>
        </w:rPr>
        <w:tab/>
        <w:t xml:space="preserve">1989 </w:t>
      </w:r>
      <w:r w:rsidR="00212CBD" w:rsidRPr="00DF7E71">
        <w:rPr>
          <w:rFonts w:ascii="Palatino Linotype" w:hAnsi="Palatino Linotype"/>
          <w:szCs w:val="24"/>
          <w:lang w:val="es-ES"/>
        </w:rPr>
        <w:t>–</w:t>
      </w:r>
      <w:r w:rsidRPr="00DF7E71">
        <w:rPr>
          <w:rFonts w:ascii="Palatino Linotype" w:hAnsi="Palatino Linotype"/>
          <w:szCs w:val="24"/>
          <w:lang w:val="es-ES"/>
        </w:rPr>
        <w:t xml:space="preserve"> 1992</w:t>
      </w:r>
    </w:p>
    <w:p w:rsidR="00212CBD" w:rsidRPr="00DF7E71" w:rsidRDefault="00506310" w:rsidP="00212CBD">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 xml:space="preserve">Becario </w:t>
      </w:r>
      <w:r w:rsidR="001C3216" w:rsidRPr="00DF7E71">
        <w:rPr>
          <w:rFonts w:ascii="Palatino Linotype" w:hAnsi="Palatino Linotype"/>
          <w:szCs w:val="24"/>
          <w:lang w:val="es-ES"/>
        </w:rPr>
        <w:t>P</w:t>
      </w:r>
      <w:r w:rsidRPr="00DF7E71">
        <w:rPr>
          <w:rFonts w:ascii="Palatino Linotype" w:hAnsi="Palatino Linotype"/>
          <w:szCs w:val="24"/>
          <w:lang w:val="es-ES"/>
        </w:rPr>
        <w:t>osdoctoral</w:t>
      </w:r>
      <w:r w:rsidRPr="00DF7E71">
        <w:rPr>
          <w:rFonts w:ascii="Palatino Linotype" w:hAnsi="Palatino Linotype"/>
          <w:szCs w:val="24"/>
          <w:lang w:val="es-ES"/>
        </w:rPr>
        <w:tab/>
        <w:t>Ministerio de Educación y Ciencia</w:t>
      </w:r>
      <w:r w:rsidR="001C48BA" w:rsidRPr="00DF7E71">
        <w:rPr>
          <w:rFonts w:ascii="Palatino Linotype" w:hAnsi="Palatino Linotype"/>
          <w:szCs w:val="24"/>
          <w:lang w:val="es-ES"/>
        </w:rPr>
        <w:tab/>
      </w:r>
      <w:r w:rsidRPr="00DF7E71">
        <w:rPr>
          <w:rFonts w:ascii="Palatino Linotype" w:hAnsi="Palatino Linotype"/>
          <w:szCs w:val="24"/>
          <w:lang w:val="es-ES"/>
        </w:rPr>
        <w:t xml:space="preserve">1993 </w:t>
      </w:r>
      <w:r w:rsidR="00212CBD" w:rsidRPr="00DF7E71">
        <w:rPr>
          <w:rFonts w:ascii="Palatino Linotype" w:hAnsi="Palatino Linotype"/>
          <w:szCs w:val="24"/>
          <w:lang w:val="es-ES"/>
        </w:rPr>
        <w:t>–</w:t>
      </w:r>
      <w:r w:rsidRPr="00DF7E71">
        <w:rPr>
          <w:rFonts w:ascii="Palatino Linotype" w:hAnsi="Palatino Linotype"/>
          <w:szCs w:val="24"/>
          <w:lang w:val="es-ES"/>
        </w:rPr>
        <w:t xml:space="preserve"> 1994</w:t>
      </w:r>
    </w:p>
    <w:p w:rsidR="00212CBD" w:rsidRPr="00DF7E71" w:rsidRDefault="00506310" w:rsidP="00212CBD">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Investigador Contratado</w:t>
      </w:r>
      <w:r w:rsidRPr="00DF7E71">
        <w:rPr>
          <w:rFonts w:ascii="Palatino Linotype" w:hAnsi="Palatino Linotype"/>
          <w:szCs w:val="24"/>
          <w:lang w:val="es-ES"/>
        </w:rPr>
        <w:tab/>
        <w:t>CSIC</w:t>
      </w:r>
      <w:r w:rsidRPr="00DF7E71">
        <w:rPr>
          <w:rFonts w:ascii="Palatino Linotype" w:hAnsi="Palatino Linotype"/>
          <w:szCs w:val="24"/>
          <w:lang w:val="es-ES"/>
        </w:rPr>
        <w:tab/>
        <w:t xml:space="preserve">1995 </w:t>
      </w:r>
      <w:r w:rsidR="00212CBD" w:rsidRPr="00DF7E71">
        <w:rPr>
          <w:rFonts w:ascii="Palatino Linotype" w:hAnsi="Palatino Linotype"/>
          <w:szCs w:val="24"/>
          <w:lang w:val="es-ES"/>
        </w:rPr>
        <w:t>–</w:t>
      </w:r>
      <w:r w:rsidRPr="00DF7E71">
        <w:rPr>
          <w:rFonts w:ascii="Palatino Linotype" w:hAnsi="Palatino Linotype"/>
          <w:szCs w:val="24"/>
          <w:lang w:val="es-ES"/>
        </w:rPr>
        <w:t xml:space="preserve"> 1998</w:t>
      </w:r>
    </w:p>
    <w:p w:rsidR="00506310" w:rsidRPr="00DF7E71" w:rsidRDefault="004061BE" w:rsidP="00212CBD">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Científico Titular</w:t>
      </w:r>
      <w:r w:rsidR="001C48BA" w:rsidRPr="00DF7E71">
        <w:rPr>
          <w:rFonts w:ascii="Palatino Linotype" w:hAnsi="Palatino Linotype"/>
          <w:szCs w:val="24"/>
          <w:lang w:val="es-ES"/>
        </w:rPr>
        <w:tab/>
        <w:t>CSIC</w:t>
      </w:r>
      <w:r w:rsidR="001C48BA" w:rsidRPr="00DF7E71">
        <w:rPr>
          <w:rFonts w:ascii="Palatino Linotype" w:hAnsi="Palatino Linotype"/>
          <w:szCs w:val="24"/>
          <w:lang w:val="es-ES"/>
        </w:rPr>
        <w:tab/>
        <w:t xml:space="preserve">1998 </w:t>
      </w:r>
      <w:r w:rsidR="00212CBD" w:rsidRPr="00DF7E71">
        <w:rPr>
          <w:rFonts w:ascii="Palatino Linotype" w:hAnsi="Palatino Linotype"/>
          <w:szCs w:val="24"/>
          <w:lang w:val="es-ES"/>
        </w:rPr>
        <w:t>–</w:t>
      </w:r>
      <w:r w:rsidR="001C48BA" w:rsidRPr="00DF7E71">
        <w:rPr>
          <w:rFonts w:ascii="Palatino Linotype" w:hAnsi="Palatino Linotype"/>
          <w:szCs w:val="24"/>
          <w:lang w:val="es-ES"/>
        </w:rPr>
        <w:t xml:space="preserve"> 2007</w:t>
      </w:r>
    </w:p>
    <w:p w:rsidR="00B66456" w:rsidRPr="00DF7E71" w:rsidRDefault="00B66456" w:rsidP="00212CBD">
      <w:pPr>
        <w:tabs>
          <w:tab w:val="left" w:pos="2835"/>
          <w:tab w:val="left" w:pos="6663"/>
        </w:tabs>
        <w:jc w:val="both"/>
        <w:rPr>
          <w:rFonts w:ascii="Palatino Linotype" w:hAnsi="Palatino Linotype"/>
          <w:szCs w:val="24"/>
          <w:lang w:val="en-US"/>
        </w:rPr>
      </w:pPr>
      <w:r w:rsidRPr="00DF7E71">
        <w:rPr>
          <w:rFonts w:ascii="Palatino Linotype" w:hAnsi="Palatino Linotype"/>
          <w:szCs w:val="24"/>
          <w:lang w:val="en-US"/>
        </w:rPr>
        <w:t>Vicedirector</w:t>
      </w:r>
      <w:r w:rsidRPr="00DF7E71">
        <w:rPr>
          <w:rFonts w:ascii="Palatino Linotype" w:hAnsi="Palatino Linotype"/>
          <w:szCs w:val="24"/>
          <w:lang w:val="en-US"/>
        </w:rPr>
        <w:tab/>
        <w:t>MBG-CSIC</w:t>
      </w:r>
      <w:r w:rsidRPr="00DF7E71">
        <w:rPr>
          <w:rFonts w:ascii="Palatino Linotype" w:hAnsi="Palatino Linotype"/>
          <w:szCs w:val="24"/>
          <w:lang w:val="en-US"/>
        </w:rPr>
        <w:tab/>
        <w:t>2002 – 2011</w:t>
      </w:r>
    </w:p>
    <w:p w:rsidR="00035FAD" w:rsidRPr="00DF7E71" w:rsidRDefault="00035FAD" w:rsidP="00212CBD">
      <w:pPr>
        <w:tabs>
          <w:tab w:val="left" w:pos="2835"/>
          <w:tab w:val="left" w:pos="6663"/>
        </w:tabs>
        <w:jc w:val="both"/>
        <w:rPr>
          <w:rFonts w:ascii="Palatino Linotype" w:hAnsi="Palatino Linotype"/>
          <w:szCs w:val="24"/>
          <w:lang w:val="en-US"/>
        </w:rPr>
      </w:pPr>
      <w:r w:rsidRPr="00DF7E71">
        <w:rPr>
          <w:rFonts w:ascii="Palatino Linotype" w:hAnsi="Palatino Linotype"/>
          <w:szCs w:val="24"/>
          <w:lang w:val="en-US"/>
        </w:rPr>
        <w:t>Director</w:t>
      </w:r>
      <w:r w:rsidRPr="00DF7E71">
        <w:rPr>
          <w:rFonts w:ascii="Palatino Linotype" w:hAnsi="Palatino Linotype"/>
          <w:szCs w:val="24"/>
          <w:lang w:val="en-US"/>
        </w:rPr>
        <w:tab/>
        <w:t>MBG-CSIC</w:t>
      </w:r>
      <w:r w:rsidRPr="00DF7E71">
        <w:rPr>
          <w:rFonts w:ascii="Palatino Linotype" w:hAnsi="Palatino Linotype"/>
          <w:szCs w:val="24"/>
          <w:lang w:val="en-US"/>
        </w:rPr>
        <w:tab/>
        <w:t>2011 – 2015</w:t>
      </w:r>
    </w:p>
    <w:p w:rsidR="00212CBD" w:rsidRPr="00DF7E71" w:rsidRDefault="008534D0" w:rsidP="00212CBD">
      <w:pPr>
        <w:tabs>
          <w:tab w:val="left" w:pos="2835"/>
          <w:tab w:val="left" w:pos="6663"/>
        </w:tabs>
        <w:jc w:val="both"/>
        <w:rPr>
          <w:rFonts w:ascii="Palatino Linotype" w:hAnsi="Palatino Linotype"/>
          <w:szCs w:val="24"/>
          <w:lang w:val="en-US"/>
        </w:rPr>
      </w:pPr>
      <w:r>
        <w:rPr>
          <w:rFonts w:ascii="Palatino Linotype" w:hAnsi="Palatino Linotype"/>
          <w:noProof/>
          <w:szCs w:val="24"/>
          <w:lang w:val="es-ES" w:eastAsia="zh-CN"/>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79375</wp:posOffset>
                </wp:positionV>
                <wp:extent cx="5669915" cy="635"/>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5EA4C"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5pt" to="44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">
                <v:stroke startarrowwidth="narrow" startarrowlength="short" endarrowwidth="narrow" endarrowlength="short"/>
              </v:line>
            </w:pict>
          </mc:Fallback>
        </mc:AlternateContent>
      </w:r>
    </w:p>
    <w:p w:rsidR="00506310" w:rsidRPr="00DF7E71" w:rsidRDefault="00506310">
      <w:pPr>
        <w:ind w:left="426" w:hanging="426"/>
        <w:jc w:val="center"/>
        <w:outlineLvl w:val="0"/>
        <w:rPr>
          <w:rFonts w:ascii="Palatino Linotype" w:hAnsi="Palatino Linotype" w:cs="Arial"/>
          <w:b/>
          <w:szCs w:val="24"/>
          <w:lang w:val="es-ES"/>
        </w:rPr>
      </w:pPr>
      <w:r w:rsidRPr="00DF7E71">
        <w:rPr>
          <w:rFonts w:ascii="Palatino Linotype" w:hAnsi="Palatino Linotype" w:cs="Arial"/>
          <w:b/>
          <w:szCs w:val="24"/>
          <w:lang w:val="es-ES"/>
        </w:rPr>
        <w:t xml:space="preserve">Idiomas (R </w:t>
      </w:r>
      <w:r w:rsidRPr="00DF7E71">
        <w:rPr>
          <w:rFonts w:ascii="Palatino Linotype" w:hAnsi="Palatino Linotype" w:cs="Arial"/>
          <w:szCs w:val="24"/>
          <w:lang w:val="es-ES"/>
        </w:rPr>
        <w:t>=</w:t>
      </w:r>
      <w:r w:rsidRPr="00DF7E71">
        <w:rPr>
          <w:rFonts w:ascii="Palatino Linotype" w:hAnsi="Palatino Linotype" w:cs="Arial"/>
          <w:b/>
          <w:szCs w:val="24"/>
          <w:lang w:val="es-ES"/>
        </w:rPr>
        <w:t xml:space="preserve"> regular, B </w:t>
      </w:r>
      <w:r w:rsidRPr="00DF7E71">
        <w:rPr>
          <w:rFonts w:ascii="Palatino Linotype" w:hAnsi="Palatino Linotype" w:cs="Arial"/>
          <w:szCs w:val="24"/>
          <w:lang w:val="es-ES"/>
        </w:rPr>
        <w:t>=</w:t>
      </w:r>
      <w:r w:rsidRPr="00DF7E71">
        <w:rPr>
          <w:rFonts w:ascii="Palatino Linotype" w:hAnsi="Palatino Linotype" w:cs="Arial"/>
          <w:b/>
          <w:szCs w:val="24"/>
          <w:lang w:val="es-ES"/>
        </w:rPr>
        <w:t xml:space="preserve"> bien, C </w:t>
      </w:r>
      <w:r w:rsidRPr="00DF7E71">
        <w:rPr>
          <w:rFonts w:ascii="Palatino Linotype" w:hAnsi="Palatino Linotype" w:cs="Arial"/>
          <w:szCs w:val="24"/>
          <w:lang w:val="es-ES"/>
        </w:rPr>
        <w:t>=</w:t>
      </w:r>
      <w:r w:rsidRPr="00DF7E71">
        <w:rPr>
          <w:rFonts w:ascii="Palatino Linotype" w:hAnsi="Palatino Linotype" w:cs="Arial"/>
          <w:b/>
          <w:szCs w:val="24"/>
          <w:lang w:val="es-ES"/>
        </w:rPr>
        <w:t xml:space="preserve"> correctamente)</w:t>
      </w:r>
    </w:p>
    <w:p w:rsidR="00506310" w:rsidRPr="00DF7E71" w:rsidRDefault="00506310">
      <w:pPr>
        <w:tabs>
          <w:tab w:val="left" w:pos="2835"/>
          <w:tab w:val="left" w:pos="5103"/>
          <w:tab w:val="left" w:pos="7371"/>
        </w:tabs>
        <w:ind w:left="426" w:hanging="426"/>
        <w:jc w:val="both"/>
        <w:rPr>
          <w:rFonts w:ascii="Palatino Linotype" w:hAnsi="Palatino Linotype" w:cs="Arial"/>
          <w:szCs w:val="24"/>
          <w:u w:val="single"/>
          <w:lang w:val="es-ES"/>
        </w:rPr>
      </w:pPr>
      <w:r w:rsidRPr="00DF7E71">
        <w:rPr>
          <w:rFonts w:ascii="Palatino Linotype" w:hAnsi="Palatino Linotype" w:cs="Arial"/>
          <w:szCs w:val="24"/>
          <w:lang w:val="es-ES"/>
        </w:rPr>
        <w:tab/>
      </w:r>
      <w:r w:rsidRPr="00DF7E71">
        <w:rPr>
          <w:rFonts w:ascii="Palatino Linotype" w:hAnsi="Palatino Linotype" w:cs="Arial"/>
          <w:szCs w:val="24"/>
          <w:u w:val="single"/>
          <w:lang w:val="es-ES"/>
        </w:rPr>
        <w:t>Idioma</w:t>
      </w:r>
      <w:r w:rsidRPr="00DF7E71">
        <w:rPr>
          <w:rFonts w:ascii="Palatino Linotype" w:hAnsi="Palatino Linotype" w:cs="Arial"/>
          <w:szCs w:val="24"/>
          <w:lang w:val="es-ES"/>
        </w:rPr>
        <w:tab/>
      </w:r>
      <w:r w:rsidRPr="00DF7E71">
        <w:rPr>
          <w:rFonts w:ascii="Palatino Linotype" w:hAnsi="Palatino Linotype" w:cs="Arial"/>
          <w:szCs w:val="24"/>
          <w:u w:val="single"/>
          <w:lang w:val="es-ES"/>
        </w:rPr>
        <w:t>Habla</w:t>
      </w:r>
      <w:r w:rsidRPr="00DF7E71">
        <w:rPr>
          <w:rFonts w:ascii="Palatino Linotype" w:hAnsi="Palatino Linotype" w:cs="Arial"/>
          <w:szCs w:val="24"/>
          <w:lang w:val="es-ES"/>
        </w:rPr>
        <w:tab/>
      </w:r>
      <w:r w:rsidRPr="00DF7E71">
        <w:rPr>
          <w:rFonts w:ascii="Palatino Linotype" w:hAnsi="Palatino Linotype" w:cs="Arial"/>
          <w:szCs w:val="24"/>
          <w:u w:val="single"/>
          <w:lang w:val="es-ES"/>
        </w:rPr>
        <w:t>Lee</w:t>
      </w:r>
      <w:r w:rsidRPr="00DF7E71">
        <w:rPr>
          <w:rFonts w:ascii="Palatino Linotype" w:hAnsi="Palatino Linotype" w:cs="Arial"/>
          <w:szCs w:val="24"/>
          <w:lang w:val="es-ES"/>
        </w:rPr>
        <w:tab/>
      </w:r>
      <w:r w:rsidRPr="00DF7E71">
        <w:rPr>
          <w:rFonts w:ascii="Palatino Linotype" w:hAnsi="Palatino Linotype" w:cs="Arial"/>
          <w:szCs w:val="24"/>
          <w:u w:val="single"/>
          <w:lang w:val="es-ES"/>
        </w:rPr>
        <w:t>Escribe</w:t>
      </w:r>
    </w:p>
    <w:p w:rsidR="00506310" w:rsidRPr="00DF7E71" w:rsidRDefault="00506310">
      <w:pPr>
        <w:tabs>
          <w:tab w:val="left" w:pos="2835"/>
          <w:tab w:val="left" w:pos="5103"/>
          <w:tab w:val="left" w:pos="7371"/>
        </w:tabs>
        <w:ind w:left="426" w:hanging="426"/>
        <w:jc w:val="both"/>
        <w:rPr>
          <w:rFonts w:ascii="Palatino Linotype" w:hAnsi="Palatino Linotype"/>
          <w:szCs w:val="24"/>
          <w:lang w:val="es-ES"/>
        </w:rPr>
      </w:pPr>
      <w:r w:rsidRPr="00DF7E71">
        <w:rPr>
          <w:rFonts w:ascii="Palatino Linotype" w:hAnsi="Palatino Linotype"/>
          <w:szCs w:val="24"/>
          <w:lang w:val="es-ES"/>
        </w:rPr>
        <w:t>Inglés</w:t>
      </w:r>
      <w:r w:rsidRPr="00DF7E71">
        <w:rPr>
          <w:rFonts w:ascii="Palatino Linotype" w:hAnsi="Palatino Linotype"/>
          <w:szCs w:val="24"/>
          <w:lang w:val="es-ES"/>
        </w:rPr>
        <w:tab/>
        <w:t>C</w:t>
      </w:r>
      <w:r w:rsidRPr="00DF7E71">
        <w:rPr>
          <w:rFonts w:ascii="Palatino Linotype" w:hAnsi="Palatino Linotype"/>
          <w:szCs w:val="24"/>
          <w:lang w:val="es-ES"/>
        </w:rPr>
        <w:tab/>
        <w:t>C</w:t>
      </w:r>
      <w:r w:rsidRPr="00DF7E71">
        <w:rPr>
          <w:rFonts w:ascii="Palatino Linotype" w:hAnsi="Palatino Linotype"/>
          <w:szCs w:val="24"/>
          <w:lang w:val="es-ES"/>
        </w:rPr>
        <w:tab/>
        <w:t>C</w:t>
      </w:r>
    </w:p>
    <w:p w:rsidR="00035FAD" w:rsidRPr="00DF7E71" w:rsidRDefault="00506310">
      <w:pPr>
        <w:tabs>
          <w:tab w:val="left" w:pos="2835"/>
          <w:tab w:val="left" w:pos="5103"/>
          <w:tab w:val="left" w:pos="7371"/>
        </w:tabs>
        <w:jc w:val="both"/>
        <w:rPr>
          <w:rFonts w:ascii="Palatino Linotype" w:hAnsi="Palatino Linotype"/>
          <w:szCs w:val="24"/>
          <w:lang w:val="es-ES"/>
        </w:rPr>
      </w:pPr>
      <w:r w:rsidRPr="00DF7E71">
        <w:rPr>
          <w:rFonts w:ascii="Palatino Linotype" w:hAnsi="Palatino Linotype"/>
          <w:szCs w:val="24"/>
          <w:lang w:val="es-ES"/>
        </w:rPr>
        <w:t>Francés</w:t>
      </w:r>
      <w:r w:rsidRPr="00DF7E71">
        <w:rPr>
          <w:rFonts w:ascii="Palatino Linotype" w:hAnsi="Palatino Linotype"/>
          <w:szCs w:val="24"/>
          <w:lang w:val="es-ES"/>
        </w:rPr>
        <w:tab/>
      </w:r>
      <w:r w:rsidR="00863226" w:rsidRPr="00DF7E71">
        <w:rPr>
          <w:rFonts w:ascii="Palatino Linotype" w:hAnsi="Palatino Linotype"/>
          <w:szCs w:val="24"/>
          <w:lang w:val="es-ES"/>
        </w:rPr>
        <w:t>C</w:t>
      </w:r>
      <w:r w:rsidR="001663F1" w:rsidRPr="00DF7E71">
        <w:rPr>
          <w:rFonts w:ascii="Palatino Linotype" w:hAnsi="Palatino Linotype"/>
          <w:szCs w:val="24"/>
          <w:lang w:val="es-ES"/>
        </w:rPr>
        <w:tab/>
        <w:t>C</w:t>
      </w:r>
      <w:r w:rsidR="001663F1" w:rsidRPr="00DF7E71">
        <w:rPr>
          <w:rFonts w:ascii="Palatino Linotype" w:hAnsi="Palatino Linotype"/>
          <w:szCs w:val="24"/>
          <w:lang w:val="es-ES"/>
        </w:rPr>
        <w:tab/>
        <w:t>C</w:t>
      </w:r>
    </w:p>
    <w:p w:rsidR="00506310" w:rsidRPr="00DF7E71" w:rsidRDefault="00506310">
      <w:pPr>
        <w:tabs>
          <w:tab w:val="left" w:pos="2835"/>
          <w:tab w:val="left" w:pos="5103"/>
          <w:tab w:val="left" w:pos="7371"/>
        </w:tabs>
        <w:jc w:val="both"/>
        <w:rPr>
          <w:rFonts w:ascii="Palatino Linotype" w:hAnsi="Palatino Linotype" w:cs="Arial"/>
          <w:szCs w:val="24"/>
          <w:lang w:val="es-ES"/>
        </w:rPr>
      </w:pPr>
      <w:r w:rsidRPr="00DF7E71">
        <w:rPr>
          <w:rFonts w:ascii="Palatino Linotype" w:hAnsi="Palatino Linotype"/>
          <w:szCs w:val="24"/>
          <w:lang w:val="es-ES"/>
        </w:rPr>
        <w:br w:type="page"/>
      </w:r>
      <w:r w:rsidRPr="00DF7E71">
        <w:rPr>
          <w:rFonts w:ascii="Palatino Linotype" w:hAnsi="Palatino Linotype" w:cs="Arial"/>
          <w:b/>
          <w:szCs w:val="24"/>
          <w:lang w:val="es-ES"/>
        </w:rPr>
        <w:lastRenderedPageBreak/>
        <w:t xml:space="preserve">Participación en Proyectos de I+D financiados en Convocatorias públicas. </w:t>
      </w:r>
    </w:p>
    <w:p w:rsidR="00506310" w:rsidRPr="00DF7E71" w:rsidRDefault="00506310">
      <w:pPr>
        <w:pBdr>
          <w:bottom w:val="single" w:sz="6" w:space="1" w:color="auto"/>
        </w:pBdr>
        <w:jc w:val="both"/>
        <w:rPr>
          <w:rFonts w:ascii="Palatino Linotype" w:hAnsi="Palatino Linotype" w:cs="Arial"/>
          <w:szCs w:val="24"/>
          <w:lang w:val="es-ES"/>
        </w:rPr>
      </w:pPr>
      <w:r w:rsidRPr="00DF7E71">
        <w:rPr>
          <w:rFonts w:ascii="Palatino Linotype" w:hAnsi="Palatino Linotype" w:cs="Arial"/>
          <w:szCs w:val="24"/>
          <w:lang w:val="es-ES"/>
        </w:rPr>
        <w:tab/>
      </w:r>
      <w:r w:rsidRPr="00DF7E71">
        <w:rPr>
          <w:rFonts w:ascii="Palatino Linotype" w:hAnsi="Palatino Linotype" w:cs="Arial"/>
          <w:szCs w:val="24"/>
          <w:lang w:val="es-ES"/>
        </w:rPr>
        <w:tab/>
        <w:t>(nacionales y/o internacionales)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 Título del proyecto: Obtención de híbridos de maíz adaptados a las condiciones españolas a partir del germoplasma autóctono.</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Comisión Asesora de Investigación Científica y Técnica.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1986 - Diciembre 1988.</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2. Título del proyecto: Selección de germoplasma de maíz (grano y dul</w:t>
      </w:r>
      <w:r w:rsidRPr="00DF7E71">
        <w:rPr>
          <w:rFonts w:ascii="Palatino Linotype" w:hAnsi="Palatino Linotype"/>
          <w:szCs w:val="24"/>
          <w:lang w:val="es-ES"/>
        </w:rPr>
        <w:softHyphen/>
        <w:t>ce) adap</w:t>
      </w:r>
      <w:r w:rsidRPr="00DF7E71">
        <w:rPr>
          <w:rFonts w:ascii="Palatino Linotype" w:hAnsi="Palatino Linotype"/>
          <w:szCs w:val="24"/>
          <w:lang w:val="es-ES"/>
        </w:rPr>
        <w:softHyphen/>
        <w:t>ta</w:t>
      </w:r>
      <w:r w:rsidRPr="00DF7E71">
        <w:rPr>
          <w:rFonts w:ascii="Palatino Linotype" w:hAnsi="Palatino Linotype"/>
          <w:szCs w:val="24"/>
          <w:lang w:val="es-ES"/>
        </w:rPr>
        <w:softHyphen/>
        <w:t>do a las condiciones agrológicas españolas.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Comisión Interministe</w:t>
      </w:r>
      <w:r w:rsidRPr="00DF7E71">
        <w:rPr>
          <w:rFonts w:ascii="Palatino Linotype" w:hAnsi="Palatino Linotype"/>
          <w:szCs w:val="24"/>
          <w:lang w:val="es-ES"/>
        </w:rPr>
        <w:softHyphen/>
        <w:t>rial de Cien</w:t>
      </w:r>
      <w:r w:rsidRPr="00DF7E71">
        <w:rPr>
          <w:rFonts w:ascii="Palatino Linotype" w:hAnsi="Palatino Linotype"/>
          <w:szCs w:val="24"/>
          <w:lang w:val="es-ES"/>
        </w:rPr>
        <w:softHyphen/>
        <w:t>cia y Tec</w:t>
      </w:r>
      <w:r w:rsidRPr="00DF7E71">
        <w:rPr>
          <w:rFonts w:ascii="Palatino Linotype" w:hAnsi="Palatino Linotype"/>
          <w:szCs w:val="24"/>
          <w:lang w:val="es-ES"/>
        </w:rPr>
        <w:softHyphen/>
        <w:t>nología.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1990 - Diciembre 1992.</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Angel Alvarez Rodríguez.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3. Título del proyecto: Estructuración de la variabilidad y mejora del maíz de uso industrial adaptado a las condiciones meridio</w:t>
      </w:r>
      <w:r w:rsidRPr="00DF7E71">
        <w:rPr>
          <w:rFonts w:ascii="Palatino Linotype" w:hAnsi="Palatino Linotype"/>
          <w:szCs w:val="24"/>
          <w:lang w:val="es-ES"/>
        </w:rPr>
        <w:softHyphen/>
        <w:t>nales de Euro</w:t>
      </w:r>
      <w:r w:rsidRPr="00DF7E71">
        <w:rPr>
          <w:rFonts w:ascii="Palatino Linotype" w:hAnsi="Palatino Linotype"/>
          <w:szCs w:val="24"/>
          <w:lang w:val="es-ES"/>
        </w:rPr>
        <w:softHyphen/>
        <w:t>pa.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Comunidad Económica Euro</w:t>
      </w:r>
      <w:r w:rsidRPr="00DF7E71">
        <w:rPr>
          <w:rFonts w:ascii="Palatino Linotype" w:hAnsi="Palatino Linotype"/>
          <w:szCs w:val="24"/>
          <w:lang w:val="es-ES"/>
        </w:rPr>
        <w:softHyphen/>
        <w:t>pea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1991- Diciembre 1994.</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Investigador principal: Armand </w:t>
      </w:r>
      <w:smartTag w:uri="urn:schemas-microsoft-com:office:smarttags" w:element="PersonName">
        <w:r w:rsidRPr="00DF7E71">
          <w:rPr>
            <w:rFonts w:ascii="Palatino Linotype" w:hAnsi="Palatino Linotype"/>
            <w:szCs w:val="24"/>
            <w:lang w:val="es-ES"/>
          </w:rPr>
          <w:t>Boyat</w:t>
        </w:r>
      </w:smartTag>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4. Título del proyecto: Obtención de variedades de maíz (grano y dulce) a partir del germoplasma autóctono.</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Comisión Interministerial de Ciencia y Tec</w:t>
      </w:r>
      <w:r w:rsidRPr="00DF7E71">
        <w:rPr>
          <w:rFonts w:ascii="Palatino Linotype" w:hAnsi="Palatino Linotype"/>
          <w:szCs w:val="24"/>
          <w:lang w:val="es-ES"/>
        </w:rPr>
        <w:softHyphen/>
        <w:t>nología.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1993- Junio 1995.</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506310" w:rsidRPr="00DF7E71" w:rsidRDefault="00EE7446">
      <w:pPr>
        <w:rPr>
          <w:rFonts w:ascii="Palatino Linotype" w:hAnsi="Palatino Linotype"/>
          <w:szCs w:val="24"/>
          <w:lang w:val="es-ES"/>
        </w:rPr>
      </w:pPr>
      <w:r w:rsidRPr="00DF7E71">
        <w:rPr>
          <w:rFonts w:ascii="Palatino Linotype" w:hAnsi="Palatino Linotype"/>
          <w:szCs w:val="24"/>
          <w:lang w:val="es-ES"/>
        </w:rPr>
        <w:t>5</w:t>
      </w:r>
      <w:r w:rsidR="00506310" w:rsidRPr="00DF7E71">
        <w:rPr>
          <w:rFonts w:ascii="Palatino Linotype" w:hAnsi="Palatino Linotype"/>
          <w:szCs w:val="24"/>
          <w:lang w:val="es-ES"/>
        </w:rPr>
        <w:t>. Título del proyecto: Inventario, multiplicación, conservación y caracterización primaria de variedades autóctonas españolas de maíz.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INIA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Julio 1995 - Junio 1998</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Investigador principal: </w:t>
      </w:r>
      <w:smartTag w:uri="urn:schemas-microsoft-com:office:smarttags" w:element="PersonName">
        <w:r w:rsidRPr="00DF7E71">
          <w:rPr>
            <w:rFonts w:ascii="Palatino Linotype" w:hAnsi="Palatino Linotype"/>
            <w:szCs w:val="24"/>
            <w:lang w:val="es-ES"/>
          </w:rPr>
          <w:t>Jesús Moreno</w:t>
        </w:r>
      </w:smartTag>
      <w:r w:rsidRPr="00DF7E71">
        <w:rPr>
          <w:rFonts w:ascii="Palatino Linotype" w:hAnsi="Palatino Linotype"/>
          <w:szCs w:val="24"/>
          <w:lang w:val="es-ES"/>
        </w:rPr>
        <w:t xml:space="preserve"> González</w:t>
      </w:r>
    </w:p>
    <w:p w:rsidR="00EE7446" w:rsidRPr="00DF7E71" w:rsidRDefault="00EE7446" w:rsidP="00EE7446">
      <w:pPr>
        <w:rPr>
          <w:rFonts w:ascii="Palatino Linotype" w:hAnsi="Palatino Linotype"/>
          <w:szCs w:val="24"/>
          <w:lang w:val="es-ES"/>
        </w:rPr>
      </w:pPr>
      <w:r w:rsidRPr="00DF7E71">
        <w:rPr>
          <w:rFonts w:ascii="Palatino Linotype" w:hAnsi="Palatino Linotype"/>
          <w:szCs w:val="24"/>
          <w:lang w:val="es-ES"/>
        </w:rPr>
        <w:t>6. Título del proyecto: Desarrollo de variedades de maíz adaptado a las condiciones ambientales españolas</w:t>
      </w:r>
    </w:p>
    <w:p w:rsidR="00EE7446" w:rsidRPr="00DF7E71" w:rsidRDefault="00EE7446" w:rsidP="00EE7446">
      <w:pPr>
        <w:rPr>
          <w:rFonts w:ascii="Palatino Linotype" w:hAnsi="Palatino Linotype"/>
          <w:szCs w:val="24"/>
          <w:lang w:val="es-ES"/>
        </w:rPr>
      </w:pPr>
      <w:r w:rsidRPr="00DF7E71">
        <w:rPr>
          <w:rFonts w:ascii="Palatino Linotype" w:hAnsi="Palatino Linotype"/>
          <w:szCs w:val="24"/>
          <w:lang w:val="es-ES"/>
        </w:rPr>
        <w:t>Entidad financiadora: Comisión Interministerial de Ciencia y Tec</w:t>
      </w:r>
      <w:r w:rsidRPr="00DF7E71">
        <w:rPr>
          <w:rFonts w:ascii="Palatino Linotype" w:hAnsi="Palatino Linotype"/>
          <w:szCs w:val="24"/>
          <w:lang w:val="es-ES"/>
        </w:rPr>
        <w:softHyphen/>
        <w:t>nología.</w:t>
      </w:r>
    </w:p>
    <w:p w:rsidR="00EE7446" w:rsidRPr="00DF7E71" w:rsidRDefault="00EE7446" w:rsidP="00EE7446">
      <w:pPr>
        <w:rPr>
          <w:rFonts w:ascii="Palatino Linotype" w:hAnsi="Palatino Linotype"/>
          <w:szCs w:val="24"/>
          <w:lang w:val="es-ES"/>
        </w:rPr>
      </w:pPr>
      <w:r w:rsidRPr="00DF7E71">
        <w:rPr>
          <w:rFonts w:ascii="Palatino Linotype" w:hAnsi="Palatino Linotype"/>
          <w:szCs w:val="24"/>
          <w:lang w:val="es-ES"/>
        </w:rPr>
        <w:t>Duración: Julio 1998 - Junio 2001</w:t>
      </w:r>
    </w:p>
    <w:p w:rsidR="00EE7446" w:rsidRPr="00DF7E71" w:rsidRDefault="00EE7446" w:rsidP="00EE7446">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506310" w:rsidRPr="00DF7E71" w:rsidRDefault="00506310">
      <w:pPr>
        <w:rPr>
          <w:rFonts w:ascii="Palatino Linotype" w:hAnsi="Palatino Linotype"/>
          <w:szCs w:val="24"/>
          <w:lang w:val="en-US"/>
        </w:rPr>
      </w:pPr>
      <w:r w:rsidRPr="00DF7E71">
        <w:rPr>
          <w:rFonts w:ascii="Palatino Linotype" w:hAnsi="Palatino Linotype"/>
          <w:szCs w:val="24"/>
          <w:lang w:val="en-US"/>
        </w:rPr>
        <w:t>7. Título del proyecto: Implementation of the European network for evaluation, conservation and utilisation of the European maize landraces genetic resources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Unión Europea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1997 - 2001</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Jacques Dallard</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8. Título del proyecto: Mecanismos de defensa del maíz grano y dulce frente al ataque del taladro</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Xunta de Galicia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1998 - 2000</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lastRenderedPageBreak/>
        <w:t>Investigador principal: Rosa Ana Malvar Pintos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9. Título del proyecto: Evaluación genética del maíz de usos alimenticios: maíz blanco y maíz plata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CICYT (Proyecto FEDER)</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2000 - 2001</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10. Título del proyecto: Multiplicación, conservación, caracterización y preselección de variedades autóctonas españolas de maíz (</w:t>
      </w:r>
      <w:r w:rsidRPr="00DF7E71">
        <w:rPr>
          <w:rFonts w:ascii="Palatino Linotype" w:hAnsi="Palatino Linotype"/>
          <w:i/>
          <w:szCs w:val="24"/>
          <w:lang w:val="es-ES"/>
        </w:rPr>
        <w:t>Zea mays</w:t>
      </w:r>
      <w:r w:rsidRPr="00DF7E71">
        <w:rPr>
          <w:rFonts w:ascii="Palatino Linotype" w:hAnsi="Palatino Linotype"/>
          <w:szCs w:val="24"/>
          <w:lang w:val="es-ES"/>
        </w:rPr>
        <w:t xml:space="preserve"> L.)</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INIA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1999 - 2002</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Investigador principal: </w:t>
      </w:r>
      <w:smartTag w:uri="urn:schemas-microsoft-com:office:smarttags" w:element="PersonName">
        <w:r w:rsidRPr="00DF7E71">
          <w:rPr>
            <w:rFonts w:ascii="Palatino Linotype" w:hAnsi="Palatino Linotype"/>
            <w:szCs w:val="24"/>
            <w:lang w:val="es-ES"/>
          </w:rPr>
          <w:t>Jesús Moreno</w:t>
        </w:r>
      </w:smartTag>
      <w:r w:rsidRPr="00DF7E71">
        <w:rPr>
          <w:rFonts w:ascii="Palatino Linotype" w:hAnsi="Palatino Linotype"/>
          <w:szCs w:val="24"/>
          <w:lang w:val="es-ES"/>
        </w:rPr>
        <w:t xml:space="preserve"> González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11. Título del proyecto: Estudio de la heterosis entre poblaciones europeas de maíz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MEC</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2000-2001</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Rosa Ana Malvar Pintos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12. Título del proyecto: Brassica collections for broadening agricultural use.</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Unión Europea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2000-2003</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L. Van Soest</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13. Título del proyecto: Factores limitantes para el avance de la selección de maíz grano y forrajero en las zonas húmedas de España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INIA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2001 - 2003</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Investigador principal: </w:t>
      </w:r>
      <w:smartTag w:uri="urn:schemas-microsoft-com:office:smarttags" w:element="PersonName">
        <w:r w:rsidRPr="00DF7E71">
          <w:rPr>
            <w:rFonts w:ascii="Palatino Linotype" w:hAnsi="Palatino Linotype"/>
            <w:szCs w:val="24"/>
            <w:lang w:val="es-ES"/>
          </w:rPr>
          <w:t>Jesús Moreno</w:t>
        </w:r>
      </w:smartTag>
      <w:r w:rsidRPr="00DF7E71">
        <w:rPr>
          <w:rFonts w:ascii="Palatino Linotype" w:hAnsi="Palatino Linotype"/>
          <w:szCs w:val="24"/>
          <w:lang w:val="es-ES"/>
        </w:rPr>
        <w:t xml:space="preserve"> González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14. Título del proyecto: Mecanismos de defensa del maíz frente a la plaga del taladro</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Plan Nacional de I+D (AGL2000-0944)</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Diciembre 2001 – diciembre 2003</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Rosa Ana Malvar Pintos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15. Título del proyecto: Desarrollo de germoplasma de maíz apto para las condiciones españolas.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Plan Nacional de I+D (AGL2001-3946)</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2002 – diciembre 2004</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16. Título del proyecto: </w:t>
      </w:r>
      <w:r w:rsidRPr="00DF7E71">
        <w:rPr>
          <w:rFonts w:ascii="Palatino Linotype" w:hAnsi="Palatino Linotype"/>
          <w:bCs/>
          <w:spacing w:val="-5"/>
          <w:szCs w:val="24"/>
          <w:lang w:val="es-ES"/>
        </w:rPr>
        <w:t>Multiplicación, conservación, caracterización y preselección de variedades autóctonas españolas de maíz (Zea mays L.)</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INIA (RF02-033)</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Enero 2002 - diciembre 2004.</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Investigador principal: </w:t>
      </w:r>
      <w:r w:rsidR="0002688E" w:rsidRPr="00DF7E71">
        <w:rPr>
          <w:rFonts w:ascii="Palatino Linotype" w:hAnsi="Palatino Linotype"/>
          <w:szCs w:val="24"/>
          <w:lang w:val="es-ES"/>
        </w:rPr>
        <w:t>A</w:t>
      </w:r>
      <w:r w:rsidRPr="00DF7E71">
        <w:rPr>
          <w:rFonts w:ascii="Palatino Linotype" w:hAnsi="Palatino Linotype"/>
          <w:szCs w:val="24"/>
          <w:lang w:val="es-ES"/>
        </w:rPr>
        <w:t>mando Ordás Pérez</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17. Título del proyecto: Mejora genética de la resistencia del maíz al taladro.</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Entidad financiadora: Plan Nacional de I+D (AGL2003-00961)</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2003 - 2006</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lastRenderedPageBreak/>
        <w:t>Investigador principal: Rosa Ana Malvar Pintos</w:t>
      </w:r>
    </w:p>
    <w:p w:rsidR="00F26DFB" w:rsidRPr="00DF7E71" w:rsidRDefault="00F26DFB">
      <w:pPr>
        <w:rPr>
          <w:rFonts w:ascii="Palatino Linotype" w:hAnsi="Palatino Linotype"/>
          <w:szCs w:val="24"/>
          <w:lang w:val="es-ES"/>
        </w:rPr>
      </w:pPr>
      <w:r w:rsidRPr="00DF7E71">
        <w:rPr>
          <w:rFonts w:ascii="Palatino Linotype" w:hAnsi="Palatino Linotype" w:cs="Arial"/>
          <w:szCs w:val="24"/>
          <w:lang w:val="es-ES"/>
        </w:rPr>
        <w:t>Financiación:</w:t>
      </w:r>
      <w:r w:rsidRPr="00DF7E71">
        <w:rPr>
          <w:rFonts w:ascii="Palatino Linotype" w:hAnsi="Palatino Linotype"/>
          <w:spacing w:val="-3"/>
          <w:szCs w:val="24"/>
          <w:lang w:val="es-ES"/>
        </w:rPr>
        <w:t xml:space="preserve"> 186.500,00 €</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18. Título del proyecto: Maíces ecológicos para usos alimentarios.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Entidad </w:t>
      </w:r>
      <w:r w:rsidR="00DF2283" w:rsidRPr="00DF7E71">
        <w:rPr>
          <w:rFonts w:ascii="Palatino Linotype" w:hAnsi="Palatino Linotype"/>
          <w:szCs w:val="24"/>
          <w:lang w:val="es-ES"/>
        </w:rPr>
        <w:t>f</w:t>
      </w:r>
      <w:r w:rsidRPr="00DF7E71">
        <w:rPr>
          <w:rFonts w:ascii="Palatino Linotype" w:hAnsi="Palatino Linotype"/>
          <w:szCs w:val="24"/>
          <w:lang w:val="es-ES"/>
        </w:rPr>
        <w:t>inanciadora: Xunta de Galicia. (PGIDIT03RAG15E)</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Duración: 2003-2006</w:t>
      </w:r>
    </w:p>
    <w:p w:rsidR="00824B24" w:rsidRPr="00DF7E71" w:rsidRDefault="00824B24" w:rsidP="00824B24">
      <w:pPr>
        <w:spacing w:before="40"/>
        <w:rPr>
          <w:rFonts w:ascii="Palatino Linotype" w:hAnsi="Palatino Linotype" w:cs="Arial"/>
          <w:szCs w:val="24"/>
          <w:lang w:val="es-ES"/>
        </w:rPr>
      </w:pPr>
      <w:r w:rsidRPr="00DF7E71">
        <w:rPr>
          <w:rFonts w:ascii="Palatino Linotype" w:hAnsi="Palatino Linotype"/>
          <w:szCs w:val="24"/>
          <w:lang w:val="es-ES"/>
        </w:rPr>
        <w:t xml:space="preserve">Investigador principal: </w:t>
      </w:r>
      <w:r w:rsidRPr="00DF7E71">
        <w:rPr>
          <w:rFonts w:ascii="Palatino Linotype" w:hAnsi="Palatino Linotype" w:cs="Arial"/>
          <w:szCs w:val="24"/>
          <w:lang w:val="es-ES"/>
        </w:rPr>
        <w:t>Pedro Revilla Temiño (</w:t>
      </w:r>
      <w:smartTag w:uri="urn:schemas-microsoft-com:office:smarttags" w:element="PersonName">
        <w:r w:rsidRPr="00DF7E71">
          <w:rPr>
            <w:rFonts w:ascii="Palatino Linotype" w:hAnsi="Palatino Linotype" w:cs="Arial"/>
            <w:szCs w:val="24"/>
            <w:lang w:val="es-ES"/>
          </w:rPr>
          <w:t>Misión</w:t>
        </w:r>
      </w:smartTag>
      <w:r w:rsidRPr="00DF7E71">
        <w:rPr>
          <w:rFonts w:ascii="Palatino Linotype" w:hAnsi="Palatino Linotype" w:cs="Arial"/>
          <w:szCs w:val="24"/>
          <w:lang w:val="es-ES"/>
        </w:rPr>
        <w:t xml:space="preserve"> Biológica de Galicia, CSIC) y Arsenio Landa Velón (Promotora Orxeira S.L.)</w:t>
      </w:r>
    </w:p>
    <w:p w:rsidR="00B16461" w:rsidRPr="00DF7E71" w:rsidRDefault="00B16461" w:rsidP="00824B24">
      <w:pPr>
        <w:spacing w:before="40"/>
        <w:rPr>
          <w:rFonts w:ascii="Palatino Linotype" w:hAnsi="Palatino Linotype" w:cs="Arial"/>
          <w:szCs w:val="24"/>
          <w:lang w:val="es-ES"/>
        </w:rPr>
      </w:pPr>
      <w:r w:rsidRPr="00DF7E71">
        <w:rPr>
          <w:rFonts w:ascii="Palatino Linotype" w:hAnsi="Palatino Linotype" w:cs="Arial"/>
          <w:szCs w:val="24"/>
          <w:lang w:val="es-ES"/>
        </w:rPr>
        <w:t>Financiación: 2767,6 €</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19. Título del proyecto: Conservación y caracterización de variedades españolas autóctonas de maíz (</w:t>
      </w:r>
      <w:r w:rsidRPr="00DF7E71">
        <w:rPr>
          <w:rFonts w:ascii="Palatino Linotype" w:hAnsi="Palatino Linotype"/>
          <w:i/>
          <w:szCs w:val="24"/>
          <w:lang w:val="es-ES"/>
        </w:rPr>
        <w:t>Zea mays</w:t>
      </w:r>
      <w:r w:rsidRPr="00DF7E71">
        <w:rPr>
          <w:rFonts w:ascii="Palatino Linotype" w:hAnsi="Palatino Linotype"/>
          <w:szCs w:val="24"/>
          <w:lang w:val="es-ES"/>
        </w:rPr>
        <w:t xml:space="preserve"> L.)</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Entidad financiadora: INIA (RF03-007-C3-1)</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Duración: 2004-2006</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Investigador principal: Pedro Revilla Temiño</w:t>
      </w:r>
    </w:p>
    <w:p w:rsidR="00F26DFB" w:rsidRPr="00DF7E71" w:rsidRDefault="00F26DFB">
      <w:pPr>
        <w:spacing w:before="40"/>
        <w:rPr>
          <w:rFonts w:ascii="Palatino Linotype" w:hAnsi="Palatino Linotype"/>
          <w:szCs w:val="24"/>
          <w:lang w:val="es-ES"/>
        </w:rPr>
      </w:pPr>
      <w:r w:rsidRPr="00DF7E71">
        <w:rPr>
          <w:rFonts w:ascii="Palatino Linotype" w:hAnsi="Palatino Linotype" w:cs="Arial"/>
          <w:szCs w:val="24"/>
          <w:lang w:val="es-ES"/>
        </w:rPr>
        <w:t>Financiación:</w:t>
      </w:r>
      <w:r w:rsidRPr="00DF7E71">
        <w:rPr>
          <w:rFonts w:ascii="Palatino Linotype" w:hAnsi="Palatino Linotype"/>
          <w:spacing w:val="-3"/>
          <w:szCs w:val="24"/>
          <w:lang w:val="es-ES"/>
        </w:rPr>
        <w:t xml:space="preserve"> 59.577,20 €.</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20. Título del proyecto: Mejora genética de la resistencia del maíz al frío en germinación</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Entidad financiadora: Xunta de Galicia (PGIDIT04RAG03006PR)</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Duración: 2004-2006</w:t>
      </w:r>
    </w:p>
    <w:p w:rsidR="00506310" w:rsidRPr="00DF7E71" w:rsidRDefault="00506310">
      <w:pPr>
        <w:spacing w:before="40"/>
        <w:rPr>
          <w:rFonts w:ascii="Palatino Linotype" w:hAnsi="Palatino Linotype"/>
          <w:szCs w:val="24"/>
          <w:lang w:val="es-ES"/>
        </w:rPr>
      </w:pPr>
      <w:r w:rsidRPr="00DF7E71">
        <w:rPr>
          <w:rFonts w:ascii="Palatino Linotype" w:hAnsi="Palatino Linotype"/>
          <w:szCs w:val="24"/>
          <w:lang w:val="es-ES"/>
        </w:rPr>
        <w:t>Investigador principal: Pedro Revilla Temiño</w:t>
      </w:r>
    </w:p>
    <w:p w:rsidR="00F26DFB" w:rsidRPr="00DF7E71" w:rsidRDefault="007132AF">
      <w:pPr>
        <w:spacing w:before="40"/>
        <w:rPr>
          <w:rFonts w:ascii="Palatino Linotype" w:hAnsi="Palatino Linotype"/>
          <w:szCs w:val="24"/>
          <w:lang w:val="es-ES"/>
        </w:rPr>
      </w:pPr>
      <w:r w:rsidRPr="00DF7E71">
        <w:rPr>
          <w:rFonts w:ascii="Palatino Linotype" w:hAnsi="Palatino Linotype" w:cs="Arial"/>
          <w:szCs w:val="24"/>
          <w:lang w:val="es-ES"/>
        </w:rPr>
        <w:t>Financiación:</w:t>
      </w:r>
      <w:r w:rsidRPr="00DF7E71">
        <w:rPr>
          <w:rFonts w:ascii="Palatino Linotype" w:hAnsi="Palatino Linotype"/>
          <w:spacing w:val="-3"/>
          <w:szCs w:val="24"/>
          <w:lang w:val="es-ES"/>
        </w:rPr>
        <w:t xml:space="preserve"> 98.137,00 €</w:t>
      </w:r>
    </w:p>
    <w:p w:rsidR="006B3922" w:rsidRPr="00DF7E71" w:rsidRDefault="006B3922">
      <w:pPr>
        <w:spacing w:before="40"/>
        <w:rPr>
          <w:rFonts w:ascii="Palatino Linotype" w:hAnsi="Palatino Linotype"/>
          <w:szCs w:val="24"/>
          <w:lang w:val="es-ES"/>
        </w:rPr>
      </w:pPr>
      <w:r w:rsidRPr="00DF7E71">
        <w:rPr>
          <w:rFonts w:ascii="Palatino Linotype" w:hAnsi="Palatino Linotype"/>
          <w:szCs w:val="24"/>
          <w:lang w:val="es-ES"/>
        </w:rPr>
        <w:t>21. Título del proyecto: Mejora genética de maíz</w:t>
      </w:r>
    </w:p>
    <w:p w:rsidR="006B3922" w:rsidRPr="00DF7E71" w:rsidRDefault="006B3922">
      <w:pPr>
        <w:spacing w:before="40"/>
        <w:rPr>
          <w:rFonts w:ascii="Palatino Linotype" w:hAnsi="Palatino Linotype"/>
          <w:szCs w:val="24"/>
          <w:lang w:val="es-ES"/>
        </w:rPr>
      </w:pPr>
      <w:r w:rsidRPr="00DF7E71">
        <w:rPr>
          <w:rFonts w:ascii="Palatino Linotype" w:hAnsi="Palatino Linotype"/>
          <w:szCs w:val="24"/>
          <w:lang w:val="es-ES"/>
        </w:rPr>
        <w:t>Entidad financiado</w:t>
      </w:r>
      <w:r w:rsidR="002930DE" w:rsidRPr="00DF7E71">
        <w:rPr>
          <w:rFonts w:ascii="Palatino Linotype" w:hAnsi="Palatino Linotype"/>
          <w:szCs w:val="24"/>
          <w:lang w:val="es-ES"/>
        </w:rPr>
        <w:t>r</w:t>
      </w:r>
      <w:r w:rsidRPr="00DF7E71">
        <w:rPr>
          <w:rFonts w:ascii="Palatino Linotype" w:hAnsi="Palatino Linotype"/>
          <w:szCs w:val="24"/>
          <w:lang w:val="es-ES"/>
        </w:rPr>
        <w:t>a: Plan Nacional de I+D (AGL2004-06776-C02/AGR)</w:t>
      </w:r>
    </w:p>
    <w:p w:rsidR="00984877" w:rsidRPr="00DF7E71" w:rsidRDefault="006B3922">
      <w:pPr>
        <w:spacing w:before="40"/>
        <w:rPr>
          <w:rFonts w:ascii="Palatino Linotype" w:hAnsi="Palatino Linotype"/>
          <w:szCs w:val="24"/>
          <w:lang w:val="es-ES"/>
        </w:rPr>
      </w:pPr>
      <w:r w:rsidRPr="00DF7E71">
        <w:rPr>
          <w:rFonts w:ascii="Palatino Linotype" w:hAnsi="Palatino Linotype"/>
          <w:szCs w:val="24"/>
          <w:lang w:val="es-ES"/>
        </w:rPr>
        <w:t>Duración: 2005-2007</w:t>
      </w:r>
    </w:p>
    <w:p w:rsidR="006B3922" w:rsidRPr="00DF7E71" w:rsidRDefault="006B3922">
      <w:pPr>
        <w:spacing w:before="40"/>
        <w:rPr>
          <w:rFonts w:ascii="Palatino Linotype" w:hAnsi="Palatino Linotype"/>
          <w:szCs w:val="24"/>
          <w:lang w:val="es-ES"/>
        </w:rPr>
      </w:pPr>
      <w:r w:rsidRPr="00DF7E71">
        <w:rPr>
          <w:rFonts w:ascii="Palatino Linotype" w:hAnsi="Palatino Linotype"/>
          <w:szCs w:val="24"/>
          <w:lang w:val="es-ES"/>
        </w:rPr>
        <w:t>Investigador principal: Amando Ordás Pérez</w:t>
      </w:r>
    </w:p>
    <w:p w:rsidR="00F26DFB" w:rsidRPr="00DF7E71" w:rsidRDefault="007132AF">
      <w:pPr>
        <w:spacing w:before="40"/>
        <w:rPr>
          <w:rFonts w:ascii="Palatino Linotype" w:hAnsi="Palatino Linotype"/>
          <w:szCs w:val="24"/>
          <w:lang w:val="es-ES"/>
        </w:rPr>
      </w:pPr>
      <w:r w:rsidRPr="00DF7E71">
        <w:rPr>
          <w:rFonts w:ascii="Palatino Linotype" w:hAnsi="Palatino Linotype" w:cs="Arial"/>
          <w:szCs w:val="24"/>
          <w:lang w:val="es-ES"/>
        </w:rPr>
        <w:t>Financiación:</w:t>
      </w:r>
      <w:r w:rsidRPr="00DF7E71">
        <w:rPr>
          <w:rFonts w:ascii="Palatino Linotype" w:hAnsi="Palatino Linotype"/>
          <w:spacing w:val="-3"/>
          <w:szCs w:val="24"/>
          <w:lang w:val="es-ES"/>
        </w:rPr>
        <w:t xml:space="preserve"> 157.190,00 €</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22. Título del proyecto: Mejora genética de la resistencia del maíz al taladro.</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Entidad financiadora: Plan Nacional de I+D (AGL2006-13140)</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Duración: Diciembre 2006 – diciembre 2009</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Investigador principal: Rosa Ana Malvar Pintos</w:t>
      </w:r>
    </w:p>
    <w:p w:rsidR="00F26DFB" w:rsidRPr="00DF7E71" w:rsidRDefault="00F26DFB" w:rsidP="0002688E">
      <w:pPr>
        <w:rPr>
          <w:rFonts w:ascii="Palatino Linotype" w:hAnsi="Palatino Linotype"/>
          <w:szCs w:val="24"/>
          <w:lang w:val="es-ES"/>
        </w:rPr>
      </w:pPr>
      <w:r w:rsidRPr="00DF7E71">
        <w:rPr>
          <w:rFonts w:ascii="Palatino Linotype" w:hAnsi="Palatino Linotype" w:cs="Arial"/>
          <w:szCs w:val="24"/>
          <w:lang w:val="es-ES"/>
        </w:rPr>
        <w:t xml:space="preserve">Financiación: </w:t>
      </w:r>
      <w:r w:rsidRPr="00DF7E71">
        <w:rPr>
          <w:rFonts w:ascii="Palatino Linotype" w:hAnsi="Palatino Linotype"/>
          <w:szCs w:val="24"/>
          <w:lang w:val="es-ES"/>
        </w:rPr>
        <w:t>222.000,00 €.</w:t>
      </w:r>
    </w:p>
    <w:p w:rsidR="0002688E" w:rsidRPr="00DF7E71" w:rsidRDefault="0002688E">
      <w:pPr>
        <w:spacing w:before="40"/>
        <w:rPr>
          <w:rFonts w:ascii="Palatino Linotype" w:hAnsi="Palatino Linotype"/>
          <w:szCs w:val="24"/>
          <w:lang w:val="es-ES"/>
        </w:rPr>
      </w:pPr>
      <w:r w:rsidRPr="00DF7E71">
        <w:rPr>
          <w:rFonts w:ascii="Palatino Linotype" w:hAnsi="Palatino Linotype"/>
          <w:szCs w:val="24"/>
          <w:lang w:val="es-ES"/>
        </w:rPr>
        <w:t>23. Título del proyecto: Mejora genética de maíz</w:t>
      </w:r>
    </w:p>
    <w:p w:rsidR="0002688E" w:rsidRPr="00DF7E71" w:rsidRDefault="0002688E" w:rsidP="0002688E">
      <w:pPr>
        <w:spacing w:before="40"/>
        <w:rPr>
          <w:rFonts w:ascii="Palatino Linotype" w:hAnsi="Palatino Linotype"/>
          <w:szCs w:val="24"/>
          <w:lang w:val="es-ES"/>
        </w:rPr>
      </w:pPr>
      <w:r w:rsidRPr="00DF7E71">
        <w:rPr>
          <w:rFonts w:ascii="Palatino Linotype" w:hAnsi="Palatino Linotype"/>
          <w:szCs w:val="24"/>
          <w:lang w:val="es-ES"/>
        </w:rPr>
        <w:t>Entidad financiadota: Plan Nacional de I+D (AGL2007-64218)</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Duración: Octubre 2007 - octubre 2010.</w:t>
      </w:r>
    </w:p>
    <w:p w:rsidR="0002688E" w:rsidRPr="00DF7E71" w:rsidRDefault="0002688E" w:rsidP="0002688E">
      <w:pPr>
        <w:rPr>
          <w:rFonts w:ascii="Palatino Linotype" w:hAnsi="Palatino Linotype"/>
          <w:szCs w:val="24"/>
          <w:lang w:val="es-ES"/>
        </w:rPr>
      </w:pPr>
      <w:r w:rsidRPr="00DF7E71">
        <w:rPr>
          <w:rFonts w:ascii="Palatino Linotype" w:hAnsi="Palatino Linotype"/>
          <w:szCs w:val="24"/>
          <w:lang w:val="es-ES"/>
        </w:rPr>
        <w:t>Investigador principal: Amando Ordás Pérez</w:t>
      </w:r>
    </w:p>
    <w:p w:rsidR="00F26DFB" w:rsidRPr="00DF7E71" w:rsidRDefault="00F26DFB" w:rsidP="0002688E">
      <w:pPr>
        <w:rPr>
          <w:rFonts w:ascii="Palatino Linotype" w:hAnsi="Palatino Linotype"/>
          <w:szCs w:val="24"/>
          <w:lang w:val="es-ES"/>
        </w:rPr>
      </w:pPr>
      <w:r w:rsidRPr="00DF7E71">
        <w:rPr>
          <w:rFonts w:ascii="Palatino Linotype" w:hAnsi="Palatino Linotype" w:cs="Arial"/>
          <w:szCs w:val="24"/>
          <w:lang w:val="es-ES"/>
        </w:rPr>
        <w:t xml:space="preserve">Financiación: </w:t>
      </w:r>
      <w:r w:rsidRPr="00DF7E71">
        <w:rPr>
          <w:rFonts w:ascii="Palatino Linotype" w:hAnsi="Palatino Linotype"/>
          <w:szCs w:val="24"/>
          <w:lang w:val="es-ES"/>
        </w:rPr>
        <w:t>353320 €</w:t>
      </w:r>
    </w:p>
    <w:p w:rsidR="0002688E" w:rsidRPr="00DF7E71" w:rsidRDefault="0002688E" w:rsidP="0002688E">
      <w:pPr>
        <w:spacing w:before="40"/>
        <w:rPr>
          <w:rFonts w:ascii="Palatino Linotype" w:hAnsi="Palatino Linotype"/>
          <w:szCs w:val="24"/>
          <w:lang w:val="es-ES"/>
        </w:rPr>
      </w:pPr>
      <w:r w:rsidRPr="00DF7E71">
        <w:rPr>
          <w:rFonts w:ascii="Palatino Linotype" w:hAnsi="Palatino Linotype"/>
          <w:szCs w:val="24"/>
          <w:lang w:val="es-ES"/>
        </w:rPr>
        <w:t xml:space="preserve">24. Título del proyecto: Regeneración, caracterización y conservación de </w:t>
      </w:r>
      <w:r w:rsidR="00C15294" w:rsidRPr="00DF7E71">
        <w:rPr>
          <w:rFonts w:ascii="Palatino Linotype" w:hAnsi="Palatino Linotype"/>
          <w:szCs w:val="24"/>
          <w:lang w:val="es-ES"/>
        </w:rPr>
        <w:t>l</w:t>
      </w:r>
      <w:r w:rsidRPr="00DF7E71">
        <w:rPr>
          <w:rFonts w:ascii="Palatino Linotype" w:hAnsi="Palatino Linotype"/>
          <w:szCs w:val="24"/>
          <w:lang w:val="es-ES"/>
        </w:rPr>
        <w:t>as colecciones españolas de maíz</w:t>
      </w:r>
    </w:p>
    <w:p w:rsidR="0002688E" w:rsidRPr="00DF7E71" w:rsidRDefault="0002688E" w:rsidP="0002688E">
      <w:pPr>
        <w:spacing w:before="40"/>
        <w:rPr>
          <w:rFonts w:ascii="Palatino Linotype" w:hAnsi="Palatino Linotype"/>
          <w:szCs w:val="24"/>
          <w:lang w:val="es-ES"/>
        </w:rPr>
      </w:pPr>
      <w:r w:rsidRPr="00DF7E71">
        <w:rPr>
          <w:rFonts w:ascii="Palatino Linotype" w:hAnsi="Palatino Linotype"/>
          <w:szCs w:val="24"/>
          <w:lang w:val="es-ES"/>
        </w:rPr>
        <w:t>Entidad financiadora: INIA (RF2007-00007-C05)</w:t>
      </w:r>
    </w:p>
    <w:p w:rsidR="0002688E" w:rsidRPr="00DF7E71" w:rsidRDefault="0002688E" w:rsidP="0002688E">
      <w:pPr>
        <w:spacing w:before="40"/>
        <w:rPr>
          <w:rFonts w:ascii="Palatino Linotype" w:hAnsi="Palatino Linotype"/>
          <w:szCs w:val="24"/>
          <w:lang w:val="es-ES"/>
        </w:rPr>
      </w:pPr>
      <w:r w:rsidRPr="00DF7E71">
        <w:rPr>
          <w:rFonts w:ascii="Palatino Linotype" w:hAnsi="Palatino Linotype"/>
          <w:szCs w:val="24"/>
          <w:lang w:val="es-ES"/>
        </w:rPr>
        <w:lastRenderedPageBreak/>
        <w:t>Duración: Octubre 2007- octubre 2010</w:t>
      </w:r>
    </w:p>
    <w:p w:rsidR="0002688E" w:rsidRPr="00DF7E71" w:rsidRDefault="0002688E" w:rsidP="0002688E">
      <w:pPr>
        <w:spacing w:before="40"/>
        <w:rPr>
          <w:rFonts w:ascii="Palatino Linotype" w:hAnsi="Palatino Linotype"/>
          <w:szCs w:val="24"/>
          <w:lang w:val="es-ES"/>
        </w:rPr>
      </w:pPr>
      <w:r w:rsidRPr="00DF7E71">
        <w:rPr>
          <w:rFonts w:ascii="Palatino Linotype" w:hAnsi="Palatino Linotype"/>
          <w:szCs w:val="24"/>
          <w:lang w:val="es-ES"/>
        </w:rPr>
        <w:t>Investigador principal: Pedro Revilla Temiño</w:t>
      </w:r>
    </w:p>
    <w:p w:rsidR="00F26DFB" w:rsidRPr="00DF7E71" w:rsidRDefault="00F26DFB" w:rsidP="0002688E">
      <w:pPr>
        <w:spacing w:before="40"/>
        <w:rPr>
          <w:rFonts w:ascii="Palatino Linotype" w:hAnsi="Palatino Linotype"/>
          <w:szCs w:val="24"/>
          <w:lang w:val="es-ES"/>
        </w:rPr>
      </w:pPr>
      <w:r w:rsidRPr="00DF7E71">
        <w:rPr>
          <w:rFonts w:ascii="Palatino Linotype" w:hAnsi="Palatino Linotype" w:cs="Arial"/>
          <w:szCs w:val="24"/>
          <w:lang w:val="es-ES"/>
        </w:rPr>
        <w:t xml:space="preserve">Financiación: </w:t>
      </w:r>
      <w:r w:rsidRPr="00DF7E71">
        <w:rPr>
          <w:rFonts w:ascii="Palatino Linotype" w:hAnsi="Palatino Linotype"/>
          <w:szCs w:val="24"/>
          <w:lang w:val="es-ES"/>
        </w:rPr>
        <w:t>33118,7 €</w:t>
      </w:r>
    </w:p>
    <w:p w:rsidR="002D51CF" w:rsidRPr="00DF7E71" w:rsidRDefault="002D51CF" w:rsidP="002D51CF">
      <w:pPr>
        <w:spacing w:before="40"/>
        <w:rPr>
          <w:rFonts w:ascii="Palatino Linotype" w:hAnsi="Palatino Linotype"/>
          <w:szCs w:val="24"/>
          <w:lang w:val="es-ES"/>
        </w:rPr>
      </w:pPr>
      <w:r w:rsidRPr="00DF7E71">
        <w:rPr>
          <w:rFonts w:ascii="Palatino Linotype" w:hAnsi="Palatino Linotype"/>
          <w:szCs w:val="24"/>
          <w:lang w:val="es-ES"/>
        </w:rPr>
        <w:t xml:space="preserve">25. Título del proyecto: </w:t>
      </w:r>
      <w:r w:rsidRPr="00DF7E71">
        <w:rPr>
          <w:rFonts w:ascii="Palatino Linotype" w:hAnsi="Palatino Linotype" w:cs="Arial"/>
          <w:szCs w:val="24"/>
          <w:lang w:val="es-ES"/>
        </w:rPr>
        <w:t>Procesado e conservación de grano y productos derivados de maíces ecológicos</w:t>
      </w:r>
      <w:r w:rsidRPr="00DF7E71">
        <w:rPr>
          <w:rFonts w:ascii="Palatino Linotype" w:hAnsi="Palatino Linotype"/>
          <w:szCs w:val="24"/>
          <w:lang w:val="es-ES"/>
        </w:rPr>
        <w:t xml:space="preserve"> </w:t>
      </w:r>
    </w:p>
    <w:p w:rsidR="002D51CF" w:rsidRPr="00DF7E71" w:rsidRDefault="002D51CF" w:rsidP="002D51CF">
      <w:pPr>
        <w:spacing w:before="40"/>
        <w:rPr>
          <w:rFonts w:ascii="Palatino Linotype" w:hAnsi="Palatino Linotype"/>
          <w:szCs w:val="24"/>
          <w:lang w:val="es-ES"/>
        </w:rPr>
      </w:pPr>
      <w:r w:rsidRPr="00DF7E71">
        <w:rPr>
          <w:rFonts w:ascii="Palatino Linotype" w:hAnsi="Palatino Linotype"/>
          <w:szCs w:val="24"/>
          <w:lang w:val="es-ES"/>
        </w:rPr>
        <w:t>Entidad financiadora: Xunta de Galicia (</w:t>
      </w:r>
      <w:r w:rsidRPr="00DF7E71">
        <w:rPr>
          <w:rFonts w:ascii="Palatino Linotype" w:hAnsi="Palatino Linotype" w:cs="Arial"/>
          <w:szCs w:val="24"/>
          <w:lang w:val="es-ES"/>
        </w:rPr>
        <w:t>07TAL011E)</w:t>
      </w:r>
    </w:p>
    <w:p w:rsidR="002D51CF" w:rsidRPr="00DF7E71" w:rsidRDefault="002D51CF" w:rsidP="002D51CF">
      <w:pPr>
        <w:spacing w:before="40"/>
        <w:rPr>
          <w:rFonts w:ascii="Palatino Linotype" w:hAnsi="Palatino Linotype"/>
          <w:szCs w:val="24"/>
          <w:lang w:val="es-ES"/>
        </w:rPr>
      </w:pPr>
      <w:r w:rsidRPr="00DF7E71">
        <w:rPr>
          <w:rFonts w:ascii="Palatino Linotype" w:hAnsi="Palatino Linotype"/>
          <w:szCs w:val="24"/>
          <w:lang w:val="es-ES"/>
        </w:rPr>
        <w:t>Duración: mayo 2007- abril 2010</w:t>
      </w:r>
    </w:p>
    <w:p w:rsidR="002D51CF" w:rsidRPr="00DF7E71" w:rsidRDefault="002D51CF" w:rsidP="002D51CF">
      <w:pPr>
        <w:spacing w:before="40"/>
        <w:rPr>
          <w:rFonts w:ascii="Palatino Linotype" w:hAnsi="Palatino Linotype" w:cs="Arial"/>
          <w:szCs w:val="24"/>
          <w:lang w:val="es-ES"/>
        </w:rPr>
      </w:pPr>
      <w:r w:rsidRPr="00DF7E71">
        <w:rPr>
          <w:rFonts w:ascii="Palatino Linotype" w:hAnsi="Palatino Linotype"/>
          <w:szCs w:val="24"/>
          <w:lang w:val="es-ES"/>
        </w:rPr>
        <w:t xml:space="preserve">Investigador principal: </w:t>
      </w:r>
      <w:r w:rsidRPr="00DF7E71">
        <w:rPr>
          <w:rFonts w:ascii="Palatino Linotype" w:hAnsi="Palatino Linotype" w:cs="Arial"/>
          <w:szCs w:val="24"/>
          <w:lang w:val="es-ES"/>
        </w:rPr>
        <w:t>Pedro Revilla Temiño (</w:t>
      </w:r>
      <w:smartTag w:uri="urn:schemas-microsoft-com:office:smarttags" w:element="PersonName">
        <w:r w:rsidRPr="00DF7E71">
          <w:rPr>
            <w:rFonts w:ascii="Palatino Linotype" w:hAnsi="Palatino Linotype" w:cs="Arial"/>
            <w:szCs w:val="24"/>
            <w:lang w:val="es-ES"/>
          </w:rPr>
          <w:t>Misión</w:t>
        </w:r>
      </w:smartTag>
      <w:r w:rsidRPr="00DF7E71">
        <w:rPr>
          <w:rFonts w:ascii="Palatino Linotype" w:hAnsi="Palatino Linotype" w:cs="Arial"/>
          <w:szCs w:val="24"/>
          <w:lang w:val="es-ES"/>
        </w:rPr>
        <w:t xml:space="preserve"> Biológica de Galicia, CSIC)</w:t>
      </w:r>
      <w:r w:rsidR="00824B24" w:rsidRPr="00DF7E71">
        <w:rPr>
          <w:rFonts w:ascii="Palatino Linotype" w:hAnsi="Palatino Linotype" w:cs="Arial"/>
          <w:szCs w:val="24"/>
          <w:lang w:val="es-ES"/>
        </w:rPr>
        <w:t xml:space="preserve"> y Arsenio Landa Velón (Promotora Orxeira S.L.)</w:t>
      </w:r>
    </w:p>
    <w:p w:rsidR="00B16461" w:rsidRPr="00DF7E71" w:rsidRDefault="00B16461" w:rsidP="002D51CF">
      <w:pPr>
        <w:spacing w:before="40"/>
        <w:rPr>
          <w:rFonts w:ascii="Palatino Linotype" w:hAnsi="Palatino Linotype" w:cs="Arial"/>
          <w:szCs w:val="24"/>
          <w:lang w:val="es-ES"/>
        </w:rPr>
      </w:pPr>
      <w:r w:rsidRPr="00DF7E71">
        <w:rPr>
          <w:rFonts w:ascii="Palatino Linotype" w:hAnsi="Palatino Linotype" w:cs="Arial"/>
          <w:szCs w:val="24"/>
          <w:lang w:val="es-ES"/>
        </w:rPr>
        <w:t>Financiación</w:t>
      </w:r>
      <w:r w:rsidR="00F26DFB" w:rsidRPr="00DF7E71">
        <w:rPr>
          <w:rFonts w:ascii="Palatino Linotype" w:hAnsi="Palatino Linotype" w:cs="Arial"/>
          <w:szCs w:val="24"/>
          <w:lang w:val="es-ES"/>
        </w:rPr>
        <w:t>:</w:t>
      </w:r>
      <w:r w:rsidRPr="00DF7E71">
        <w:rPr>
          <w:rFonts w:ascii="Palatino Linotype" w:hAnsi="Palatino Linotype" w:cs="Arial"/>
          <w:szCs w:val="24"/>
          <w:lang w:val="es-ES"/>
        </w:rPr>
        <w:t xml:space="preserve"> </w:t>
      </w:r>
      <w:r w:rsidR="00F26DFB" w:rsidRPr="00DF7E71">
        <w:rPr>
          <w:rFonts w:ascii="Palatino Linotype" w:hAnsi="Palatino Linotype"/>
          <w:szCs w:val="24"/>
          <w:lang w:val="es-ES"/>
        </w:rPr>
        <w:t xml:space="preserve">40124 €, </w:t>
      </w:r>
      <w:smartTag w:uri="urn:schemas-microsoft-com:office:smarttags" w:element="PersonName">
        <w:r w:rsidRPr="00DF7E71">
          <w:rPr>
            <w:rFonts w:ascii="Palatino Linotype" w:hAnsi="Palatino Linotype" w:cs="Arial"/>
            <w:szCs w:val="24"/>
            <w:lang w:val="es-ES"/>
          </w:rPr>
          <w:t>Misión</w:t>
        </w:r>
      </w:smartTag>
      <w:r w:rsidRPr="00DF7E71">
        <w:rPr>
          <w:rFonts w:ascii="Palatino Linotype" w:hAnsi="Palatino Linotype" w:cs="Arial"/>
          <w:szCs w:val="24"/>
          <w:lang w:val="es-ES"/>
        </w:rPr>
        <w:t xml:space="preserve"> Biológica de Galicia, CSIC: 3795 €</w:t>
      </w:r>
    </w:p>
    <w:p w:rsidR="00532902" w:rsidRPr="00DF7E71" w:rsidRDefault="00532902" w:rsidP="00532902">
      <w:pPr>
        <w:autoSpaceDE w:val="0"/>
        <w:autoSpaceDN w:val="0"/>
        <w:adjustRightInd w:val="0"/>
        <w:rPr>
          <w:rFonts w:ascii="Palatino Linotype" w:hAnsi="Palatino Linotype"/>
          <w:szCs w:val="24"/>
          <w:lang w:val="es-ES"/>
        </w:rPr>
      </w:pPr>
      <w:r w:rsidRPr="00DF7E71">
        <w:rPr>
          <w:rFonts w:ascii="Palatino Linotype" w:hAnsi="Palatino Linotype"/>
          <w:szCs w:val="24"/>
          <w:lang w:val="es-ES"/>
        </w:rPr>
        <w:t xml:space="preserve">26. Título del proyecto: Integración de mapeo y fenotipado para identificar alelos para construir ideotipos europeos de maíz </w:t>
      </w:r>
    </w:p>
    <w:p w:rsidR="00D4033F" w:rsidRPr="00DF7E71" w:rsidRDefault="00532902" w:rsidP="00532902">
      <w:pPr>
        <w:rPr>
          <w:rFonts w:ascii="Palatino Linotype" w:hAnsi="Palatino Linotype"/>
          <w:szCs w:val="24"/>
          <w:lang w:val="es-ES"/>
        </w:rPr>
      </w:pPr>
      <w:r w:rsidRPr="00DF7E71">
        <w:rPr>
          <w:rFonts w:ascii="Palatino Linotype" w:hAnsi="Palatino Linotype"/>
          <w:szCs w:val="24"/>
          <w:lang w:val="es-ES"/>
        </w:rPr>
        <w:t>Entidad financiadora: Ministerio de Ciencia e Innovación</w:t>
      </w:r>
      <w:r w:rsidR="00D4033F" w:rsidRPr="00DF7E71">
        <w:rPr>
          <w:rFonts w:ascii="Palatino Linotype" w:hAnsi="Palatino Linotype"/>
          <w:szCs w:val="24"/>
          <w:lang w:val="es-ES"/>
        </w:rPr>
        <w:t>. Subprograma Euroinvestigación</w:t>
      </w:r>
      <w:r w:rsidR="00502F14" w:rsidRPr="00DF7E71">
        <w:rPr>
          <w:rFonts w:ascii="Palatino Linotype" w:hAnsi="Palatino Linotype"/>
          <w:szCs w:val="24"/>
          <w:lang w:val="es-ES"/>
        </w:rPr>
        <w:t xml:space="preserve"> (EUI2008-03642)</w:t>
      </w:r>
      <w:r w:rsidRPr="00DF7E71">
        <w:rPr>
          <w:rFonts w:ascii="Palatino Linotype" w:hAnsi="Palatino Linotype"/>
          <w:szCs w:val="24"/>
          <w:lang w:val="es-ES"/>
        </w:rPr>
        <w:t xml:space="preserve"> </w:t>
      </w:r>
    </w:p>
    <w:p w:rsidR="00D4033F" w:rsidRPr="00DF7E71" w:rsidRDefault="00D4033F" w:rsidP="00D4033F">
      <w:pPr>
        <w:rPr>
          <w:rFonts w:ascii="Palatino Linotype" w:hAnsi="Palatino Linotype"/>
          <w:szCs w:val="24"/>
          <w:lang w:val="es-ES"/>
        </w:rPr>
      </w:pPr>
      <w:r w:rsidRPr="00DF7E71">
        <w:rPr>
          <w:rFonts w:ascii="Palatino Linotype" w:hAnsi="Palatino Linotype"/>
          <w:szCs w:val="24"/>
          <w:lang w:val="es-ES"/>
        </w:rPr>
        <w:t xml:space="preserve">Duración: 1 de marzo de </w:t>
      </w:r>
      <w:smartTag w:uri="urn:schemas-microsoft-com:office:smarttags" w:element="metricconverter">
        <w:smartTagPr>
          <w:attr w:name="ProductID" w:val="2009 a"/>
        </w:smartTagPr>
        <w:r w:rsidRPr="00DF7E71">
          <w:rPr>
            <w:rFonts w:ascii="Palatino Linotype" w:hAnsi="Palatino Linotype"/>
            <w:szCs w:val="24"/>
            <w:lang w:val="es-ES"/>
          </w:rPr>
          <w:t>2009 a</w:t>
        </w:r>
      </w:smartTag>
      <w:r w:rsidRPr="00DF7E71">
        <w:rPr>
          <w:rFonts w:ascii="Palatino Linotype" w:hAnsi="Palatino Linotype"/>
          <w:szCs w:val="24"/>
          <w:lang w:val="es-ES"/>
        </w:rPr>
        <w:t xml:space="preserve"> 28 de febrero de 2012</w:t>
      </w:r>
    </w:p>
    <w:p w:rsidR="00D4033F" w:rsidRPr="00DF7E71" w:rsidRDefault="00D4033F" w:rsidP="00D4033F">
      <w:pPr>
        <w:rPr>
          <w:rFonts w:ascii="Palatino Linotype" w:hAnsi="Palatino Linotype"/>
          <w:szCs w:val="24"/>
          <w:lang w:val="es-ES"/>
        </w:rPr>
      </w:pPr>
      <w:r w:rsidRPr="00DF7E71">
        <w:rPr>
          <w:rFonts w:ascii="Palatino Linotype" w:hAnsi="Palatino Linotype"/>
          <w:szCs w:val="24"/>
          <w:lang w:val="es-ES"/>
        </w:rPr>
        <w:t>Investigador principal: Pedro Revilla Temiño</w:t>
      </w:r>
    </w:p>
    <w:p w:rsidR="007132AF" w:rsidRPr="00DF7E71" w:rsidRDefault="007132AF" w:rsidP="00D4033F">
      <w:pPr>
        <w:rPr>
          <w:rFonts w:ascii="Palatino Linotype" w:hAnsi="Palatino Linotype"/>
          <w:szCs w:val="24"/>
          <w:lang w:val="es-ES"/>
        </w:rPr>
      </w:pPr>
      <w:r w:rsidRPr="00DF7E71">
        <w:rPr>
          <w:rFonts w:ascii="Palatino Linotype" w:hAnsi="Palatino Linotype"/>
          <w:szCs w:val="24"/>
          <w:lang w:val="es-ES"/>
        </w:rPr>
        <w:t>Financiación: : 165000 €</w:t>
      </w:r>
    </w:p>
    <w:p w:rsidR="00D4033F" w:rsidRPr="00DF7E71" w:rsidRDefault="00D4033F" w:rsidP="00D4033F">
      <w:pPr>
        <w:rPr>
          <w:rFonts w:ascii="Palatino Linotype" w:hAnsi="Palatino Linotype"/>
          <w:szCs w:val="24"/>
          <w:lang w:val="en-GB"/>
        </w:rPr>
      </w:pPr>
      <w:r w:rsidRPr="00DF7E71">
        <w:rPr>
          <w:rFonts w:ascii="Palatino Linotype" w:hAnsi="Palatino Linotype"/>
          <w:i/>
          <w:szCs w:val="24"/>
          <w:lang w:val="en-GB"/>
        </w:rPr>
        <w:t>Proyecto coordinado</w:t>
      </w:r>
      <w:r w:rsidRPr="00DF7E71">
        <w:rPr>
          <w:rFonts w:ascii="Palatino Linotype" w:hAnsi="Palatino Linotype"/>
          <w:szCs w:val="24"/>
          <w:lang w:val="en-GB"/>
        </w:rPr>
        <w:t>: “</w:t>
      </w:r>
      <w:r w:rsidRPr="00DF7E71">
        <w:rPr>
          <w:rFonts w:ascii="Palatino Linotype" w:hAnsi="Palatino Linotype" w:cs="Arial"/>
          <w:szCs w:val="24"/>
          <w:lang w:val="en-GB"/>
        </w:rPr>
        <w:t>From diversity to energy: integration of advanced mapping and phenotyping methods to identify key alleles for building maize energy ideotypes”</w:t>
      </w:r>
      <w:r w:rsidRPr="00DF7E71">
        <w:rPr>
          <w:rFonts w:ascii="Palatino Linotype" w:hAnsi="Palatino Linotype"/>
          <w:szCs w:val="24"/>
          <w:lang w:val="en-GB"/>
        </w:rPr>
        <w:t xml:space="preserve">, del programa “Scientific and Technological Cooperation in Plant Genome Research as basis of the Knowledge Based Bio- Economy” </w:t>
      </w:r>
    </w:p>
    <w:p w:rsidR="00D4033F" w:rsidRPr="00DF7E71" w:rsidRDefault="00D4033F" w:rsidP="00D4033F">
      <w:pPr>
        <w:rPr>
          <w:rFonts w:ascii="Palatino Linotype" w:hAnsi="Palatino Linotype" w:cs="Arial"/>
          <w:szCs w:val="24"/>
          <w:lang w:val="es-ES"/>
        </w:rPr>
      </w:pPr>
      <w:r w:rsidRPr="00DF7E71">
        <w:rPr>
          <w:rFonts w:ascii="Palatino Linotype" w:hAnsi="Palatino Linotype" w:cs="Arial"/>
          <w:bCs/>
          <w:szCs w:val="24"/>
          <w:lang w:val="es-ES"/>
        </w:rPr>
        <w:t xml:space="preserve">Coordinador: </w:t>
      </w:r>
      <w:r w:rsidRPr="00DF7E71">
        <w:rPr>
          <w:rFonts w:ascii="Palatino Linotype" w:hAnsi="Palatino Linotype" w:cs="Arial"/>
          <w:szCs w:val="24"/>
          <w:lang w:val="es-ES"/>
        </w:rPr>
        <w:t>Alain</w:t>
      </w:r>
      <w:r w:rsidRPr="00DF7E71">
        <w:rPr>
          <w:rFonts w:ascii="Palatino Linotype" w:hAnsi="Palatino Linotype" w:cs="Arial"/>
          <w:bCs/>
          <w:szCs w:val="24"/>
          <w:lang w:val="es-ES"/>
        </w:rPr>
        <w:t xml:space="preserve"> </w:t>
      </w:r>
      <w:r w:rsidRPr="00DF7E71">
        <w:rPr>
          <w:rFonts w:ascii="Palatino Linotype" w:hAnsi="Palatino Linotype" w:cs="Arial"/>
          <w:szCs w:val="24"/>
          <w:lang w:val="es-ES"/>
        </w:rPr>
        <w:t>Charcosset, INRA</w:t>
      </w:r>
    </w:p>
    <w:p w:rsidR="00D4033F" w:rsidRPr="00DF7E71" w:rsidRDefault="00D4033F" w:rsidP="00D4033F">
      <w:pPr>
        <w:rPr>
          <w:rFonts w:ascii="Palatino Linotype" w:hAnsi="Palatino Linotype" w:cs="Arial"/>
          <w:szCs w:val="24"/>
          <w:lang w:val="es-ES"/>
        </w:rPr>
      </w:pPr>
      <w:r w:rsidRPr="00DF7E71">
        <w:rPr>
          <w:rFonts w:ascii="Palatino Linotype" w:hAnsi="Palatino Linotype"/>
          <w:szCs w:val="24"/>
          <w:lang w:val="es-ES"/>
        </w:rPr>
        <w:t xml:space="preserve">Financiación total </w:t>
      </w:r>
      <w:r w:rsidRPr="00DF7E71">
        <w:rPr>
          <w:rFonts w:ascii="Palatino Linotype" w:hAnsi="Palatino Linotype" w:cs="Arial"/>
          <w:szCs w:val="24"/>
          <w:lang w:val="es-ES"/>
        </w:rPr>
        <w:t>4.670.793</w:t>
      </w:r>
      <w:r w:rsidR="00035FAD" w:rsidRPr="00DF7E71">
        <w:rPr>
          <w:rFonts w:ascii="Palatino Linotype" w:hAnsi="Palatino Linotype" w:cs="Arial"/>
          <w:szCs w:val="24"/>
          <w:lang w:val="es-ES"/>
        </w:rPr>
        <w:t xml:space="preserve"> €</w:t>
      </w:r>
    </w:p>
    <w:p w:rsidR="00821D76" w:rsidRPr="00DF7E71" w:rsidRDefault="00821D76" w:rsidP="00D4033F">
      <w:pPr>
        <w:rPr>
          <w:rFonts w:ascii="Palatino Linotype" w:hAnsi="Palatino Linotype" w:cs="Arial"/>
          <w:szCs w:val="24"/>
          <w:lang w:val="es-ES"/>
        </w:rPr>
      </w:pPr>
      <w:r w:rsidRPr="00DF7E71">
        <w:rPr>
          <w:rFonts w:ascii="Palatino Linotype" w:hAnsi="Palatino Linotype" w:cs="Arial"/>
          <w:szCs w:val="24"/>
          <w:lang w:val="es-ES"/>
        </w:rPr>
        <w:t>27. Título del proyecto: Estructuración de la variabilidad del maíz argelino para constituir una colección nuclear</w:t>
      </w:r>
    </w:p>
    <w:p w:rsidR="00821D76" w:rsidRPr="00DF7E71" w:rsidRDefault="00821D76" w:rsidP="00D4033F">
      <w:pPr>
        <w:rPr>
          <w:rFonts w:ascii="Palatino Linotype" w:hAnsi="Palatino Linotype" w:cs="Arial"/>
          <w:szCs w:val="24"/>
          <w:lang w:val="es-ES"/>
        </w:rPr>
      </w:pPr>
      <w:r w:rsidRPr="00DF7E71">
        <w:rPr>
          <w:rFonts w:ascii="Palatino Linotype" w:hAnsi="Palatino Linotype" w:cs="Arial"/>
          <w:szCs w:val="24"/>
          <w:lang w:val="es-ES"/>
        </w:rPr>
        <w:t>Entidad financiadora: Agencia Española de Cooperación internacional y Desarrollo (A/023430/09)</w:t>
      </w:r>
    </w:p>
    <w:p w:rsidR="006116B2" w:rsidRPr="00DF7E71" w:rsidRDefault="006116B2" w:rsidP="006116B2">
      <w:pPr>
        <w:rPr>
          <w:rFonts w:ascii="Palatino Linotype" w:hAnsi="Palatino Linotype" w:cs="Arial"/>
          <w:szCs w:val="24"/>
          <w:lang w:val="es-ES"/>
        </w:rPr>
      </w:pPr>
      <w:r w:rsidRPr="00DF7E71">
        <w:rPr>
          <w:rFonts w:ascii="Palatino Linotype" w:hAnsi="Palatino Linotype" w:cs="Arial"/>
          <w:szCs w:val="24"/>
          <w:lang w:val="es-ES"/>
        </w:rPr>
        <w:t>Investigadores principales: Pedro Revilla Temiño (Misión Biolóigica de Galicia) y Lakhdar Khelifi (École Nationale Supérieure Agronomique)</w:t>
      </w:r>
    </w:p>
    <w:p w:rsidR="006116B2" w:rsidRPr="00DF7E71" w:rsidRDefault="006116B2" w:rsidP="006116B2">
      <w:pPr>
        <w:rPr>
          <w:rFonts w:ascii="Palatino Linotype" w:hAnsi="Palatino Linotype" w:cs="Arial"/>
          <w:szCs w:val="24"/>
          <w:lang w:val="es-ES"/>
        </w:rPr>
      </w:pPr>
      <w:r w:rsidRPr="00DF7E71">
        <w:rPr>
          <w:rFonts w:ascii="Palatino Linotype" w:hAnsi="Palatino Linotype" w:cs="Arial"/>
          <w:szCs w:val="24"/>
          <w:lang w:val="es-ES"/>
        </w:rPr>
        <w:t xml:space="preserve">Duración: 16 de enero de </w:t>
      </w:r>
      <w:smartTag w:uri="urn:schemas-microsoft-com:office:smarttags" w:element="metricconverter">
        <w:smartTagPr>
          <w:attr w:name="ProductID" w:val="2010 a"/>
        </w:smartTagPr>
        <w:r w:rsidRPr="00DF7E71">
          <w:rPr>
            <w:rFonts w:ascii="Palatino Linotype" w:hAnsi="Palatino Linotype" w:cs="Arial"/>
            <w:szCs w:val="24"/>
            <w:lang w:val="es-ES"/>
          </w:rPr>
          <w:t>2010 a</w:t>
        </w:r>
      </w:smartTag>
      <w:r w:rsidRPr="00DF7E71">
        <w:rPr>
          <w:rFonts w:ascii="Palatino Linotype" w:hAnsi="Palatino Linotype" w:cs="Arial"/>
          <w:szCs w:val="24"/>
          <w:lang w:val="es-ES"/>
        </w:rPr>
        <w:t xml:space="preserve"> </w:t>
      </w:r>
      <w:r w:rsidR="00CD1DCB" w:rsidRPr="00DF7E71">
        <w:rPr>
          <w:rFonts w:ascii="Palatino Linotype" w:hAnsi="Palatino Linotype" w:cs="Arial"/>
          <w:szCs w:val="24"/>
          <w:lang w:val="es-ES"/>
        </w:rPr>
        <w:t>27</w:t>
      </w:r>
      <w:r w:rsidRPr="00DF7E71">
        <w:rPr>
          <w:rFonts w:ascii="Palatino Linotype" w:hAnsi="Palatino Linotype" w:cs="Arial"/>
          <w:szCs w:val="24"/>
          <w:lang w:val="es-ES"/>
        </w:rPr>
        <w:t xml:space="preserve"> de enero de 201</w:t>
      </w:r>
      <w:r w:rsidR="00FD6105" w:rsidRPr="00DF7E71">
        <w:rPr>
          <w:rFonts w:ascii="Palatino Linotype" w:hAnsi="Palatino Linotype" w:cs="Arial"/>
          <w:szCs w:val="24"/>
          <w:lang w:val="es-ES"/>
        </w:rPr>
        <w:t>2</w:t>
      </w:r>
    </w:p>
    <w:p w:rsidR="006116B2" w:rsidRPr="00DF7E71" w:rsidRDefault="006116B2" w:rsidP="006116B2">
      <w:pPr>
        <w:rPr>
          <w:rFonts w:ascii="Palatino Linotype" w:hAnsi="Palatino Linotype" w:cs="Arial"/>
          <w:szCs w:val="24"/>
          <w:lang w:val="es-ES"/>
        </w:rPr>
      </w:pPr>
      <w:r w:rsidRPr="00DF7E71">
        <w:rPr>
          <w:rFonts w:ascii="Palatino Linotype" w:hAnsi="Palatino Linotype" w:cs="Arial"/>
          <w:szCs w:val="24"/>
          <w:lang w:val="es-ES"/>
        </w:rPr>
        <w:t xml:space="preserve">Financiación total: </w:t>
      </w:r>
      <w:r w:rsidR="00FD6105" w:rsidRPr="00DF7E71">
        <w:rPr>
          <w:rFonts w:ascii="Palatino Linotype" w:hAnsi="Palatino Linotype" w:cs="Arial"/>
          <w:szCs w:val="24"/>
          <w:lang w:val="es-ES"/>
        </w:rPr>
        <w:t>48500</w:t>
      </w:r>
      <w:r w:rsidRPr="00DF7E71">
        <w:rPr>
          <w:rFonts w:ascii="Palatino Linotype" w:hAnsi="Palatino Linotype" w:cs="Arial"/>
          <w:szCs w:val="24"/>
          <w:lang w:val="es-ES"/>
        </w:rPr>
        <w:t xml:space="preserve"> </w:t>
      </w:r>
      <w:r w:rsidR="00035FAD" w:rsidRPr="00DF7E71">
        <w:rPr>
          <w:rFonts w:ascii="Palatino Linotype" w:hAnsi="Palatino Linotype" w:cs="Arial"/>
          <w:szCs w:val="24"/>
          <w:lang w:val="es-ES"/>
        </w:rPr>
        <w:t>€</w:t>
      </w:r>
    </w:p>
    <w:p w:rsidR="00371CE1" w:rsidRPr="00DF7E71" w:rsidRDefault="00371CE1" w:rsidP="00371CE1">
      <w:pPr>
        <w:spacing w:before="40"/>
        <w:rPr>
          <w:rFonts w:ascii="Palatino Linotype" w:hAnsi="Palatino Linotype"/>
          <w:szCs w:val="24"/>
          <w:lang w:val="es-ES"/>
        </w:rPr>
      </w:pPr>
      <w:r w:rsidRPr="00DF7E71">
        <w:rPr>
          <w:rFonts w:ascii="Palatino Linotype" w:hAnsi="Palatino Linotype"/>
          <w:szCs w:val="24"/>
          <w:lang w:val="es-ES"/>
        </w:rPr>
        <w:t>28. Título del proyecto: Regeneración, caracterización y conservación de las colecciones españolas de maíz</w:t>
      </w:r>
    </w:p>
    <w:p w:rsidR="00371CE1" w:rsidRPr="00DF7E71" w:rsidRDefault="00371CE1" w:rsidP="00371CE1">
      <w:pPr>
        <w:spacing w:before="40"/>
        <w:rPr>
          <w:rFonts w:ascii="Palatino Linotype" w:hAnsi="Palatino Linotype"/>
          <w:szCs w:val="24"/>
          <w:lang w:val="es-ES"/>
        </w:rPr>
      </w:pPr>
      <w:r w:rsidRPr="00DF7E71">
        <w:rPr>
          <w:rFonts w:ascii="Palatino Linotype" w:hAnsi="Palatino Linotype"/>
          <w:szCs w:val="24"/>
          <w:lang w:val="es-ES"/>
        </w:rPr>
        <w:t>Entidad financiadora: INIA (RF2010-00004-C04)</w:t>
      </w:r>
    </w:p>
    <w:p w:rsidR="00371CE1" w:rsidRPr="00DF7E71" w:rsidRDefault="00371CE1" w:rsidP="00371CE1">
      <w:pPr>
        <w:spacing w:before="40"/>
        <w:rPr>
          <w:rFonts w:ascii="Palatino Linotype" w:hAnsi="Palatino Linotype"/>
          <w:szCs w:val="24"/>
          <w:lang w:val="es-ES"/>
        </w:rPr>
      </w:pPr>
      <w:r w:rsidRPr="00DF7E71">
        <w:rPr>
          <w:rFonts w:ascii="Palatino Linotype" w:hAnsi="Palatino Linotype"/>
          <w:szCs w:val="24"/>
          <w:lang w:val="es-ES"/>
        </w:rPr>
        <w:t xml:space="preserve">Duración: </w:t>
      </w:r>
      <w:r w:rsidR="00065F31" w:rsidRPr="00DF7E71">
        <w:rPr>
          <w:rFonts w:ascii="Palatino Linotype" w:hAnsi="Palatino Linotype"/>
          <w:szCs w:val="24"/>
          <w:lang w:val="es-ES"/>
        </w:rPr>
        <w:t>30 d</w:t>
      </w:r>
      <w:r w:rsidRPr="00DF7E71">
        <w:rPr>
          <w:rFonts w:ascii="Palatino Linotype" w:hAnsi="Palatino Linotype"/>
          <w:szCs w:val="24"/>
          <w:lang w:val="es-ES"/>
        </w:rPr>
        <w:t xml:space="preserve">e </w:t>
      </w:r>
      <w:r w:rsidR="00065F31" w:rsidRPr="00DF7E71">
        <w:rPr>
          <w:rFonts w:ascii="Palatino Linotype" w:hAnsi="Palatino Linotype"/>
          <w:szCs w:val="24"/>
          <w:lang w:val="es-ES"/>
        </w:rPr>
        <w:t xml:space="preserve">noviembre de </w:t>
      </w:r>
      <w:r w:rsidRPr="00DF7E71">
        <w:rPr>
          <w:rFonts w:ascii="Palatino Linotype" w:hAnsi="Palatino Linotype"/>
          <w:szCs w:val="24"/>
          <w:lang w:val="es-ES"/>
        </w:rPr>
        <w:t xml:space="preserve">2010- </w:t>
      </w:r>
      <w:r w:rsidR="00065F31" w:rsidRPr="00DF7E71">
        <w:rPr>
          <w:rFonts w:ascii="Palatino Linotype" w:hAnsi="Palatino Linotype"/>
          <w:szCs w:val="24"/>
          <w:lang w:val="es-ES"/>
        </w:rPr>
        <w:t>29 de noviembre de</w:t>
      </w:r>
      <w:r w:rsidRPr="00DF7E71">
        <w:rPr>
          <w:rFonts w:ascii="Palatino Linotype" w:hAnsi="Palatino Linotype"/>
          <w:szCs w:val="24"/>
          <w:lang w:val="es-ES"/>
        </w:rPr>
        <w:t xml:space="preserve"> 2013</w:t>
      </w:r>
    </w:p>
    <w:p w:rsidR="00371CE1" w:rsidRPr="00DF7E71" w:rsidRDefault="00371CE1" w:rsidP="00371CE1">
      <w:pPr>
        <w:spacing w:before="40"/>
        <w:rPr>
          <w:rFonts w:ascii="Palatino Linotype" w:hAnsi="Palatino Linotype"/>
          <w:szCs w:val="24"/>
          <w:lang w:val="es-ES"/>
        </w:rPr>
      </w:pPr>
      <w:r w:rsidRPr="00DF7E71">
        <w:rPr>
          <w:rFonts w:ascii="Palatino Linotype" w:hAnsi="Palatino Linotype"/>
          <w:szCs w:val="24"/>
          <w:lang w:val="es-ES"/>
        </w:rPr>
        <w:t>Investigador principal: Pedro Revilla Temiño</w:t>
      </w:r>
    </w:p>
    <w:p w:rsidR="00065F31" w:rsidRPr="00DF7E71" w:rsidRDefault="00065F31" w:rsidP="00371CE1">
      <w:pPr>
        <w:spacing w:before="40"/>
        <w:rPr>
          <w:rFonts w:ascii="Palatino Linotype" w:hAnsi="Palatino Linotype"/>
          <w:szCs w:val="24"/>
          <w:lang w:val="es-ES"/>
        </w:rPr>
      </w:pPr>
      <w:r w:rsidRPr="00DF7E71">
        <w:rPr>
          <w:rFonts w:ascii="Palatino Linotype" w:hAnsi="Palatino Linotype"/>
          <w:szCs w:val="24"/>
          <w:lang w:val="es-ES"/>
        </w:rPr>
        <w:t xml:space="preserve">Financiación: 49770 </w:t>
      </w:r>
      <w:r w:rsidR="00035FAD" w:rsidRPr="00DF7E71">
        <w:rPr>
          <w:rFonts w:ascii="Palatino Linotype" w:hAnsi="Palatino Linotype"/>
          <w:szCs w:val="24"/>
          <w:lang w:val="es-ES"/>
        </w:rPr>
        <w:t>€</w:t>
      </w:r>
    </w:p>
    <w:p w:rsidR="00AE6086" w:rsidRPr="00DF7E71" w:rsidRDefault="00AE6086" w:rsidP="00AE6086">
      <w:pPr>
        <w:ind w:right="-1"/>
        <w:jc w:val="both"/>
        <w:rPr>
          <w:rFonts w:ascii="Palatino Linotype" w:hAnsi="Palatino Linotype"/>
          <w:noProof/>
          <w:color w:val="000000"/>
          <w:kern w:val="18"/>
          <w:szCs w:val="24"/>
          <w:lang w:val="es-ES"/>
        </w:rPr>
      </w:pPr>
      <w:r w:rsidRPr="00DF7E71">
        <w:rPr>
          <w:rFonts w:ascii="Palatino Linotype" w:hAnsi="Palatino Linotype"/>
          <w:noProof/>
          <w:color w:val="000000"/>
          <w:kern w:val="18"/>
          <w:szCs w:val="24"/>
          <w:lang w:val="es-ES"/>
        </w:rPr>
        <w:t>29. Título del proyecto: Mejora genética de maíz</w:t>
      </w:r>
    </w:p>
    <w:p w:rsidR="00AE6086" w:rsidRPr="00DF7E71" w:rsidRDefault="00AE6086" w:rsidP="00AE6086">
      <w:pPr>
        <w:rPr>
          <w:rFonts w:ascii="Palatino Linotype" w:hAnsi="Palatino Linotype"/>
          <w:szCs w:val="24"/>
          <w:lang w:val="es-ES"/>
        </w:rPr>
      </w:pPr>
      <w:r w:rsidRPr="00DF7E71">
        <w:rPr>
          <w:rFonts w:ascii="Palatino Linotype" w:hAnsi="Palatino Linotype"/>
          <w:szCs w:val="24"/>
          <w:lang w:val="es-ES"/>
        </w:rPr>
        <w:t>Organismo financiador: VI Plan Nacional de I+D+i (AGL2010-22254/C02-00)</w:t>
      </w:r>
    </w:p>
    <w:p w:rsidR="00AE6086" w:rsidRPr="00DF7E71" w:rsidRDefault="00AE6086" w:rsidP="00AE6086">
      <w:pPr>
        <w:rPr>
          <w:rFonts w:ascii="Palatino Linotype" w:hAnsi="Palatino Linotype"/>
          <w:szCs w:val="24"/>
          <w:lang w:val="es-ES"/>
        </w:rPr>
      </w:pPr>
      <w:r w:rsidRPr="00DF7E71">
        <w:rPr>
          <w:rFonts w:ascii="Palatino Linotype" w:hAnsi="Palatino Linotype"/>
          <w:szCs w:val="24"/>
          <w:lang w:val="es-ES"/>
        </w:rPr>
        <w:t>Periodo: 2011-2013</w:t>
      </w:r>
    </w:p>
    <w:p w:rsidR="00AE6086" w:rsidRPr="00DF7E71" w:rsidRDefault="00AE6086" w:rsidP="00AE6086">
      <w:pPr>
        <w:rPr>
          <w:rFonts w:ascii="Palatino Linotype" w:hAnsi="Palatino Linotype"/>
          <w:szCs w:val="24"/>
          <w:lang w:val="es-ES"/>
        </w:rPr>
      </w:pPr>
      <w:r w:rsidRPr="00DF7E71">
        <w:rPr>
          <w:rFonts w:ascii="Palatino Linotype" w:hAnsi="Palatino Linotype"/>
          <w:szCs w:val="24"/>
          <w:lang w:val="es-ES"/>
        </w:rPr>
        <w:lastRenderedPageBreak/>
        <w:t>Investigador principal: A Ordás, Misión Biológica de Galicia</w:t>
      </w:r>
    </w:p>
    <w:p w:rsidR="00AE6086" w:rsidRPr="00DF7E71" w:rsidRDefault="00AE6086" w:rsidP="00AE6086">
      <w:pPr>
        <w:rPr>
          <w:rFonts w:ascii="Palatino Linotype" w:hAnsi="Palatino Linotype"/>
          <w:szCs w:val="24"/>
          <w:lang w:val="es-ES"/>
        </w:rPr>
      </w:pPr>
      <w:r w:rsidRPr="00DF7E71">
        <w:rPr>
          <w:rFonts w:ascii="Palatino Linotype" w:hAnsi="Palatino Linotype"/>
          <w:szCs w:val="24"/>
          <w:lang w:val="es-ES"/>
        </w:rPr>
        <w:t xml:space="preserve">Financiación: 181.500 </w:t>
      </w:r>
      <w:r w:rsidR="00035FAD" w:rsidRPr="00DF7E71">
        <w:rPr>
          <w:rFonts w:ascii="Palatino Linotype" w:hAnsi="Palatino Linotype"/>
          <w:szCs w:val="24"/>
          <w:lang w:val="es-ES"/>
        </w:rPr>
        <w:t>€</w:t>
      </w:r>
    </w:p>
    <w:p w:rsidR="00B41EA0" w:rsidRPr="00DF7E71" w:rsidRDefault="00B41EA0" w:rsidP="00B41EA0">
      <w:pPr>
        <w:ind w:right="-1"/>
        <w:jc w:val="both"/>
        <w:rPr>
          <w:rFonts w:ascii="Palatino Linotype" w:hAnsi="Palatino Linotype"/>
          <w:noProof/>
          <w:color w:val="000000"/>
          <w:kern w:val="18"/>
          <w:szCs w:val="24"/>
          <w:lang w:val="es-ES"/>
        </w:rPr>
      </w:pPr>
      <w:r w:rsidRPr="00DF7E71">
        <w:rPr>
          <w:rFonts w:ascii="Palatino Linotype" w:hAnsi="Palatino Linotype"/>
          <w:szCs w:val="24"/>
          <w:lang w:val="es-ES"/>
        </w:rPr>
        <w:t xml:space="preserve">30. </w:t>
      </w:r>
      <w:r w:rsidRPr="00DF7E71">
        <w:rPr>
          <w:rFonts w:ascii="Palatino Linotype" w:hAnsi="Palatino Linotype"/>
          <w:noProof/>
          <w:color w:val="000000"/>
          <w:kern w:val="18"/>
          <w:szCs w:val="24"/>
          <w:lang w:val="es-ES"/>
        </w:rPr>
        <w:t>Título del proyecto: Mejora genética de maíz para usos con mayor valor añadido</w:t>
      </w:r>
    </w:p>
    <w:p w:rsidR="00B41EA0" w:rsidRPr="00DF7E71" w:rsidRDefault="00B41EA0" w:rsidP="00B41EA0">
      <w:pPr>
        <w:autoSpaceDE w:val="0"/>
        <w:autoSpaceDN w:val="0"/>
        <w:adjustRightInd w:val="0"/>
        <w:rPr>
          <w:rFonts w:ascii="Palatino Linotype" w:hAnsi="Palatino Linotype"/>
          <w:szCs w:val="24"/>
          <w:lang w:val="es-ES"/>
        </w:rPr>
      </w:pPr>
      <w:r w:rsidRPr="00DF7E71">
        <w:rPr>
          <w:rFonts w:ascii="Palatino Linotype" w:hAnsi="Palatino Linotype"/>
          <w:szCs w:val="24"/>
          <w:lang w:val="es-ES"/>
        </w:rPr>
        <w:t>Organismo financiador: P</w:t>
      </w:r>
      <w:r w:rsidRPr="00DF7E71">
        <w:rPr>
          <w:rFonts w:ascii="Palatino Linotype" w:hAnsi="Palatino Linotype" w:cs="Arial"/>
          <w:bCs/>
          <w:szCs w:val="24"/>
          <w:lang w:val="es-ES"/>
        </w:rPr>
        <w:t>rograma estatal de investigación, desarrollo e innovación orientada a los retos de la sociedad</w:t>
      </w:r>
      <w:r w:rsidRPr="00DF7E71">
        <w:rPr>
          <w:rFonts w:ascii="Palatino Linotype" w:hAnsi="Palatino Linotype"/>
          <w:szCs w:val="24"/>
          <w:lang w:val="es-ES"/>
        </w:rPr>
        <w:t xml:space="preserve"> (</w:t>
      </w:r>
      <w:r w:rsidRPr="00DF7E71">
        <w:rPr>
          <w:rFonts w:ascii="Palatino Linotype" w:hAnsi="Palatino Linotype" w:cs="Arial"/>
          <w:szCs w:val="24"/>
          <w:lang w:val="es-ES"/>
        </w:rPr>
        <w:t>AGL2013-48852-C3-1-R</w:t>
      </w:r>
      <w:r w:rsidRPr="00DF7E71">
        <w:rPr>
          <w:rFonts w:ascii="Palatino Linotype" w:hAnsi="Palatino Linotype"/>
          <w:szCs w:val="24"/>
          <w:lang w:val="es-ES"/>
        </w:rPr>
        <w:t>)</w:t>
      </w:r>
    </w:p>
    <w:p w:rsidR="00B41EA0" w:rsidRPr="00DF7E71" w:rsidRDefault="00B41EA0" w:rsidP="00B41EA0">
      <w:pPr>
        <w:rPr>
          <w:rFonts w:ascii="Palatino Linotype" w:hAnsi="Palatino Linotype"/>
          <w:szCs w:val="24"/>
          <w:lang w:val="es-ES"/>
        </w:rPr>
      </w:pPr>
      <w:r w:rsidRPr="00DF7E71">
        <w:rPr>
          <w:rFonts w:ascii="Palatino Linotype" w:hAnsi="Palatino Linotype"/>
          <w:szCs w:val="24"/>
          <w:lang w:val="es-ES"/>
        </w:rPr>
        <w:t>Periodo: 2014-201</w:t>
      </w:r>
      <w:r w:rsidR="00410547" w:rsidRPr="00DF7E71">
        <w:rPr>
          <w:rFonts w:ascii="Palatino Linotype" w:hAnsi="Palatino Linotype"/>
          <w:szCs w:val="24"/>
          <w:lang w:val="es-ES"/>
        </w:rPr>
        <w:t>6</w:t>
      </w:r>
    </w:p>
    <w:p w:rsidR="00B41EA0" w:rsidRPr="00DF7E71" w:rsidRDefault="00B41EA0" w:rsidP="00B41EA0">
      <w:pPr>
        <w:rPr>
          <w:rFonts w:ascii="Palatino Linotype" w:hAnsi="Palatino Linotype"/>
          <w:szCs w:val="24"/>
          <w:lang w:val="es-ES"/>
        </w:rPr>
      </w:pPr>
      <w:r w:rsidRPr="00DF7E71">
        <w:rPr>
          <w:rFonts w:ascii="Palatino Linotype" w:hAnsi="Palatino Linotype"/>
          <w:szCs w:val="24"/>
          <w:lang w:val="es-ES"/>
        </w:rPr>
        <w:t>Investigadores principales: P Revilla y A Ordás, Misión Biológica de Galicia</w:t>
      </w:r>
    </w:p>
    <w:p w:rsidR="00B41EA0" w:rsidRPr="00DF7E71" w:rsidRDefault="00B41EA0" w:rsidP="00B41EA0">
      <w:pPr>
        <w:rPr>
          <w:rFonts w:ascii="Palatino Linotype" w:hAnsi="Palatino Linotype"/>
          <w:szCs w:val="24"/>
          <w:lang w:val="es-ES"/>
        </w:rPr>
      </w:pPr>
      <w:r w:rsidRPr="00DF7E71">
        <w:rPr>
          <w:rFonts w:ascii="Palatino Linotype" w:hAnsi="Palatino Linotype"/>
          <w:szCs w:val="24"/>
          <w:lang w:val="es-ES"/>
        </w:rPr>
        <w:t xml:space="preserve">Financiación: </w:t>
      </w:r>
      <w:r w:rsidR="00035FAD" w:rsidRPr="00DF7E71">
        <w:rPr>
          <w:rFonts w:ascii="Palatino Linotype" w:hAnsi="Palatino Linotype"/>
          <w:szCs w:val="24"/>
          <w:lang w:val="es-ES"/>
        </w:rPr>
        <w:t>217</w:t>
      </w:r>
      <w:r w:rsidRPr="00DF7E71">
        <w:rPr>
          <w:rFonts w:ascii="Palatino Linotype" w:hAnsi="Palatino Linotype"/>
          <w:szCs w:val="24"/>
          <w:lang w:val="es-ES"/>
        </w:rPr>
        <w:t>.</w:t>
      </w:r>
      <w:r w:rsidR="00035FAD" w:rsidRPr="00DF7E71">
        <w:rPr>
          <w:rFonts w:ascii="Palatino Linotype" w:hAnsi="Palatino Linotype"/>
          <w:szCs w:val="24"/>
          <w:lang w:val="es-ES"/>
        </w:rPr>
        <w:t>8</w:t>
      </w:r>
      <w:r w:rsidRPr="00DF7E71">
        <w:rPr>
          <w:rFonts w:ascii="Palatino Linotype" w:hAnsi="Palatino Linotype"/>
          <w:szCs w:val="24"/>
          <w:lang w:val="es-ES"/>
        </w:rPr>
        <w:t xml:space="preserve">00 </w:t>
      </w:r>
      <w:r w:rsidR="00035FAD" w:rsidRPr="00DF7E71">
        <w:rPr>
          <w:rFonts w:ascii="Palatino Linotype" w:hAnsi="Palatino Linotype"/>
          <w:szCs w:val="24"/>
          <w:lang w:val="es-ES"/>
        </w:rPr>
        <w:t>€</w:t>
      </w:r>
    </w:p>
    <w:p w:rsidR="00A8454E" w:rsidRPr="00DF7E71" w:rsidRDefault="00A8454E" w:rsidP="00A8454E">
      <w:pPr>
        <w:ind w:right="-1"/>
        <w:jc w:val="both"/>
        <w:rPr>
          <w:rFonts w:ascii="Palatino Linotype" w:hAnsi="Palatino Linotype"/>
          <w:noProof/>
          <w:color w:val="000000"/>
          <w:kern w:val="18"/>
          <w:szCs w:val="24"/>
          <w:lang w:val="es-ES"/>
        </w:rPr>
      </w:pPr>
      <w:r w:rsidRPr="00DF7E71">
        <w:rPr>
          <w:rFonts w:ascii="Palatino Linotype" w:hAnsi="Palatino Linotype"/>
          <w:szCs w:val="24"/>
          <w:lang w:val="es-ES"/>
        </w:rPr>
        <w:t xml:space="preserve">31. </w:t>
      </w:r>
      <w:r w:rsidRPr="00DF7E71">
        <w:rPr>
          <w:rFonts w:ascii="Palatino Linotype" w:hAnsi="Palatino Linotype"/>
          <w:noProof/>
          <w:color w:val="000000"/>
          <w:kern w:val="18"/>
          <w:szCs w:val="24"/>
          <w:lang w:val="es-ES"/>
        </w:rPr>
        <w:t>Título del proyecto: Mejora genética de la sostenibilidad y el valor añadido en maíz</w:t>
      </w:r>
    </w:p>
    <w:p w:rsidR="00A8454E" w:rsidRPr="00DF7E71" w:rsidRDefault="00A8454E" w:rsidP="00A8454E">
      <w:pPr>
        <w:autoSpaceDE w:val="0"/>
        <w:autoSpaceDN w:val="0"/>
        <w:adjustRightInd w:val="0"/>
        <w:rPr>
          <w:rFonts w:ascii="Palatino Linotype" w:hAnsi="Palatino Linotype"/>
          <w:szCs w:val="24"/>
          <w:lang w:val="es-ES"/>
        </w:rPr>
      </w:pPr>
      <w:r w:rsidRPr="00DF7E71">
        <w:rPr>
          <w:rFonts w:ascii="Palatino Linotype" w:hAnsi="Palatino Linotype"/>
          <w:szCs w:val="24"/>
          <w:lang w:val="es-ES"/>
        </w:rPr>
        <w:t>Organismo financiador: P</w:t>
      </w:r>
      <w:r w:rsidRPr="00DF7E71">
        <w:rPr>
          <w:rFonts w:ascii="Palatino Linotype" w:hAnsi="Palatino Linotype" w:cs="Arial"/>
          <w:bCs/>
          <w:szCs w:val="24"/>
          <w:lang w:val="es-ES"/>
        </w:rPr>
        <w:t>rograma estatal de investigación, desarrollo e innovación orientada a los retos de la sociedad</w:t>
      </w:r>
      <w:r w:rsidRPr="00DF7E71">
        <w:rPr>
          <w:rFonts w:ascii="Palatino Linotype" w:hAnsi="Palatino Linotype"/>
          <w:szCs w:val="24"/>
          <w:lang w:val="es-ES"/>
        </w:rPr>
        <w:t xml:space="preserve"> (</w:t>
      </w:r>
      <w:r w:rsidRPr="00DF7E71">
        <w:rPr>
          <w:rFonts w:ascii="Palatino Linotype" w:hAnsi="Palatino Linotype" w:cs="Arial"/>
          <w:szCs w:val="24"/>
          <w:lang w:val="es-ES"/>
        </w:rPr>
        <w:t>AGL2016-77628-R</w:t>
      </w:r>
      <w:r w:rsidRPr="00DF7E71">
        <w:rPr>
          <w:rFonts w:ascii="Palatino Linotype" w:hAnsi="Palatino Linotype"/>
          <w:szCs w:val="24"/>
          <w:lang w:val="es-ES"/>
        </w:rPr>
        <w:t>)</w:t>
      </w:r>
    </w:p>
    <w:p w:rsidR="00A8454E" w:rsidRPr="00DF7E71" w:rsidRDefault="00A8454E" w:rsidP="00A8454E">
      <w:pPr>
        <w:rPr>
          <w:rFonts w:ascii="Palatino Linotype" w:hAnsi="Palatino Linotype"/>
          <w:szCs w:val="24"/>
          <w:lang w:val="es-ES"/>
        </w:rPr>
      </w:pPr>
      <w:r w:rsidRPr="00DF7E71">
        <w:rPr>
          <w:rFonts w:ascii="Palatino Linotype" w:hAnsi="Palatino Linotype"/>
          <w:szCs w:val="24"/>
          <w:lang w:val="es-ES"/>
        </w:rPr>
        <w:t>Periodo: 2017-2019</w:t>
      </w:r>
    </w:p>
    <w:p w:rsidR="00A8454E" w:rsidRPr="00DF7E71" w:rsidRDefault="00A8454E" w:rsidP="00A8454E">
      <w:pPr>
        <w:rPr>
          <w:rFonts w:ascii="Palatino Linotype" w:hAnsi="Palatino Linotype"/>
          <w:szCs w:val="24"/>
          <w:lang w:val="es-ES"/>
        </w:rPr>
      </w:pPr>
      <w:r w:rsidRPr="00DF7E71">
        <w:rPr>
          <w:rFonts w:ascii="Palatino Linotype" w:hAnsi="Palatino Linotype"/>
          <w:szCs w:val="24"/>
          <w:lang w:val="es-ES"/>
        </w:rPr>
        <w:t>Investigadores principales: P Revilla y B Ordás, Misión Biológica de Galicia</w:t>
      </w:r>
    </w:p>
    <w:p w:rsidR="00A8454E" w:rsidRPr="00DF7E71" w:rsidRDefault="00A8454E" w:rsidP="00A8454E">
      <w:pPr>
        <w:rPr>
          <w:rFonts w:ascii="Palatino Linotype" w:hAnsi="Palatino Linotype"/>
          <w:szCs w:val="24"/>
          <w:lang w:val="es-ES"/>
        </w:rPr>
      </w:pPr>
      <w:r w:rsidRPr="00DF7E71">
        <w:rPr>
          <w:rFonts w:ascii="Palatino Linotype" w:hAnsi="Palatino Linotype"/>
          <w:szCs w:val="24"/>
          <w:lang w:val="es-ES"/>
        </w:rPr>
        <w:t>Financiación: 2</w:t>
      </w:r>
      <w:r w:rsidR="00E12B9A" w:rsidRPr="00DF7E71">
        <w:rPr>
          <w:rFonts w:ascii="Palatino Linotype" w:hAnsi="Palatino Linotype"/>
          <w:szCs w:val="24"/>
          <w:lang w:val="es-ES"/>
        </w:rPr>
        <w:t>54</w:t>
      </w:r>
      <w:r w:rsidRPr="00DF7E71">
        <w:rPr>
          <w:rFonts w:ascii="Palatino Linotype" w:hAnsi="Palatino Linotype"/>
          <w:szCs w:val="24"/>
          <w:lang w:val="es-ES"/>
        </w:rPr>
        <w:t>.</w:t>
      </w:r>
      <w:r w:rsidR="00E12B9A" w:rsidRPr="00DF7E71">
        <w:rPr>
          <w:rFonts w:ascii="Palatino Linotype" w:hAnsi="Palatino Linotype"/>
          <w:szCs w:val="24"/>
          <w:lang w:val="es-ES"/>
        </w:rPr>
        <w:t>1</w:t>
      </w:r>
      <w:r w:rsidRPr="00DF7E71">
        <w:rPr>
          <w:rFonts w:ascii="Palatino Linotype" w:hAnsi="Palatino Linotype"/>
          <w:szCs w:val="24"/>
          <w:lang w:val="es-ES"/>
        </w:rPr>
        <w:t>00 € + contrato predoctoral</w:t>
      </w:r>
      <w:r w:rsidR="00E12B9A" w:rsidRPr="00DF7E71">
        <w:rPr>
          <w:rFonts w:ascii="Palatino Linotype" w:hAnsi="Palatino Linotype"/>
          <w:szCs w:val="24"/>
          <w:lang w:val="es-ES"/>
        </w:rPr>
        <w:t xml:space="preserve"> FPI</w:t>
      </w:r>
    </w:p>
    <w:p w:rsidR="00DF1A5B" w:rsidRPr="00DF7E71" w:rsidRDefault="00DF1A5B" w:rsidP="00A8454E">
      <w:pPr>
        <w:rPr>
          <w:rFonts w:ascii="Palatino Linotype" w:hAnsi="Palatino Linotype"/>
          <w:szCs w:val="24"/>
          <w:lang w:val="es-ES_tradnl"/>
        </w:rPr>
      </w:pPr>
      <w:r w:rsidRPr="00DF7E71">
        <w:rPr>
          <w:rFonts w:ascii="Palatino Linotype" w:hAnsi="Palatino Linotype"/>
          <w:szCs w:val="24"/>
          <w:lang w:val="es-ES"/>
        </w:rPr>
        <w:t xml:space="preserve">32. Título del proyecto: </w:t>
      </w:r>
      <w:r w:rsidRPr="00DF7E71">
        <w:rPr>
          <w:rFonts w:ascii="Palatino Linotype" w:hAnsi="Palatino Linotype"/>
          <w:szCs w:val="24"/>
          <w:lang w:val="es-ES_tradnl"/>
        </w:rPr>
        <w:t>Sostenibilidad y productividad de los cultivos agroforestales</w:t>
      </w:r>
    </w:p>
    <w:p w:rsidR="00DF1A5B" w:rsidRPr="00DF7E71" w:rsidRDefault="00DF1A5B" w:rsidP="00A8454E">
      <w:pPr>
        <w:rPr>
          <w:rFonts w:ascii="Palatino Linotype" w:hAnsi="Palatino Linotype"/>
          <w:szCs w:val="24"/>
          <w:lang w:val="es-ES_tradnl"/>
        </w:rPr>
      </w:pPr>
      <w:r w:rsidRPr="00DF7E71">
        <w:rPr>
          <w:rFonts w:ascii="Palatino Linotype" w:hAnsi="Palatino Linotype"/>
          <w:szCs w:val="24"/>
          <w:lang w:val="es-ES_tradnl"/>
        </w:rPr>
        <w:t>Organismo financiador: Xunta de Galicia: Modalidad grupos de referencia competitiva (IN607A 2016/13)</w:t>
      </w:r>
    </w:p>
    <w:p w:rsidR="00DF1A5B" w:rsidRPr="00DF7E71" w:rsidRDefault="00DF1A5B" w:rsidP="00DF1A5B">
      <w:pPr>
        <w:rPr>
          <w:rFonts w:ascii="Palatino Linotype" w:hAnsi="Palatino Linotype"/>
          <w:szCs w:val="24"/>
          <w:lang w:val="es-ES_tradnl"/>
        </w:rPr>
      </w:pPr>
      <w:r w:rsidRPr="00DF7E71">
        <w:rPr>
          <w:rFonts w:ascii="Palatino Linotype" w:hAnsi="Palatino Linotype"/>
          <w:szCs w:val="24"/>
          <w:lang w:val="es-ES_tradnl"/>
        </w:rPr>
        <w:t>Periodo: 2016-2019</w:t>
      </w:r>
    </w:p>
    <w:p w:rsidR="00DF1A5B" w:rsidRPr="00DF7E71" w:rsidRDefault="00DF1A5B" w:rsidP="00DF1A5B">
      <w:pPr>
        <w:rPr>
          <w:rFonts w:ascii="Palatino Linotype" w:hAnsi="Palatino Linotype"/>
          <w:szCs w:val="24"/>
          <w:lang w:val="es-ES"/>
        </w:rPr>
      </w:pPr>
      <w:r w:rsidRPr="00DF7E71">
        <w:rPr>
          <w:rFonts w:ascii="Palatino Linotype" w:hAnsi="Palatino Linotype"/>
          <w:szCs w:val="24"/>
          <w:lang w:val="es-ES"/>
        </w:rPr>
        <w:t>Investigador principal: Elena Cartea González, Misión Biológica de Galicia</w:t>
      </w:r>
    </w:p>
    <w:p w:rsidR="00DF1A5B" w:rsidRPr="00DF7E71" w:rsidRDefault="00DF1A5B" w:rsidP="00DF1A5B">
      <w:pPr>
        <w:rPr>
          <w:rFonts w:ascii="Palatino Linotype" w:hAnsi="Palatino Linotype"/>
          <w:szCs w:val="24"/>
          <w:lang w:val="es-ES"/>
        </w:rPr>
      </w:pPr>
      <w:r w:rsidRPr="00DF7E71">
        <w:rPr>
          <w:rFonts w:ascii="Palatino Linotype" w:hAnsi="Palatino Linotype"/>
          <w:szCs w:val="24"/>
          <w:lang w:val="es-ES"/>
        </w:rPr>
        <w:t>Financiación: 240000 €</w:t>
      </w:r>
    </w:p>
    <w:p w:rsidR="00C72B56" w:rsidRPr="00DF7E71" w:rsidRDefault="00C72B56" w:rsidP="00C72B56">
      <w:pPr>
        <w:autoSpaceDE w:val="0"/>
        <w:autoSpaceDN w:val="0"/>
        <w:adjustRightInd w:val="0"/>
        <w:rPr>
          <w:rFonts w:ascii="Palatino Linotype" w:hAnsi="Palatino Linotype" w:cs="Helvetica"/>
          <w:szCs w:val="24"/>
          <w:lang w:val="es-ES"/>
        </w:rPr>
      </w:pPr>
      <w:r w:rsidRPr="00DF7E71">
        <w:rPr>
          <w:rFonts w:ascii="Palatino Linotype" w:hAnsi="Palatino Linotype" w:cs="Helvetica-Bold"/>
          <w:bCs/>
          <w:szCs w:val="24"/>
          <w:lang w:val="es-ES"/>
        </w:rPr>
        <w:t>33. Proxecto de innovación educativa – CIFP Manuel Antonio “T</w:t>
      </w:r>
      <w:r w:rsidRPr="00DF7E71">
        <w:rPr>
          <w:rFonts w:ascii="Palatino Linotype" w:hAnsi="Palatino Linotype" w:cs="Helvetica"/>
          <w:szCs w:val="24"/>
          <w:lang w:val="es-ES"/>
        </w:rPr>
        <w:t xml:space="preserve">radición e innovación dos produtos derivados do millo galego” </w:t>
      </w:r>
    </w:p>
    <w:p w:rsidR="00C72B56" w:rsidRPr="00DF7E71" w:rsidRDefault="00C72B56" w:rsidP="00C72B56">
      <w:pPr>
        <w:autoSpaceDE w:val="0"/>
        <w:autoSpaceDN w:val="0"/>
        <w:adjustRightInd w:val="0"/>
        <w:rPr>
          <w:rFonts w:ascii="Palatino Linotype" w:hAnsi="Palatino Linotype" w:cs="Helvetica"/>
          <w:szCs w:val="24"/>
          <w:lang w:val="es-ES"/>
        </w:rPr>
      </w:pPr>
      <w:r w:rsidRPr="00DF7E71">
        <w:rPr>
          <w:rFonts w:ascii="Palatino Linotype" w:hAnsi="Palatino Linotype" w:cs="Helvetica"/>
          <w:szCs w:val="24"/>
          <w:lang w:val="es-ES"/>
        </w:rPr>
        <w:t xml:space="preserve">Financiación: Consellería de Cultura, Educación e Ordenación Universitaria, Xunta de Galicia. </w:t>
      </w:r>
    </w:p>
    <w:p w:rsidR="00C72B56" w:rsidRPr="00DF7E71" w:rsidRDefault="00C72B56" w:rsidP="00C72B56">
      <w:pPr>
        <w:autoSpaceDE w:val="0"/>
        <w:autoSpaceDN w:val="0"/>
        <w:adjustRightInd w:val="0"/>
        <w:rPr>
          <w:rFonts w:ascii="Palatino Linotype" w:hAnsi="Palatino Linotype" w:cs="Helvetica"/>
          <w:szCs w:val="24"/>
          <w:lang w:val="es-ES"/>
        </w:rPr>
      </w:pPr>
      <w:r w:rsidRPr="00DF7E71">
        <w:rPr>
          <w:rFonts w:ascii="Palatino Linotype" w:hAnsi="Palatino Linotype" w:cs="Helvetica"/>
          <w:szCs w:val="24"/>
          <w:lang w:val="es-ES"/>
        </w:rPr>
        <w:t>Coordinador: Rubén Otero Caneda, Director del CIFP Manuel Antonio.</w:t>
      </w:r>
    </w:p>
    <w:p w:rsidR="00C72B56" w:rsidRPr="00DF7E71" w:rsidRDefault="00C72B56" w:rsidP="00C72B56">
      <w:pPr>
        <w:rPr>
          <w:rFonts w:ascii="Palatino Linotype" w:hAnsi="Palatino Linotype" w:cs="Helvetica"/>
          <w:szCs w:val="24"/>
          <w:lang w:val="es-ES"/>
        </w:rPr>
      </w:pPr>
      <w:r w:rsidRPr="00DF7E71">
        <w:rPr>
          <w:rFonts w:ascii="Palatino Linotype" w:hAnsi="Palatino Linotype" w:cs="Helvetica"/>
          <w:szCs w:val="24"/>
          <w:lang w:val="es-ES"/>
        </w:rPr>
        <w:t>Duración: 2019</w:t>
      </w:r>
    </w:p>
    <w:p w:rsidR="00C72B56" w:rsidRPr="00DF7E71" w:rsidRDefault="00CB5C0C" w:rsidP="00C72B56">
      <w:pPr>
        <w:rPr>
          <w:rFonts w:ascii="Palatino Linotype" w:hAnsi="Palatino Linotype" w:cs="Helvetica"/>
          <w:szCs w:val="24"/>
          <w:lang w:val="es-ES"/>
        </w:rPr>
      </w:pPr>
      <w:r w:rsidRPr="00DF7E71">
        <w:rPr>
          <w:rFonts w:ascii="Palatino Linotype" w:hAnsi="Palatino Linotype" w:cs="Helvetica"/>
          <w:szCs w:val="24"/>
          <w:lang w:val="es-ES"/>
        </w:rPr>
        <w:t>Financiación</w:t>
      </w:r>
      <w:r w:rsidR="00C72B56" w:rsidRPr="00DF7E71">
        <w:rPr>
          <w:rFonts w:ascii="Palatino Linotype" w:hAnsi="Palatino Linotype" w:cs="Helvetica"/>
          <w:szCs w:val="24"/>
          <w:lang w:val="es-ES"/>
        </w:rPr>
        <w:t>: 600 € para MBG</w:t>
      </w:r>
    </w:p>
    <w:p w:rsidR="00CB5C0C" w:rsidRPr="00DF7E71" w:rsidRDefault="00CB5C0C" w:rsidP="00C72B56">
      <w:pPr>
        <w:rPr>
          <w:rFonts w:ascii="Palatino Linotype" w:hAnsi="Palatino Linotype" w:cs="Courier New"/>
          <w:szCs w:val="24"/>
          <w:lang w:val="es-ES" w:eastAsia="en-US"/>
        </w:rPr>
      </w:pPr>
      <w:r w:rsidRPr="00DF7E71">
        <w:rPr>
          <w:rFonts w:ascii="Palatino Linotype" w:hAnsi="Palatino Linotype" w:cs="Helvetica"/>
          <w:szCs w:val="24"/>
          <w:lang w:val="es-ES"/>
        </w:rPr>
        <w:t xml:space="preserve">34. </w:t>
      </w:r>
      <w:r w:rsidRPr="00DF7E71">
        <w:rPr>
          <w:rFonts w:ascii="Palatino Linotype" w:hAnsi="Palatino Linotype" w:cs="Courier New"/>
          <w:szCs w:val="24"/>
          <w:lang w:val="es-ES" w:eastAsia="en-US"/>
        </w:rPr>
        <w:t>Variedades locais de millo para obter un pan de millo de calidade</w:t>
      </w:r>
    </w:p>
    <w:p w:rsidR="00CB5C0C" w:rsidRPr="00DF7E71" w:rsidRDefault="00CB5C0C" w:rsidP="00CB5C0C">
      <w:pPr>
        <w:rPr>
          <w:rFonts w:ascii="Palatino Linotype" w:hAnsi="Palatino Linotype" w:cs="Courier New"/>
          <w:szCs w:val="24"/>
          <w:lang w:val="es-ES" w:eastAsia="en-US"/>
        </w:rPr>
      </w:pPr>
      <w:r w:rsidRPr="00DF7E71">
        <w:rPr>
          <w:rFonts w:ascii="Palatino Linotype" w:hAnsi="Palatino Linotype" w:cs="Courier New"/>
          <w:szCs w:val="24"/>
          <w:lang w:val="es-ES" w:eastAsia="en-US"/>
        </w:rPr>
        <w:t>Financiación: Axudas para o apoio de proxectos piloto (MR331A )</w:t>
      </w:r>
      <w:r w:rsidR="00510FD1" w:rsidRPr="00DF7E71">
        <w:rPr>
          <w:rFonts w:ascii="Palatino Linotype" w:hAnsi="Palatino Linotype" w:cs="Courier New"/>
          <w:szCs w:val="24"/>
          <w:lang w:val="es-ES" w:eastAsia="en-US"/>
        </w:rPr>
        <w:t xml:space="preserve"> </w:t>
      </w:r>
      <w:r w:rsidRPr="00DF7E71">
        <w:rPr>
          <w:rFonts w:ascii="Palatino Linotype" w:hAnsi="Palatino Linotype" w:cs="Courier New"/>
          <w:szCs w:val="24"/>
          <w:lang w:val="es-ES" w:eastAsia="en-US"/>
        </w:rPr>
        <w:t>Xunta de Galicia (FEADER 2019/059)</w:t>
      </w:r>
    </w:p>
    <w:p w:rsidR="00CB5C0C" w:rsidRPr="00DF7E71" w:rsidRDefault="00CB5C0C" w:rsidP="00CB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Cs w:val="24"/>
          <w:lang w:val="pt-BR" w:eastAsia="en-US"/>
        </w:rPr>
      </w:pPr>
      <w:r w:rsidRPr="00DF7E71">
        <w:rPr>
          <w:rFonts w:ascii="Palatino Linotype" w:hAnsi="Palatino Linotype" w:cs="Courier New"/>
          <w:color w:val="000000"/>
          <w:szCs w:val="24"/>
          <w:lang w:val="pt-BR" w:eastAsia="en-US"/>
        </w:rPr>
        <w:t>INVESTIGADOR PRINCIPAL</w:t>
      </w:r>
      <w:r w:rsidRPr="00DF7E71">
        <w:rPr>
          <w:rFonts w:ascii="Palatino Linotype" w:hAnsi="Palatino Linotype" w:cs="Courier New"/>
          <w:szCs w:val="24"/>
          <w:lang w:val="pt-BR" w:eastAsia="en-US"/>
        </w:rPr>
        <w:t>: Panadería Da Cunha SL</w:t>
      </w:r>
    </w:p>
    <w:p w:rsidR="00CB5C0C" w:rsidRPr="00DF7E71" w:rsidRDefault="00CB5C0C" w:rsidP="00CB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Cs w:val="24"/>
          <w:lang w:val="es-ES" w:eastAsia="en-US"/>
        </w:rPr>
      </w:pPr>
      <w:r w:rsidRPr="00DF7E71">
        <w:rPr>
          <w:rFonts w:ascii="Palatino Linotype" w:hAnsi="Palatino Linotype" w:cs="Courier New"/>
          <w:color w:val="000000"/>
          <w:szCs w:val="24"/>
          <w:lang w:val="es-ES_tradnl" w:eastAsia="en-US"/>
        </w:rPr>
        <w:t>Duración</w:t>
      </w:r>
      <w:r w:rsidRPr="00DF7E71">
        <w:rPr>
          <w:rFonts w:ascii="Palatino Linotype" w:hAnsi="Palatino Linotype" w:cs="Courier New"/>
          <w:szCs w:val="24"/>
          <w:lang w:val="es-ES" w:eastAsia="en-US"/>
        </w:rPr>
        <w:t>: 2019-2021</w:t>
      </w:r>
    </w:p>
    <w:p w:rsidR="00CB5C0C" w:rsidRPr="00DF7E71" w:rsidRDefault="00CB5C0C" w:rsidP="00CB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Cs w:val="24"/>
          <w:lang w:val="es-ES" w:eastAsia="en-US"/>
        </w:rPr>
      </w:pPr>
      <w:r w:rsidRPr="00DF7E71">
        <w:rPr>
          <w:rFonts w:ascii="Palatino Linotype" w:hAnsi="Palatino Linotype" w:cs="Courier New"/>
          <w:color w:val="000000"/>
          <w:szCs w:val="24"/>
          <w:lang w:val="es-ES_tradnl" w:eastAsia="en-US"/>
        </w:rPr>
        <w:t>Financiación:</w:t>
      </w:r>
      <w:r w:rsidRPr="00DF7E71">
        <w:rPr>
          <w:rFonts w:ascii="Palatino Linotype" w:hAnsi="Palatino Linotype" w:cs="Courier New"/>
          <w:szCs w:val="24"/>
          <w:lang w:val="es-ES_tradnl" w:eastAsia="en-US"/>
        </w:rPr>
        <w:t xml:space="preserve"> </w:t>
      </w:r>
      <w:r w:rsidRPr="00DF7E71">
        <w:rPr>
          <w:rFonts w:ascii="Palatino Linotype" w:hAnsi="Palatino Linotype" w:cs="Courier New"/>
          <w:szCs w:val="24"/>
          <w:lang w:val="es-ES" w:eastAsia="en-US"/>
        </w:rPr>
        <w:t>93.328,86€</w:t>
      </w:r>
    </w:p>
    <w:p w:rsidR="006B3E0E" w:rsidRPr="00DF7E71" w:rsidRDefault="006B3E0E" w:rsidP="006B3E0E">
      <w:pPr>
        <w:pStyle w:val="HTMLconformatoprevio"/>
        <w:rPr>
          <w:rFonts w:ascii="Palatino Linotype" w:eastAsia="Times New Roman" w:hAnsi="Palatino Linotype" w:cs="Courier New"/>
          <w:sz w:val="24"/>
          <w:szCs w:val="24"/>
          <w:lang w:eastAsia="en-US"/>
        </w:rPr>
      </w:pPr>
      <w:r w:rsidRPr="00DF7E71">
        <w:rPr>
          <w:rFonts w:ascii="Palatino Linotype" w:hAnsi="Palatino Linotype"/>
          <w:sz w:val="24"/>
          <w:szCs w:val="24"/>
        </w:rPr>
        <w:t xml:space="preserve">35. Título del proyecto: </w:t>
      </w:r>
      <w:r w:rsidRPr="00DF7E71">
        <w:rPr>
          <w:rFonts w:ascii="Palatino Linotype" w:eastAsia="Times New Roman" w:hAnsi="Palatino Linotype" w:cs="Courier New"/>
          <w:sz w:val="24"/>
          <w:szCs w:val="24"/>
          <w:lang w:eastAsia="en-US"/>
        </w:rPr>
        <w:t>Mejora genética de maíz para resiliencia, sostenibilidad y calidad</w:t>
      </w:r>
    </w:p>
    <w:p w:rsidR="006B3E0E" w:rsidRPr="00DF7E71" w:rsidRDefault="006B3E0E" w:rsidP="006B3E0E">
      <w:pPr>
        <w:rPr>
          <w:rFonts w:ascii="Palatino Linotype" w:hAnsi="Palatino Linotype"/>
          <w:szCs w:val="24"/>
          <w:lang w:val="es-ES_tradnl"/>
        </w:rPr>
      </w:pPr>
      <w:r w:rsidRPr="00DF7E71">
        <w:rPr>
          <w:rFonts w:ascii="Palatino Linotype" w:hAnsi="Palatino Linotype"/>
          <w:szCs w:val="24"/>
          <w:lang w:val="es-ES_tradnl"/>
        </w:rPr>
        <w:t xml:space="preserve">Organismo financiador: </w:t>
      </w:r>
      <w:r w:rsidRPr="00DF7E71">
        <w:rPr>
          <w:rFonts w:ascii="Palatino Linotype" w:hAnsi="Palatino Linotype"/>
          <w:szCs w:val="24"/>
          <w:lang w:val="es-ES"/>
        </w:rPr>
        <w:t>P</w:t>
      </w:r>
      <w:r w:rsidRPr="00DF7E71">
        <w:rPr>
          <w:rFonts w:ascii="Palatino Linotype" w:hAnsi="Palatino Linotype" w:cs="Arial"/>
          <w:bCs/>
          <w:szCs w:val="24"/>
          <w:lang w:val="es-ES"/>
        </w:rPr>
        <w:t>rograma estatal de investigación, desarrollo e innovación orientada a los retos de la sociedad</w:t>
      </w:r>
      <w:r w:rsidRPr="00DF7E71">
        <w:rPr>
          <w:rFonts w:ascii="Palatino Linotype" w:hAnsi="Palatino Linotype"/>
          <w:szCs w:val="24"/>
          <w:lang w:val="es-ES_tradnl"/>
        </w:rPr>
        <w:t xml:space="preserve"> (</w:t>
      </w:r>
      <w:r w:rsidRPr="00DF7E71">
        <w:rPr>
          <w:rFonts w:ascii="Palatino Linotype" w:hAnsi="Palatino Linotype" w:cs="Courier New"/>
          <w:szCs w:val="24"/>
          <w:lang w:val="es-ES" w:eastAsia="en-US"/>
        </w:rPr>
        <w:t>PID2019-108127RB-I00)</w:t>
      </w:r>
    </w:p>
    <w:p w:rsidR="006B3E0E" w:rsidRPr="00DF7E71" w:rsidRDefault="006B3E0E" w:rsidP="006B3E0E">
      <w:pPr>
        <w:rPr>
          <w:rFonts w:ascii="Palatino Linotype" w:hAnsi="Palatino Linotype"/>
          <w:szCs w:val="24"/>
          <w:lang w:val="es-ES_tradnl"/>
        </w:rPr>
      </w:pPr>
      <w:r w:rsidRPr="00DF7E71">
        <w:rPr>
          <w:rFonts w:ascii="Palatino Linotype" w:hAnsi="Palatino Linotype"/>
          <w:szCs w:val="24"/>
          <w:lang w:val="es-ES_tradnl"/>
        </w:rPr>
        <w:t>Periodo: 1-</w:t>
      </w:r>
      <w:r w:rsidR="007D004F" w:rsidRPr="00DF7E71">
        <w:rPr>
          <w:rFonts w:ascii="Palatino Linotype" w:hAnsi="Palatino Linotype"/>
          <w:szCs w:val="24"/>
          <w:lang w:val="es-ES_tradnl"/>
        </w:rPr>
        <w:t>6</w:t>
      </w:r>
      <w:r w:rsidRPr="00DF7E71">
        <w:rPr>
          <w:rFonts w:ascii="Palatino Linotype" w:hAnsi="Palatino Linotype"/>
          <w:szCs w:val="24"/>
          <w:lang w:val="es-ES_tradnl"/>
        </w:rPr>
        <w:t>-2020-31-</w:t>
      </w:r>
      <w:r w:rsidR="007D004F" w:rsidRPr="00DF7E71">
        <w:rPr>
          <w:rFonts w:ascii="Palatino Linotype" w:hAnsi="Palatino Linotype"/>
          <w:szCs w:val="24"/>
          <w:lang w:val="es-ES_tradnl"/>
        </w:rPr>
        <w:t>05-2023</w:t>
      </w:r>
    </w:p>
    <w:p w:rsidR="006B3E0E" w:rsidRPr="00DF7E71" w:rsidRDefault="006B3E0E" w:rsidP="006B3E0E">
      <w:pPr>
        <w:rPr>
          <w:rFonts w:ascii="Palatino Linotype" w:hAnsi="Palatino Linotype"/>
          <w:szCs w:val="24"/>
          <w:lang w:val="es-ES"/>
        </w:rPr>
      </w:pPr>
      <w:r w:rsidRPr="00DF7E71">
        <w:rPr>
          <w:rFonts w:ascii="Palatino Linotype" w:hAnsi="Palatino Linotype"/>
          <w:szCs w:val="24"/>
          <w:lang w:val="es-ES"/>
        </w:rPr>
        <w:t>Investigador principal: P Revilla y B Ordás, Misión Biológica de Galicia</w:t>
      </w:r>
    </w:p>
    <w:p w:rsidR="006A477A" w:rsidRPr="00DF7E71" w:rsidRDefault="006B3E0E" w:rsidP="006A477A">
      <w:pPr>
        <w:rPr>
          <w:rFonts w:ascii="Palatino Linotype" w:hAnsi="Palatino Linotype"/>
          <w:szCs w:val="24"/>
        </w:rPr>
      </w:pPr>
      <w:r w:rsidRPr="00DF7E71">
        <w:rPr>
          <w:rFonts w:ascii="Palatino Linotype" w:hAnsi="Palatino Linotype"/>
          <w:szCs w:val="24"/>
        </w:rPr>
        <w:t>Financiación: 177870 €</w:t>
      </w:r>
    </w:p>
    <w:p w:rsidR="006A477A" w:rsidRPr="00DF7E71" w:rsidRDefault="006A477A" w:rsidP="006A477A">
      <w:pPr>
        <w:rPr>
          <w:rFonts w:ascii="Palatino Linotype" w:hAnsi="Palatino Linotype"/>
          <w:szCs w:val="24"/>
          <w:lang w:eastAsia="en-US"/>
        </w:rPr>
      </w:pPr>
      <w:r w:rsidRPr="00DF7E71">
        <w:rPr>
          <w:rFonts w:ascii="Palatino Linotype" w:hAnsi="Palatino Linotype"/>
          <w:szCs w:val="24"/>
          <w:lang w:eastAsia="en-US"/>
        </w:rPr>
        <w:lastRenderedPageBreak/>
        <w:t xml:space="preserve">36. Título: Rôle de la phénologie dans les interactions plantes/ravageurs/parasitoïdes. Une approche à différentes échelles pour des ravageurs foreurs de tiges. (acronyme : PHENOFORE) </w:t>
      </w:r>
    </w:p>
    <w:p w:rsidR="006A477A" w:rsidRPr="00DF7E71" w:rsidRDefault="006A477A" w:rsidP="006A477A">
      <w:pPr>
        <w:rPr>
          <w:rFonts w:ascii="Palatino Linotype" w:hAnsi="Palatino Linotype"/>
          <w:szCs w:val="24"/>
          <w:lang w:eastAsia="en-US"/>
        </w:rPr>
      </w:pPr>
      <w:r w:rsidRPr="00DF7E71">
        <w:rPr>
          <w:rFonts w:ascii="Palatino Linotype" w:hAnsi="Palatino Linotype"/>
          <w:szCs w:val="24"/>
          <w:lang w:eastAsia="en-US"/>
        </w:rPr>
        <w:t>Organismo financiador:  Le Groupement National Interprofessionnel des Semences et Plants (GNIS) Francia</w:t>
      </w:r>
    </w:p>
    <w:p w:rsidR="006A477A" w:rsidRPr="00DF7E71" w:rsidRDefault="006A477A" w:rsidP="006A477A">
      <w:pPr>
        <w:rPr>
          <w:rFonts w:ascii="Palatino Linotype" w:hAnsi="Palatino Linotype"/>
          <w:szCs w:val="24"/>
          <w:lang w:val="es-ES_tradnl" w:eastAsia="en-US"/>
        </w:rPr>
      </w:pPr>
      <w:r w:rsidRPr="00DF7E71">
        <w:rPr>
          <w:rFonts w:ascii="Palatino Linotype" w:hAnsi="Palatino Linotype"/>
          <w:szCs w:val="24"/>
          <w:lang w:val="es-ES_tradnl" w:eastAsia="en-US"/>
        </w:rPr>
        <w:t>Duración: 2021-2023</w:t>
      </w:r>
    </w:p>
    <w:p w:rsidR="006A477A" w:rsidRPr="00DF7E71" w:rsidRDefault="006A477A" w:rsidP="006A477A">
      <w:pPr>
        <w:rPr>
          <w:rFonts w:ascii="Palatino Linotype" w:hAnsi="Palatino Linotype"/>
          <w:szCs w:val="24"/>
          <w:lang w:val="es-ES" w:eastAsia="en-US"/>
        </w:rPr>
      </w:pPr>
      <w:r w:rsidRPr="00DF7E71">
        <w:rPr>
          <w:rFonts w:ascii="Palatino Linotype" w:hAnsi="Palatino Linotype"/>
          <w:szCs w:val="24"/>
          <w:lang w:val="es-ES" w:eastAsia="en-US"/>
        </w:rPr>
        <w:t>Institutos de ejecución: (INRA) IdF Versailles- Grignon y Nouvelle-Aquitaine-Bordeaux; UMR EGCE, Misión Biológica de Galicia, ARVALIS-Institut du vegetal</w:t>
      </w:r>
    </w:p>
    <w:p w:rsidR="006A477A" w:rsidRPr="00DF7E71" w:rsidRDefault="006A477A" w:rsidP="006A477A">
      <w:pPr>
        <w:rPr>
          <w:rFonts w:ascii="Palatino Linotype" w:hAnsi="Palatino Linotype"/>
          <w:szCs w:val="24"/>
          <w:lang w:val="es-ES_tradnl" w:eastAsia="en-US"/>
        </w:rPr>
      </w:pPr>
      <w:r w:rsidRPr="00DF7E71">
        <w:rPr>
          <w:rFonts w:ascii="Palatino Linotype" w:hAnsi="Palatino Linotype"/>
          <w:szCs w:val="24"/>
          <w:lang w:val="es-ES_tradnl" w:eastAsia="en-US"/>
        </w:rPr>
        <w:t xml:space="preserve">Investigador principal: Judith Legard  IP subproyecto  MBG: Rosa Ana Malvar Pintos </w:t>
      </w:r>
    </w:p>
    <w:p w:rsidR="008348AF" w:rsidRPr="00DF7E71" w:rsidRDefault="00BE1A1F" w:rsidP="00E743C9">
      <w:pPr>
        <w:pStyle w:val="Default"/>
        <w:rPr>
          <w:rFonts w:ascii="Palatino Linotype" w:hAnsi="Palatino Linotype"/>
          <w:bCs/>
          <w:lang w:val="en-US"/>
        </w:rPr>
      </w:pPr>
      <w:r w:rsidRPr="00DF7E71">
        <w:rPr>
          <w:rFonts w:ascii="Palatino Linotype" w:hAnsi="Palatino Linotype"/>
          <w:lang w:val="en-US"/>
        </w:rPr>
        <w:t xml:space="preserve">37. </w:t>
      </w:r>
      <w:bookmarkStart w:id="0" w:name="_Hlk113043995"/>
      <w:r w:rsidRPr="00DF7E71">
        <w:rPr>
          <w:rFonts w:ascii="Palatino Linotype" w:hAnsi="Palatino Linotype"/>
          <w:lang w:val="en-US"/>
        </w:rPr>
        <w:t xml:space="preserve">Título: </w:t>
      </w:r>
      <w:r w:rsidRPr="00DF7E71">
        <w:rPr>
          <w:rFonts w:ascii="Palatino Linotype" w:hAnsi="Palatino Linotype"/>
          <w:bCs/>
          <w:lang w:val="en-US"/>
        </w:rPr>
        <w:t>Capitali</w:t>
      </w:r>
      <w:bookmarkStart w:id="1" w:name="_GoBack1"/>
      <w:bookmarkEnd w:id="1"/>
      <w:r w:rsidRPr="00DF7E71">
        <w:rPr>
          <w:rFonts w:ascii="Palatino Linotype" w:hAnsi="Palatino Linotype"/>
          <w:bCs/>
          <w:lang w:val="en-US"/>
        </w:rPr>
        <w:t>zation of Mediterranean maize germplasm for improving stress tolerance</w:t>
      </w:r>
      <w:r w:rsidR="00E701D5" w:rsidRPr="00DF7E71">
        <w:rPr>
          <w:rFonts w:ascii="Palatino Linotype" w:hAnsi="Palatino Linotype"/>
          <w:bCs/>
          <w:lang w:val="en-US"/>
        </w:rPr>
        <w:t xml:space="preserve"> (DROMAMED)</w:t>
      </w:r>
      <w:r w:rsidRPr="00DF7E71">
        <w:rPr>
          <w:rFonts w:ascii="Palatino Linotype" w:hAnsi="Palatino Linotype"/>
          <w:bCs/>
          <w:lang w:val="en-US"/>
        </w:rPr>
        <w:t xml:space="preserve">. </w:t>
      </w:r>
    </w:p>
    <w:p w:rsidR="008348AF" w:rsidRPr="00DF7E71" w:rsidRDefault="00BE1A1F" w:rsidP="00E743C9">
      <w:pPr>
        <w:pStyle w:val="Default"/>
        <w:rPr>
          <w:rFonts w:ascii="Palatino Linotype" w:hAnsi="Palatino Linotype"/>
          <w:bCs/>
          <w:lang w:val="en-US"/>
        </w:rPr>
      </w:pPr>
      <w:r w:rsidRPr="00DF7E71">
        <w:rPr>
          <w:rFonts w:ascii="Palatino Linotype" w:hAnsi="Palatino Linotype"/>
          <w:bCs/>
          <w:lang w:val="en-US"/>
        </w:rPr>
        <w:t>Organismos financiador</w:t>
      </w:r>
      <w:r w:rsidR="009E20BF" w:rsidRPr="00DF7E71">
        <w:rPr>
          <w:rFonts w:ascii="Palatino Linotype" w:hAnsi="Palatino Linotype"/>
          <w:bCs/>
          <w:lang w:val="en-US"/>
        </w:rPr>
        <w:t>es</w:t>
      </w:r>
      <w:r w:rsidRPr="00DF7E71">
        <w:rPr>
          <w:rFonts w:ascii="Palatino Linotype" w:hAnsi="Palatino Linotype"/>
          <w:bCs/>
          <w:lang w:val="en-US"/>
        </w:rPr>
        <w:t xml:space="preserve">: </w:t>
      </w:r>
      <w:r w:rsidR="00410056" w:rsidRPr="00DF7E71">
        <w:rPr>
          <w:rFonts w:ascii="Palatino Linotype" w:hAnsi="Palatino Linotype"/>
          <w:lang w:val="en-US"/>
        </w:rPr>
        <w:t>MCIN/AEI/ 10.13039/501100011033 y PRIMA, a program supported by the European Union under H2020 framework programme.</w:t>
      </w:r>
      <w:r w:rsidR="00726C36" w:rsidRPr="00DF7E71">
        <w:rPr>
          <w:rFonts w:ascii="Palatino Linotype" w:hAnsi="Palatino Linotype"/>
          <w:lang w:val="en-US"/>
        </w:rPr>
        <w:t xml:space="preserve"> </w:t>
      </w:r>
      <w:r w:rsidR="00751778" w:rsidRPr="00DF7E71">
        <w:rPr>
          <w:rFonts w:ascii="Palatino Linotype" w:hAnsi="Palatino Linotype"/>
          <w:bCs/>
          <w:lang w:val="en-US"/>
        </w:rPr>
        <w:t xml:space="preserve">PRIMA </w:t>
      </w:r>
      <w:r w:rsidR="00154ACF">
        <w:rPr>
          <w:rFonts w:ascii="Palatino Linotype" w:hAnsi="Palatino Linotype"/>
          <w:bCs/>
          <w:lang w:val="en-US"/>
        </w:rPr>
        <w:t xml:space="preserve">Proj. Num. 1586 </w:t>
      </w:r>
      <w:r w:rsidR="00751778" w:rsidRPr="00DF7E71">
        <w:rPr>
          <w:rFonts w:ascii="Palatino Linotype" w:hAnsi="Palatino Linotype"/>
          <w:bCs/>
          <w:lang w:val="en-US"/>
        </w:rPr>
        <w:t>(</w:t>
      </w:r>
      <w:r w:rsidR="00484138">
        <w:rPr>
          <w:rFonts w:ascii="Palatino Linotype" w:hAnsi="Palatino Linotype"/>
          <w:bCs/>
          <w:lang w:val="en-US"/>
        </w:rPr>
        <w:t xml:space="preserve">Referencia Española </w:t>
      </w:r>
      <w:r w:rsidR="008348AF" w:rsidRPr="00DF7E71">
        <w:rPr>
          <w:rFonts w:ascii="Palatino Linotype" w:hAnsi="Palatino Linotype"/>
        </w:rPr>
        <w:t>PCI2021-121912</w:t>
      </w:r>
      <w:r w:rsidR="00751778" w:rsidRPr="00DF7E71">
        <w:rPr>
          <w:rFonts w:ascii="Palatino Linotype" w:hAnsi="Palatino Linotype"/>
        </w:rPr>
        <w:t>)</w:t>
      </w:r>
    </w:p>
    <w:p w:rsidR="00BE1A1F" w:rsidRPr="00DF7E71" w:rsidRDefault="00BE1A1F" w:rsidP="00E743C9">
      <w:pPr>
        <w:pStyle w:val="Default"/>
        <w:rPr>
          <w:rFonts w:ascii="Palatino Linotype" w:hAnsi="Palatino Linotype"/>
          <w:bCs/>
          <w:lang w:val="en-US"/>
        </w:rPr>
      </w:pPr>
      <w:r w:rsidRPr="00DF7E71">
        <w:rPr>
          <w:rFonts w:ascii="Palatino Linotype" w:hAnsi="Palatino Linotype"/>
          <w:bCs/>
          <w:lang w:val="en-US"/>
        </w:rPr>
        <w:t>Participant States of the Partnership for Research and Innovation in the Mediterranean Area</w:t>
      </w:r>
      <w:r w:rsidR="00E743C9" w:rsidRPr="00DF7E71">
        <w:rPr>
          <w:rFonts w:ascii="Palatino Linotype" w:hAnsi="Palatino Linotype"/>
          <w:bCs/>
          <w:lang w:val="en-US"/>
        </w:rPr>
        <w:t>. Participantes:</w:t>
      </w:r>
      <w:r w:rsidRPr="00DF7E71">
        <w:rPr>
          <w:rFonts w:ascii="Palatino Linotype" w:hAnsi="Palatino Linotype"/>
          <w:bCs/>
          <w:lang w:val="en-US"/>
        </w:rPr>
        <w:t xml:space="preserve"> </w:t>
      </w:r>
      <w:r w:rsidR="00E743C9" w:rsidRPr="00DF7E71">
        <w:rPr>
          <w:rFonts w:ascii="Palatino Linotype" w:hAnsi="Palatino Linotype" w:cs="Times New Roman"/>
          <w:color w:val="auto"/>
          <w:lang w:val="pt-PT"/>
        </w:rPr>
        <w:t xml:space="preserve">Agencia Estatal Consejo Superior de Investigaciones Científicas (Spain)); École Nationale Supérieure Agronomique (Algeria); </w:t>
      </w:r>
      <w:r w:rsidR="00E743C9" w:rsidRPr="00DF7E71">
        <w:rPr>
          <w:rFonts w:ascii="Palatino Linotype" w:hAnsi="Palatino Linotype" w:cs="Times New Roman"/>
          <w:color w:val="auto"/>
          <w:lang w:val="en-US"/>
        </w:rPr>
        <w:t>University of Vigo (Spain); University of Bologna (</w:t>
      </w:r>
      <w:r w:rsidR="007C6299" w:rsidRPr="00DF7E71">
        <w:rPr>
          <w:rFonts w:ascii="Palatino Linotype" w:hAnsi="Palatino Linotype" w:cs="Times New Roman"/>
          <w:color w:val="auto"/>
          <w:lang w:val="en-US"/>
        </w:rPr>
        <w:t>I</w:t>
      </w:r>
      <w:r w:rsidR="00E743C9" w:rsidRPr="00DF7E71">
        <w:rPr>
          <w:rFonts w:ascii="Palatino Linotype" w:hAnsi="Palatino Linotype" w:cs="Times New Roman"/>
          <w:color w:val="auto"/>
          <w:lang w:val="en-US"/>
        </w:rPr>
        <w:t xml:space="preserve">taly); </w:t>
      </w:r>
      <w:r w:rsidR="00E743C9" w:rsidRPr="00DF7E71">
        <w:rPr>
          <w:rFonts w:ascii="Palatino Linotype" w:hAnsi="Palatino Linotype" w:cs="Times New Roman"/>
          <w:color w:val="auto"/>
          <w:lang w:val="pt-PT" w:eastAsia="es-ES"/>
        </w:rPr>
        <w:t xml:space="preserve">Consiglio per la Ricerca in Agricoltura e l'Analisi del l'Economia Agraria </w:t>
      </w:r>
      <w:r w:rsidR="00E743C9" w:rsidRPr="00DF7E71">
        <w:rPr>
          <w:rFonts w:ascii="Palatino Linotype" w:hAnsi="Palatino Linotype" w:cs="Times New Roman"/>
          <w:color w:val="auto"/>
          <w:lang w:val="en-US" w:eastAsia="es-ES"/>
        </w:rPr>
        <w:t xml:space="preserve">(Italy); </w:t>
      </w:r>
      <w:r w:rsidR="00E743C9" w:rsidRPr="00DF7E71">
        <w:rPr>
          <w:rFonts w:ascii="Palatino Linotype" w:hAnsi="Palatino Linotype" w:cs="Times New Roman"/>
          <w:lang w:val="en-US"/>
        </w:rPr>
        <w:t xml:space="preserve">Leibniz-Institute of Plant Genetics and Crop Plant Research Gatersleben  (Germany); </w:t>
      </w:r>
      <w:r w:rsidR="00E743C9" w:rsidRPr="00DF7E71">
        <w:rPr>
          <w:rFonts w:ascii="Palatino Linotype" w:hAnsi="Palatino Linotype" w:cs="Times New Roman"/>
          <w:color w:val="auto"/>
          <w:lang w:val="en-US"/>
        </w:rPr>
        <w:t xml:space="preserve">Universidade NOVA de Lisboa (Portugal); </w:t>
      </w:r>
      <w:r w:rsidR="00E743C9" w:rsidRPr="00DF7E71">
        <w:rPr>
          <w:rFonts w:ascii="Palatino Linotype" w:hAnsi="Palatino Linotype" w:cs="Times New Roman"/>
          <w:lang w:val="en-US"/>
        </w:rPr>
        <w:t>Institut National de Recherche pour l’Agriculture, l’Alimentation et l’Environnement  (France) ; Institut National Agronomique de Tunis (Tunis</w:t>
      </w:r>
      <w:r w:rsidR="007C6299" w:rsidRPr="00DF7E71">
        <w:rPr>
          <w:rFonts w:ascii="Palatino Linotype" w:hAnsi="Palatino Linotype" w:cs="Times New Roman"/>
          <w:lang w:val="en-US"/>
        </w:rPr>
        <w:t>ia</w:t>
      </w:r>
      <w:r w:rsidR="00E743C9" w:rsidRPr="00DF7E71">
        <w:rPr>
          <w:rFonts w:ascii="Palatino Linotype" w:hAnsi="Palatino Linotype" w:cs="Times New Roman"/>
          <w:lang w:val="en-US"/>
        </w:rPr>
        <w:t>); Institut National de la Recherche Agronomique (Tunis</w:t>
      </w:r>
      <w:r w:rsidR="007C6299" w:rsidRPr="00DF7E71">
        <w:rPr>
          <w:rFonts w:ascii="Palatino Linotype" w:hAnsi="Palatino Linotype" w:cs="Times New Roman"/>
          <w:lang w:val="en-US"/>
        </w:rPr>
        <w:t>ia</w:t>
      </w:r>
      <w:r w:rsidR="00E743C9" w:rsidRPr="00DF7E71">
        <w:rPr>
          <w:rFonts w:ascii="Palatino Linotype" w:hAnsi="Palatino Linotype" w:cs="Times New Roman"/>
          <w:lang w:val="en-US"/>
        </w:rPr>
        <w:t xml:space="preserve">); Bati Akdeniz Agricultural Research Institute (Morocco); Hassan I University (Morocco). </w:t>
      </w:r>
      <w:r w:rsidR="009E20BF" w:rsidRPr="00DF7E71">
        <w:rPr>
          <w:rFonts w:ascii="Palatino Linotype" w:hAnsi="Palatino Linotype" w:cs="Times New Roman"/>
          <w:lang w:val="en-US"/>
        </w:rPr>
        <w:t>Approved</w:t>
      </w:r>
      <w:r w:rsidR="007C6299" w:rsidRPr="00DF7E71">
        <w:rPr>
          <w:rFonts w:ascii="Palatino Linotype" w:hAnsi="Palatino Linotype"/>
          <w:bCs/>
          <w:lang w:val="en-US"/>
        </w:rPr>
        <w:t xml:space="preserve"> </w:t>
      </w:r>
      <w:r w:rsidR="009E20BF" w:rsidRPr="00DF7E71">
        <w:rPr>
          <w:rFonts w:ascii="Palatino Linotype" w:hAnsi="Palatino Linotype"/>
          <w:bCs/>
          <w:lang w:val="en-US"/>
        </w:rPr>
        <w:t>by</w:t>
      </w:r>
      <w:r w:rsidR="005B5D2C" w:rsidRPr="00DF7E71">
        <w:rPr>
          <w:rFonts w:ascii="Palatino Linotype" w:hAnsi="Palatino Linotype"/>
          <w:bCs/>
          <w:lang w:val="en-US"/>
        </w:rPr>
        <w:t xml:space="preserve"> PRIMA Call 2020</w:t>
      </w:r>
      <w:r w:rsidRPr="00DF7E71">
        <w:rPr>
          <w:rFonts w:ascii="Palatino Linotype" w:hAnsi="Palatino Linotype"/>
          <w:bCs/>
          <w:lang w:val="en-US"/>
        </w:rPr>
        <w:t xml:space="preserve">. </w:t>
      </w:r>
    </w:p>
    <w:p w:rsidR="00BE1A1F" w:rsidRPr="00DF7E71" w:rsidRDefault="00BE1A1F" w:rsidP="00BE1A1F">
      <w:pPr>
        <w:rPr>
          <w:rFonts w:ascii="Palatino Linotype" w:hAnsi="Palatino Linotype"/>
          <w:bCs/>
          <w:szCs w:val="24"/>
          <w:lang w:val="es-ES"/>
        </w:rPr>
      </w:pPr>
      <w:r w:rsidRPr="00DF7E71">
        <w:rPr>
          <w:rFonts w:ascii="Palatino Linotype" w:hAnsi="Palatino Linotype"/>
          <w:bCs/>
          <w:szCs w:val="24"/>
          <w:lang w:val="es-ES"/>
        </w:rPr>
        <w:t xml:space="preserve">Periodo: </w:t>
      </w:r>
      <w:r w:rsidR="00E84661" w:rsidRPr="00DF7E71">
        <w:rPr>
          <w:rFonts w:ascii="Palatino Linotype" w:hAnsi="Palatino Linotype"/>
          <w:bCs/>
          <w:szCs w:val="24"/>
          <w:lang w:val="es-ES"/>
        </w:rPr>
        <w:t>1/June/</w:t>
      </w:r>
      <w:r w:rsidRPr="00DF7E71">
        <w:rPr>
          <w:rFonts w:ascii="Palatino Linotype" w:hAnsi="Palatino Linotype"/>
          <w:bCs/>
          <w:szCs w:val="24"/>
          <w:lang w:val="es-ES"/>
        </w:rPr>
        <w:t xml:space="preserve">2021 – </w:t>
      </w:r>
      <w:r w:rsidR="00E84661" w:rsidRPr="00DF7E71">
        <w:rPr>
          <w:rFonts w:ascii="Palatino Linotype" w:hAnsi="Palatino Linotype"/>
          <w:bCs/>
          <w:szCs w:val="24"/>
          <w:lang w:val="es-ES"/>
        </w:rPr>
        <w:t>31/May/</w:t>
      </w:r>
      <w:r w:rsidRPr="00DF7E71">
        <w:rPr>
          <w:rFonts w:ascii="Palatino Linotype" w:hAnsi="Palatino Linotype"/>
          <w:bCs/>
          <w:szCs w:val="24"/>
          <w:lang w:val="es-ES"/>
        </w:rPr>
        <w:t>202</w:t>
      </w:r>
      <w:r w:rsidR="00D96AE9">
        <w:rPr>
          <w:rFonts w:ascii="Palatino Linotype" w:hAnsi="Palatino Linotype"/>
          <w:bCs/>
          <w:szCs w:val="24"/>
          <w:lang w:val="es-ES"/>
        </w:rPr>
        <w:t>4</w:t>
      </w:r>
      <w:r w:rsidRPr="00DF7E71">
        <w:rPr>
          <w:rFonts w:ascii="Palatino Linotype" w:hAnsi="Palatino Linotype"/>
          <w:bCs/>
          <w:szCs w:val="24"/>
          <w:lang w:val="es-ES"/>
        </w:rPr>
        <w:t xml:space="preserve">. </w:t>
      </w:r>
    </w:p>
    <w:p w:rsidR="00BE1A1F" w:rsidRPr="00DF7E71" w:rsidRDefault="00BE1A1F" w:rsidP="00BE1A1F">
      <w:pPr>
        <w:rPr>
          <w:rFonts w:ascii="Palatino Linotype" w:hAnsi="Palatino Linotype"/>
          <w:szCs w:val="24"/>
          <w:lang w:val="es-ES" w:eastAsia="en-US"/>
        </w:rPr>
      </w:pPr>
      <w:r w:rsidRPr="00DF7E71">
        <w:rPr>
          <w:rFonts w:ascii="Palatino Linotype" w:hAnsi="Palatino Linotype"/>
          <w:bCs/>
          <w:szCs w:val="24"/>
          <w:lang w:val="es-ES"/>
        </w:rPr>
        <w:t>Coordinador: Pedro Revilla</w:t>
      </w:r>
    </w:p>
    <w:p w:rsidR="00BE1A1F" w:rsidRPr="00DF7E71" w:rsidRDefault="00BE1A1F" w:rsidP="006A477A">
      <w:pPr>
        <w:rPr>
          <w:rFonts w:ascii="Palatino Linotype" w:hAnsi="Palatino Linotype"/>
          <w:bCs/>
          <w:szCs w:val="24"/>
          <w:lang w:val="es-ES"/>
        </w:rPr>
      </w:pPr>
      <w:r w:rsidRPr="00DF7E71">
        <w:rPr>
          <w:rFonts w:ascii="Palatino Linotype" w:hAnsi="Palatino Linotype"/>
          <w:bCs/>
          <w:szCs w:val="24"/>
          <w:lang w:val="es-ES"/>
        </w:rPr>
        <w:t>Financiación: 1</w:t>
      </w:r>
      <w:r w:rsidR="00ED5A8E" w:rsidRPr="00DF7E71">
        <w:rPr>
          <w:rFonts w:ascii="Palatino Linotype" w:hAnsi="Palatino Linotype"/>
          <w:bCs/>
          <w:szCs w:val="24"/>
          <w:lang w:val="es-ES"/>
        </w:rPr>
        <w:t>50</w:t>
      </w:r>
      <w:r w:rsidRPr="00DF7E71">
        <w:rPr>
          <w:rFonts w:ascii="Palatino Linotype" w:hAnsi="Palatino Linotype"/>
          <w:bCs/>
          <w:szCs w:val="24"/>
          <w:lang w:val="es-ES"/>
        </w:rPr>
        <w:t xml:space="preserve">0000 € </w:t>
      </w:r>
      <w:r w:rsidR="00E84661" w:rsidRPr="00DF7E71">
        <w:rPr>
          <w:rFonts w:ascii="Palatino Linotype" w:hAnsi="Palatino Linotype"/>
          <w:bCs/>
          <w:szCs w:val="24"/>
          <w:lang w:val="es-ES"/>
        </w:rPr>
        <w:t>(Subproyecto CSIC)</w:t>
      </w:r>
      <w:bookmarkEnd w:id="0"/>
    </w:p>
    <w:p w:rsidR="00666DE3" w:rsidRPr="00DF7E71" w:rsidRDefault="00666DE3" w:rsidP="006A477A">
      <w:pPr>
        <w:rPr>
          <w:rFonts w:ascii="Palatino Linotype" w:hAnsi="Palatino Linotype"/>
          <w:bCs/>
          <w:szCs w:val="24"/>
          <w:lang w:val="es-ES"/>
        </w:rPr>
      </w:pPr>
      <w:r w:rsidRPr="00DF7E71">
        <w:rPr>
          <w:rFonts w:ascii="Palatino Linotype" w:hAnsi="Palatino Linotype"/>
          <w:bCs/>
          <w:szCs w:val="24"/>
          <w:lang w:val="es-ES"/>
        </w:rPr>
        <w:t>3</w:t>
      </w:r>
      <w:r w:rsidR="00E84661" w:rsidRPr="00DF7E71">
        <w:rPr>
          <w:rFonts w:ascii="Palatino Linotype" w:hAnsi="Palatino Linotype"/>
          <w:bCs/>
          <w:szCs w:val="24"/>
          <w:lang w:val="es-ES"/>
        </w:rPr>
        <w:t>8</w:t>
      </w:r>
      <w:r w:rsidRPr="00DF7E71">
        <w:rPr>
          <w:rFonts w:ascii="Palatino Linotype" w:hAnsi="Palatino Linotype"/>
          <w:bCs/>
          <w:szCs w:val="24"/>
          <w:lang w:val="es-ES"/>
        </w:rPr>
        <w:t xml:space="preserve">. </w:t>
      </w:r>
      <w:bookmarkStart w:id="2" w:name="_Hlk113044131"/>
      <w:r w:rsidRPr="00DF7E71">
        <w:rPr>
          <w:rFonts w:ascii="Palatino Linotype" w:hAnsi="Palatino Linotype"/>
          <w:bCs/>
          <w:szCs w:val="24"/>
          <w:lang w:val="es-ES"/>
        </w:rPr>
        <w:t>Título</w:t>
      </w:r>
      <w:r w:rsidR="00E84661" w:rsidRPr="00DF7E71">
        <w:rPr>
          <w:rFonts w:ascii="Palatino Linotype" w:hAnsi="Palatino Linotype"/>
          <w:bCs/>
          <w:szCs w:val="24"/>
          <w:lang w:val="es-ES"/>
        </w:rPr>
        <w:t xml:space="preserve"> </w:t>
      </w:r>
      <w:r w:rsidRPr="00DF7E71">
        <w:rPr>
          <w:rFonts w:ascii="Palatino Linotype" w:hAnsi="Palatino Linotype"/>
          <w:bCs/>
          <w:szCs w:val="24"/>
          <w:lang w:val="es-ES"/>
        </w:rPr>
        <w:t xml:space="preserve">del proyecto: </w:t>
      </w:r>
      <w:r w:rsidR="00E84661" w:rsidRPr="00DF7E71">
        <w:rPr>
          <w:rFonts w:ascii="Palatino Linotype" w:hAnsi="Palatino Linotype" w:cs="Calibri"/>
          <w:szCs w:val="24"/>
        </w:rPr>
        <w:t>Comercialización de híbridos de maíz con germoplasma español (MAHIB)</w:t>
      </w:r>
    </w:p>
    <w:p w:rsidR="00666DE3" w:rsidRPr="00DF7E71" w:rsidRDefault="00666DE3" w:rsidP="00666DE3">
      <w:pPr>
        <w:rPr>
          <w:rFonts w:ascii="Palatino Linotype" w:hAnsi="Palatino Linotype"/>
          <w:szCs w:val="24"/>
          <w:lang w:val="es-ES_tradnl"/>
        </w:rPr>
      </w:pPr>
      <w:r w:rsidRPr="00DF7E71">
        <w:rPr>
          <w:rFonts w:ascii="Palatino Linotype" w:hAnsi="Palatino Linotype"/>
          <w:szCs w:val="24"/>
          <w:lang w:val="es-ES_tradnl"/>
        </w:rPr>
        <w:t xml:space="preserve">Organismo financiador: </w:t>
      </w:r>
      <w:r w:rsidRPr="00DF7E71">
        <w:rPr>
          <w:rFonts w:ascii="Palatino Linotype" w:hAnsi="Palatino Linotype"/>
          <w:szCs w:val="24"/>
          <w:lang w:val="es-ES"/>
        </w:rPr>
        <w:t>P</w:t>
      </w:r>
      <w:r w:rsidRPr="00DF7E71">
        <w:rPr>
          <w:rFonts w:ascii="Palatino Linotype" w:hAnsi="Palatino Linotype" w:cs="Arial"/>
          <w:bCs/>
          <w:szCs w:val="24"/>
          <w:lang w:val="es-ES"/>
        </w:rPr>
        <w:t>rograma estatal de investigación, desarrollo e innovación orientada a los retos de la sociedad</w:t>
      </w:r>
      <w:r w:rsidRPr="00DF7E71">
        <w:rPr>
          <w:rFonts w:ascii="Palatino Linotype" w:hAnsi="Palatino Linotype"/>
          <w:szCs w:val="24"/>
          <w:lang w:val="es-ES_tradnl"/>
        </w:rPr>
        <w:t xml:space="preserve"> (</w:t>
      </w:r>
      <w:r w:rsidRPr="00DF7E71">
        <w:rPr>
          <w:rFonts w:ascii="Palatino Linotype" w:hAnsi="Palatino Linotype"/>
          <w:szCs w:val="24"/>
        </w:rPr>
        <w:t>Proyectos I+D+i Pruebas de Concepto 2021 (</w:t>
      </w:r>
      <w:r w:rsidRPr="00DF7E71">
        <w:rPr>
          <w:rFonts w:ascii="Palatino Linotype" w:hAnsi="Palatino Linotype" w:cs="Arial"/>
          <w:szCs w:val="24"/>
          <w:lang w:val="en-US" w:eastAsia="en-US"/>
        </w:rPr>
        <w:t>PDC2021-121254-I00)</w:t>
      </w:r>
      <w:r w:rsidRPr="00DF7E71">
        <w:rPr>
          <w:rFonts w:ascii="Palatino Linotype" w:hAnsi="Palatino Linotype" w:cs="Courier New"/>
          <w:szCs w:val="24"/>
          <w:lang w:val="es-ES" w:eastAsia="en-US"/>
        </w:rPr>
        <w:t>)</w:t>
      </w:r>
    </w:p>
    <w:p w:rsidR="00666DE3" w:rsidRPr="00DF7E71" w:rsidRDefault="00666DE3" w:rsidP="00666DE3">
      <w:pPr>
        <w:rPr>
          <w:rFonts w:ascii="Palatino Linotype" w:hAnsi="Palatino Linotype"/>
          <w:szCs w:val="24"/>
          <w:lang w:val="es-ES_tradnl"/>
        </w:rPr>
      </w:pPr>
      <w:r w:rsidRPr="00DF7E71">
        <w:rPr>
          <w:rFonts w:ascii="Palatino Linotype" w:hAnsi="Palatino Linotype"/>
          <w:szCs w:val="24"/>
          <w:lang w:val="es-ES_tradnl"/>
        </w:rPr>
        <w:t>Periodo: 1-12-2021-30-11-2023</w:t>
      </w:r>
    </w:p>
    <w:p w:rsidR="00666DE3" w:rsidRPr="00DF7E71" w:rsidRDefault="00666DE3" w:rsidP="00666DE3">
      <w:pPr>
        <w:rPr>
          <w:rFonts w:ascii="Palatino Linotype" w:hAnsi="Palatino Linotype"/>
          <w:szCs w:val="24"/>
          <w:lang w:val="es-ES"/>
        </w:rPr>
      </w:pPr>
      <w:r w:rsidRPr="00DF7E71">
        <w:rPr>
          <w:rFonts w:ascii="Palatino Linotype" w:hAnsi="Palatino Linotype"/>
          <w:szCs w:val="24"/>
          <w:lang w:val="es-ES"/>
        </w:rPr>
        <w:t>Investigador principal: P Revilla, Misión Biológica de Galicia</w:t>
      </w:r>
    </w:p>
    <w:p w:rsidR="0002688E" w:rsidRPr="00DF7E71" w:rsidRDefault="00666DE3" w:rsidP="00666DE3">
      <w:pPr>
        <w:spacing w:before="40"/>
        <w:rPr>
          <w:rFonts w:ascii="Palatino Linotype" w:hAnsi="Palatino Linotype"/>
          <w:szCs w:val="24"/>
          <w:lang w:val="es-ES"/>
        </w:rPr>
      </w:pPr>
      <w:r w:rsidRPr="00DF7E71">
        <w:rPr>
          <w:rFonts w:ascii="Palatino Linotype" w:hAnsi="Palatino Linotype"/>
          <w:szCs w:val="24"/>
        </w:rPr>
        <w:t>Financiación: 120750 €</w:t>
      </w:r>
      <w:bookmarkEnd w:id="2"/>
      <w:r w:rsidR="005141C5">
        <w:rPr>
          <w:rFonts w:ascii="Palatino Linotype" w:hAnsi="Palatino Linotype"/>
          <w:szCs w:val="24"/>
        </w:rPr>
        <w:t xml:space="preserve"> (105000 € costes directos)</w:t>
      </w:r>
    </w:p>
    <w:p w:rsidR="009D5E39" w:rsidRPr="00DF7E71" w:rsidRDefault="009D5E39" w:rsidP="009D5E39">
      <w:pPr>
        <w:ind w:left="480" w:hanging="480"/>
        <w:rPr>
          <w:rFonts w:ascii="Palatino Linotype" w:hAnsi="Palatino Linotype"/>
          <w:szCs w:val="24"/>
          <w:lang w:val="en-US" w:eastAsia="en-US"/>
        </w:rPr>
      </w:pPr>
      <w:r w:rsidRPr="00DF7E71">
        <w:rPr>
          <w:rFonts w:ascii="Palatino Linotype" w:hAnsi="Palatino Linotype"/>
          <w:szCs w:val="24"/>
          <w:lang w:val="en-US" w:eastAsia="en-US"/>
        </w:rPr>
        <w:t xml:space="preserve">39. Título: Sustentabilidade e Produtividade de Cultivos Agroforestais </w:t>
      </w:r>
    </w:p>
    <w:p w:rsidR="009D5E39" w:rsidRPr="00DF7E71" w:rsidRDefault="009D5E39" w:rsidP="009D5E39">
      <w:pPr>
        <w:rPr>
          <w:rFonts w:ascii="Palatino Linotype" w:hAnsi="Palatino Linotype"/>
          <w:szCs w:val="24"/>
          <w:lang w:val="es-ES_tradnl" w:eastAsia="en-US"/>
        </w:rPr>
      </w:pPr>
      <w:r w:rsidRPr="00DF7E71">
        <w:rPr>
          <w:rFonts w:ascii="Palatino Linotype" w:hAnsi="Palatino Linotype"/>
          <w:szCs w:val="24"/>
          <w:lang w:val="es-ES_tradnl" w:eastAsia="en-US"/>
        </w:rPr>
        <w:t>Organismo financiador: Xunta de Galicia: Modalidad grupos de referencia competitiva (IN607A 2021/03)</w:t>
      </w:r>
    </w:p>
    <w:p w:rsidR="0016692F" w:rsidRPr="00DF7E71" w:rsidRDefault="009D5E39" w:rsidP="0016692F">
      <w:pPr>
        <w:ind w:left="426" w:hanging="426"/>
        <w:rPr>
          <w:rFonts w:ascii="Palatino Linotype" w:hAnsi="Palatino Linotype"/>
          <w:szCs w:val="24"/>
          <w:lang w:val="en-US" w:eastAsia="en-US"/>
        </w:rPr>
      </w:pPr>
      <w:r w:rsidRPr="00DF7E71">
        <w:rPr>
          <w:rFonts w:ascii="Palatino Linotype" w:hAnsi="Palatino Linotype"/>
          <w:szCs w:val="24"/>
          <w:lang w:val="es-ES_tradnl" w:eastAsia="en-US"/>
        </w:rPr>
        <w:t>Periodo: 2021-2024</w:t>
      </w:r>
    </w:p>
    <w:p w:rsidR="0016692F" w:rsidRPr="00DF7E71" w:rsidRDefault="00530F77" w:rsidP="0016692F">
      <w:pPr>
        <w:ind w:left="426" w:hanging="426"/>
        <w:rPr>
          <w:rFonts w:ascii="Palatino Linotype" w:hAnsi="Palatino Linotype"/>
          <w:szCs w:val="24"/>
          <w:lang w:val="en-US" w:eastAsia="en-US"/>
        </w:rPr>
      </w:pPr>
      <w:r w:rsidRPr="00DF7E71">
        <w:rPr>
          <w:rFonts w:ascii="Palatino Linotype" w:hAnsi="Palatino Linotype"/>
          <w:szCs w:val="24"/>
          <w:lang w:val="es-ES_tradnl" w:eastAsia="en-US"/>
        </w:rPr>
        <w:t>In</w:t>
      </w:r>
      <w:r w:rsidR="009D5E39" w:rsidRPr="00DF7E71">
        <w:rPr>
          <w:rFonts w:ascii="Palatino Linotype" w:hAnsi="Palatino Linotype"/>
          <w:szCs w:val="24"/>
          <w:lang w:val="es-ES_tradnl" w:eastAsia="en-US"/>
        </w:rPr>
        <w:t>vestigador principal: Elena Cartea González (Misión Biológica de Galicia).</w:t>
      </w:r>
    </w:p>
    <w:p w:rsidR="0016692F" w:rsidRPr="00DF7E71" w:rsidRDefault="0016692F" w:rsidP="0016692F">
      <w:pPr>
        <w:rPr>
          <w:rFonts w:ascii="Palatino Linotype" w:hAnsi="Palatino Linotype"/>
          <w:szCs w:val="24"/>
          <w:lang w:val="es-ES"/>
        </w:rPr>
      </w:pPr>
      <w:r w:rsidRPr="00DF7E71">
        <w:rPr>
          <w:rFonts w:ascii="Palatino Linotype" w:hAnsi="Palatino Linotype"/>
          <w:szCs w:val="24"/>
          <w:lang w:val="es-ES" w:eastAsia="en-US"/>
        </w:rPr>
        <w:lastRenderedPageBreak/>
        <w:t xml:space="preserve">40. Título: </w:t>
      </w:r>
      <w:r w:rsidRPr="00DF7E71">
        <w:rPr>
          <w:rFonts w:ascii="Palatino Linotype" w:hAnsi="Palatino Linotype"/>
          <w:szCs w:val="24"/>
          <w:lang w:val="es-ES"/>
        </w:rPr>
        <w:t>Desarrollo de variedades de maíz con doble aprovechamiento en un escenario de cambio climático</w:t>
      </w:r>
    </w:p>
    <w:p w:rsidR="0016692F" w:rsidRPr="00DF7E71" w:rsidRDefault="0016692F" w:rsidP="0016692F">
      <w:pPr>
        <w:rPr>
          <w:rFonts w:ascii="Palatino Linotype" w:hAnsi="Palatino Linotype"/>
          <w:szCs w:val="24"/>
          <w:lang w:val="es-ES"/>
        </w:rPr>
      </w:pPr>
      <w:r w:rsidRPr="00DF7E71">
        <w:rPr>
          <w:rFonts w:ascii="Palatino Linotype" w:hAnsi="Palatino Linotype"/>
          <w:szCs w:val="24"/>
          <w:lang w:val="es-ES"/>
        </w:rPr>
        <w:t xml:space="preserve">Organismos financiador: Plan Nacional de I + D, Proyectos Orientados a la Transición Ecológica y Digital (TED2021-129405B-I00) </w:t>
      </w:r>
    </w:p>
    <w:p w:rsidR="0016692F" w:rsidRPr="00DF7E71" w:rsidRDefault="0016692F" w:rsidP="0016692F">
      <w:pPr>
        <w:rPr>
          <w:rFonts w:ascii="Palatino Linotype" w:hAnsi="Palatino Linotype"/>
          <w:szCs w:val="24"/>
          <w:lang w:val="es-ES"/>
        </w:rPr>
      </w:pPr>
      <w:r w:rsidRPr="00DF7E71">
        <w:rPr>
          <w:rFonts w:ascii="Palatino Linotype" w:hAnsi="Palatino Linotype"/>
          <w:szCs w:val="24"/>
          <w:lang w:val="es-ES"/>
        </w:rPr>
        <w:t xml:space="preserve">Centros de ejecución: Misión Biológica de Galicia (MBG), Instituto de Recursos Naturales y Agrobiología de Salamanca (IRNASA) e Instituto de Agrobiotecnología (IdAB) </w:t>
      </w:r>
    </w:p>
    <w:p w:rsidR="0016692F" w:rsidRPr="00DF7E71" w:rsidRDefault="0016692F" w:rsidP="0016692F">
      <w:pPr>
        <w:rPr>
          <w:rFonts w:ascii="Palatino Linotype" w:hAnsi="Palatino Linotype"/>
          <w:szCs w:val="24"/>
          <w:lang w:val="es-ES"/>
        </w:rPr>
      </w:pPr>
      <w:r w:rsidRPr="00DF7E71">
        <w:rPr>
          <w:rFonts w:ascii="Palatino Linotype" w:hAnsi="Palatino Linotype"/>
          <w:szCs w:val="24"/>
          <w:lang w:val="es-ES"/>
        </w:rPr>
        <w:t xml:space="preserve">Periodo : </w:t>
      </w:r>
      <w:r w:rsidR="00226B07" w:rsidRPr="00DF7E71">
        <w:rPr>
          <w:rFonts w:ascii="Palatino Linotype" w:hAnsi="Palatino Linotype"/>
          <w:szCs w:val="24"/>
          <w:lang w:val="es-ES"/>
        </w:rPr>
        <w:t>01/12/</w:t>
      </w:r>
      <w:r w:rsidRPr="00DF7E71">
        <w:rPr>
          <w:rFonts w:ascii="Palatino Linotype" w:hAnsi="Palatino Linotype"/>
          <w:szCs w:val="24"/>
          <w:lang w:val="es-ES"/>
        </w:rPr>
        <w:t>2022-</w:t>
      </w:r>
      <w:r w:rsidR="00226B07" w:rsidRPr="00DF7E71">
        <w:rPr>
          <w:rFonts w:ascii="Palatino Linotype" w:hAnsi="Palatino Linotype"/>
          <w:szCs w:val="24"/>
          <w:lang w:val="es-ES"/>
        </w:rPr>
        <w:t>30/11/</w:t>
      </w:r>
      <w:r w:rsidRPr="00DF7E71">
        <w:rPr>
          <w:rFonts w:ascii="Palatino Linotype" w:hAnsi="Palatino Linotype"/>
          <w:szCs w:val="24"/>
          <w:lang w:val="es-ES"/>
        </w:rPr>
        <w:t>2024</w:t>
      </w:r>
    </w:p>
    <w:p w:rsidR="0016692F" w:rsidRPr="00DF7E71" w:rsidRDefault="0016692F" w:rsidP="0016692F">
      <w:pPr>
        <w:rPr>
          <w:rFonts w:ascii="Palatino Linotype" w:hAnsi="Palatino Linotype"/>
          <w:szCs w:val="24"/>
          <w:lang w:val="es-ES"/>
        </w:rPr>
      </w:pPr>
      <w:r w:rsidRPr="00DF7E71">
        <w:rPr>
          <w:rFonts w:ascii="Palatino Linotype" w:hAnsi="Palatino Linotype"/>
          <w:szCs w:val="24"/>
          <w:lang w:val="es-ES"/>
        </w:rPr>
        <w:t xml:space="preserve">Investigador Principal: Ana María Butrón Gómez y Rogelio Santiago Carabelos </w:t>
      </w:r>
      <w:r w:rsidRPr="00DF7E71">
        <w:rPr>
          <w:rFonts w:ascii="Palatino Linotype" w:hAnsi="Palatino Linotype"/>
          <w:szCs w:val="24"/>
          <w:lang w:val="es-ES"/>
        </w:rPr>
        <w:br/>
        <w:t>Financiación: 218.500 €</w:t>
      </w:r>
    </w:p>
    <w:p w:rsidR="00DF7E71" w:rsidRPr="00DF7E71" w:rsidRDefault="00DF7E71" w:rsidP="00DF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n-US"/>
        </w:rPr>
        <w:t>41. Título: Mining allelic diversity of maize landraces for tolerance to abiotic and biotic stresses (MineLandDiv)</w:t>
      </w:r>
    </w:p>
    <w:p w:rsidR="00DF7E71" w:rsidRPr="00DF7E71" w:rsidRDefault="00DF7E71" w:rsidP="00DF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s-ES"/>
        </w:rPr>
        <w:t xml:space="preserve">Entidad Financiadora: MCIN/AEI/10.13039/501100011033 y Unión Europea “NextGenerationEU”/PRTR (PCI2022-135035-2) financian la parte española dentro del programa internacional SUSCROP-Agrodiversity 2022 (propuesta 69) </w:t>
      </w:r>
    </w:p>
    <w:p w:rsidR="00DF7E71" w:rsidRPr="00DF7E71" w:rsidRDefault="00DF7E71" w:rsidP="00DF7E7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s-ES"/>
        </w:rPr>
        <w:t xml:space="preserve">Centro de Ejecución: INRAE (France), CREA (Italy), UCLovain (Belgium), Universidad de Bolonia (Italy), Universidad de Reggio (Italy), BATEM (Turkey), Maize Research Institute (Turkey) y Misión Biológica de Galicia-CSIC (Spain) </w:t>
      </w:r>
    </w:p>
    <w:p w:rsidR="00DF7E71" w:rsidRPr="00DF7E71" w:rsidRDefault="00DF7E71" w:rsidP="00DF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s-ES"/>
        </w:rPr>
        <w:t>Investigador principal: Stéphane Nicolas (coordinador de la propuesta 69 del programa SUSCROP-Agrodiversity 2022; Ana María Butrón Gómez (IP del proyecto PCI2022-135035-2)</w:t>
      </w:r>
    </w:p>
    <w:p w:rsidR="00DF7E71" w:rsidRPr="00DF7E71" w:rsidRDefault="00DF7E71" w:rsidP="00DF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s-ES"/>
        </w:rPr>
        <w:t>Periodo: 2022-2025</w:t>
      </w:r>
    </w:p>
    <w:p w:rsidR="00DF7E71" w:rsidRPr="00DF7E71" w:rsidRDefault="00DF7E71" w:rsidP="00DF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color w:val="000000"/>
          <w:szCs w:val="24"/>
          <w:lang w:val="es-ES"/>
        </w:rPr>
      </w:pPr>
      <w:r w:rsidRPr="00DF7E71">
        <w:rPr>
          <w:rFonts w:ascii="Palatino Linotype" w:hAnsi="Palatino Linotype" w:cs="Calibri"/>
          <w:color w:val="000000"/>
          <w:szCs w:val="24"/>
          <w:lang w:val="es-ES_tradnl"/>
        </w:rPr>
        <w:t>Financiación: 1.665.000 (total), 187.083 (España)</w:t>
      </w:r>
    </w:p>
    <w:p w:rsidR="0016692F" w:rsidRPr="00DF7E71" w:rsidRDefault="0016692F" w:rsidP="009D5E39">
      <w:pPr>
        <w:rPr>
          <w:rFonts w:ascii="Palatino Linotype" w:hAnsi="Palatino Linotype" w:cs="Arial"/>
          <w:b/>
          <w:szCs w:val="24"/>
          <w:lang w:val="es-ES"/>
        </w:rPr>
      </w:pPr>
    </w:p>
    <w:p w:rsidR="00DB484F" w:rsidRPr="00DF7E71" w:rsidRDefault="00DB484F" w:rsidP="009D5E39">
      <w:pPr>
        <w:rPr>
          <w:rFonts w:ascii="Palatino Linotype" w:hAnsi="Palatino Linotype"/>
          <w:szCs w:val="24"/>
          <w:lang w:val="en-US" w:eastAsia="en-US"/>
        </w:rPr>
      </w:pPr>
      <w:r w:rsidRPr="00DF7E71">
        <w:rPr>
          <w:rFonts w:ascii="Palatino Linotype" w:hAnsi="Palatino Linotype" w:cs="Arial"/>
          <w:b/>
          <w:szCs w:val="24"/>
          <w:lang w:val="es-ES"/>
        </w:rPr>
        <w:t>Participación en Contratos de I+D financiados.</w:t>
      </w:r>
    </w:p>
    <w:p w:rsidR="00DB484F" w:rsidRPr="00DF7E71" w:rsidRDefault="00DB484F" w:rsidP="006B3922">
      <w:pPr>
        <w:jc w:val="center"/>
        <w:rPr>
          <w:rFonts w:ascii="Palatino Linotype" w:hAnsi="Palatino Linotype" w:cs="Arial"/>
          <w:szCs w:val="24"/>
          <w:lang w:val="es-ES"/>
        </w:rPr>
      </w:pPr>
    </w:p>
    <w:p w:rsidR="00413ED3" w:rsidRPr="00DF7E71" w:rsidRDefault="00413ED3" w:rsidP="00CD6261">
      <w:pPr>
        <w:numPr>
          <w:ilvl w:val="0"/>
          <w:numId w:val="15"/>
        </w:numPr>
        <w:rPr>
          <w:rFonts w:ascii="Palatino Linotype" w:hAnsi="Palatino Linotype"/>
          <w:szCs w:val="24"/>
          <w:lang w:val="es-ES"/>
        </w:rPr>
      </w:pPr>
      <w:r w:rsidRPr="00DF7E71">
        <w:rPr>
          <w:rFonts w:ascii="Palatino Linotype" w:hAnsi="Palatino Linotype"/>
          <w:szCs w:val="24"/>
          <w:lang w:val="es-ES"/>
        </w:rPr>
        <w:t xml:space="preserve">Acuerdo de servicios de investigación realización de ensayos de variedades de maíz para la producción de biomasa con destino a la planta de generación de energía eléctrica que va a construir la empresa </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Empresa CESPA S.A.</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Periodo: 2011</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Investigador principal: A Ordás</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Financiación: 22401,12 euros</w:t>
      </w:r>
    </w:p>
    <w:p w:rsidR="00413ED3" w:rsidRPr="00DF7E71" w:rsidRDefault="00413ED3" w:rsidP="009E45AC">
      <w:pPr>
        <w:numPr>
          <w:ilvl w:val="0"/>
          <w:numId w:val="15"/>
        </w:numPr>
        <w:rPr>
          <w:rFonts w:ascii="Palatino Linotype" w:hAnsi="Palatino Linotype"/>
          <w:szCs w:val="24"/>
          <w:lang w:val="es-ES"/>
        </w:rPr>
      </w:pPr>
      <w:r w:rsidRPr="00DF7E71">
        <w:rPr>
          <w:rFonts w:ascii="Palatino Linotype" w:hAnsi="Palatino Linotype"/>
          <w:szCs w:val="24"/>
          <w:lang w:val="es-ES"/>
        </w:rPr>
        <w:t xml:space="preserve">Acuerdo de transferencia de material </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Empresa: “La Finca de los Cuervos”</w:t>
      </w:r>
    </w:p>
    <w:p w:rsidR="00413ED3" w:rsidRPr="00DF7E71" w:rsidRDefault="00413ED3" w:rsidP="00413ED3">
      <w:pPr>
        <w:rPr>
          <w:rFonts w:ascii="Palatino Linotype" w:hAnsi="Palatino Linotype"/>
          <w:szCs w:val="24"/>
          <w:lang w:val="es-ES"/>
        </w:rPr>
      </w:pPr>
      <w:r w:rsidRPr="00DF7E71">
        <w:rPr>
          <w:rFonts w:ascii="Palatino Linotype" w:hAnsi="Palatino Linotype"/>
          <w:szCs w:val="24"/>
          <w:lang w:val="es-ES"/>
        </w:rPr>
        <w:t>Investigadores principales: A.M. De Ron (leguminosas), A Ordás (maíz) y M.E. Cartea (Brásicas)</w:t>
      </w:r>
    </w:p>
    <w:p w:rsidR="00275C3B" w:rsidRPr="00DF7E71" w:rsidRDefault="00413ED3" w:rsidP="00275C3B">
      <w:pPr>
        <w:rPr>
          <w:rFonts w:ascii="Palatino Linotype" w:hAnsi="Palatino Linotype"/>
          <w:szCs w:val="24"/>
          <w:lang w:val="es-ES"/>
        </w:rPr>
      </w:pPr>
      <w:r w:rsidRPr="00DF7E71">
        <w:rPr>
          <w:rFonts w:ascii="Palatino Linotype" w:hAnsi="Palatino Linotype"/>
          <w:szCs w:val="24"/>
          <w:lang w:val="es-ES"/>
        </w:rPr>
        <w:t>Financiación: 10% de las ventas de productos de las variedades de la MBG que cultive la empresa.</w:t>
      </w:r>
    </w:p>
    <w:p w:rsidR="00275C3B" w:rsidRPr="00DF7E71" w:rsidRDefault="00275C3B" w:rsidP="00701B9B">
      <w:pPr>
        <w:numPr>
          <w:ilvl w:val="0"/>
          <w:numId w:val="15"/>
        </w:numPr>
        <w:rPr>
          <w:rFonts w:ascii="Palatino Linotype" w:hAnsi="Palatino Linotype" w:cs="Arial"/>
          <w:bCs/>
          <w:szCs w:val="24"/>
          <w:lang w:val="es-ES"/>
        </w:rPr>
      </w:pPr>
      <w:r w:rsidRPr="00DF7E71">
        <w:rPr>
          <w:rFonts w:ascii="Palatino Linotype" w:hAnsi="Palatino Linotype" w:cs="Arial"/>
          <w:bCs/>
          <w:szCs w:val="24"/>
          <w:lang w:val="es-ES"/>
        </w:rPr>
        <w:lastRenderedPageBreak/>
        <w:t>Desarrollo del proyecto I+D “Recuperación sostenible de zonas agrícolas abandonadas en Galicia introduciendo variedades adaptadas de maíz y aprovechamiento del residuo del cultivo para producción de energía”</w:t>
      </w:r>
    </w:p>
    <w:p w:rsidR="00275C3B" w:rsidRPr="00DF7E71" w:rsidRDefault="00275C3B" w:rsidP="00275C3B">
      <w:pPr>
        <w:jc w:val="both"/>
        <w:rPr>
          <w:rFonts w:ascii="Palatino Linotype" w:hAnsi="Palatino Linotype"/>
          <w:szCs w:val="24"/>
          <w:lang w:val="es-ES"/>
        </w:rPr>
      </w:pPr>
      <w:r w:rsidRPr="00DF7E71">
        <w:rPr>
          <w:rFonts w:ascii="Palatino Linotype" w:hAnsi="Palatino Linotype"/>
          <w:szCs w:val="24"/>
          <w:lang w:val="es-ES"/>
        </w:rPr>
        <w:t>Participantes: Instituto Ourensán de Desenvolvemento Económico, CESPA, S.A. y MBG.</w:t>
      </w:r>
    </w:p>
    <w:p w:rsidR="00275C3B" w:rsidRPr="00DF7E71" w:rsidRDefault="00275C3B" w:rsidP="00275C3B">
      <w:pPr>
        <w:jc w:val="both"/>
        <w:rPr>
          <w:rFonts w:ascii="Palatino Linotype" w:hAnsi="Palatino Linotype"/>
          <w:szCs w:val="24"/>
          <w:lang w:val="es-ES"/>
        </w:rPr>
      </w:pPr>
      <w:r w:rsidRPr="00DF7E71">
        <w:rPr>
          <w:rFonts w:ascii="Palatino Linotype" w:hAnsi="Palatino Linotype"/>
          <w:szCs w:val="24"/>
          <w:lang w:val="es-ES"/>
        </w:rPr>
        <w:t>Investigador principal: A Ordás Pérez, MBG.</w:t>
      </w:r>
    </w:p>
    <w:p w:rsidR="00275C3B" w:rsidRPr="00DF7E71" w:rsidRDefault="00275C3B" w:rsidP="00275C3B">
      <w:pPr>
        <w:jc w:val="both"/>
        <w:rPr>
          <w:rFonts w:ascii="Palatino Linotype" w:hAnsi="Palatino Linotype"/>
          <w:szCs w:val="24"/>
          <w:lang w:val="es-ES"/>
        </w:rPr>
      </w:pPr>
      <w:r w:rsidRPr="00DF7E71">
        <w:rPr>
          <w:rFonts w:ascii="Palatino Linotype" w:hAnsi="Palatino Linotype"/>
          <w:szCs w:val="24"/>
          <w:lang w:val="es-ES"/>
        </w:rPr>
        <w:t>Organismo financiador: CESPA, S.A.</w:t>
      </w:r>
    </w:p>
    <w:p w:rsidR="00275C3B" w:rsidRPr="00DF7E71" w:rsidRDefault="00275C3B" w:rsidP="00275C3B">
      <w:pPr>
        <w:jc w:val="both"/>
        <w:rPr>
          <w:rFonts w:ascii="Palatino Linotype" w:hAnsi="Palatino Linotype"/>
          <w:szCs w:val="24"/>
          <w:lang w:val="es-ES"/>
        </w:rPr>
      </w:pPr>
      <w:r w:rsidRPr="00DF7E71">
        <w:rPr>
          <w:rFonts w:ascii="Palatino Linotype" w:hAnsi="Palatino Linotype"/>
          <w:szCs w:val="24"/>
          <w:lang w:val="es-ES"/>
        </w:rPr>
        <w:t>Financiación: 22.401,12 €.</w:t>
      </w:r>
    </w:p>
    <w:p w:rsidR="00275C3B" w:rsidRPr="00DF7E71" w:rsidRDefault="00275C3B" w:rsidP="00275C3B">
      <w:pPr>
        <w:jc w:val="both"/>
        <w:rPr>
          <w:rFonts w:ascii="Palatino Linotype" w:hAnsi="Palatino Linotype"/>
          <w:szCs w:val="24"/>
          <w:lang w:val="es-ES"/>
        </w:rPr>
      </w:pPr>
      <w:r w:rsidRPr="00DF7E71">
        <w:rPr>
          <w:rFonts w:ascii="Palatino Linotype" w:hAnsi="Palatino Linotype"/>
          <w:szCs w:val="24"/>
          <w:lang w:val="es-ES"/>
        </w:rPr>
        <w:t>Per</w:t>
      </w:r>
      <w:r w:rsidRPr="00DF7E71">
        <w:rPr>
          <w:rFonts w:ascii="Palatino Linotype" w:hAnsi="Palatino Linotype" w:cs="Book Antiqua"/>
          <w:szCs w:val="24"/>
          <w:lang w:val="es-ES"/>
        </w:rPr>
        <w:t>í</w:t>
      </w:r>
      <w:r w:rsidRPr="00DF7E71">
        <w:rPr>
          <w:rFonts w:ascii="Palatino Linotype" w:hAnsi="Palatino Linotype"/>
          <w:szCs w:val="24"/>
          <w:lang w:val="es-ES"/>
        </w:rPr>
        <w:t>odo: 2011-2012.</w:t>
      </w:r>
    </w:p>
    <w:p w:rsidR="003F038E" w:rsidRPr="00DF7E71" w:rsidRDefault="00275C3B" w:rsidP="003F038E">
      <w:pPr>
        <w:rPr>
          <w:rFonts w:ascii="Palatino Linotype" w:hAnsi="Palatino Linotype"/>
          <w:szCs w:val="24"/>
          <w:lang w:val="es-ES"/>
        </w:rPr>
      </w:pPr>
      <w:r w:rsidRPr="00DF7E71">
        <w:rPr>
          <w:rFonts w:ascii="Palatino Linotype" w:hAnsi="Palatino Linotype"/>
          <w:szCs w:val="24"/>
          <w:lang w:val="es-ES"/>
        </w:rPr>
        <w:t>OBJETIVOS: Recuperación sostenible de zonas agrícolas en Galicia reintroduciendo variedades adaptadas de maíz y aprovechamiento del residuo de cultivo para producción de energía.</w:t>
      </w:r>
    </w:p>
    <w:p w:rsidR="003F038E" w:rsidRPr="00DF7E71" w:rsidRDefault="003F038E" w:rsidP="003F038E">
      <w:pPr>
        <w:numPr>
          <w:ilvl w:val="0"/>
          <w:numId w:val="15"/>
        </w:numPr>
        <w:rPr>
          <w:rFonts w:ascii="Palatino Linotype" w:hAnsi="Palatino Linotype"/>
          <w:szCs w:val="24"/>
          <w:lang w:val="es-ES"/>
        </w:rPr>
      </w:pPr>
      <w:r w:rsidRPr="00DF7E71">
        <w:rPr>
          <w:rFonts w:ascii="Palatino Linotype" w:hAnsi="Palatino Linotype"/>
          <w:szCs w:val="24"/>
          <w:lang w:val="es-ES"/>
        </w:rPr>
        <w:t>Caracterización de híbridos precoces de maíz de la empresa SEMILLAS FITÓ</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Participantes: Semillas FITO y MBG.</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Investigador principal: A Ordás Pérez, MBG.</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Organismo financiador: Semillas FITO</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Financiación: 32.592 € + IVA</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Per</w:t>
      </w:r>
      <w:r w:rsidRPr="00DF7E71">
        <w:rPr>
          <w:rFonts w:ascii="Palatino Linotype" w:hAnsi="Palatino Linotype" w:cs="Book Antiqua"/>
          <w:szCs w:val="24"/>
          <w:lang w:val="es-ES"/>
        </w:rPr>
        <w:t>í</w:t>
      </w:r>
      <w:r w:rsidRPr="00DF7E71">
        <w:rPr>
          <w:rFonts w:ascii="Palatino Linotype" w:hAnsi="Palatino Linotype"/>
          <w:szCs w:val="24"/>
          <w:lang w:val="es-ES"/>
        </w:rPr>
        <w:t xml:space="preserve">odo: 1 de enero de </w:t>
      </w:r>
      <w:smartTag w:uri="urn:schemas-microsoft-com:office:smarttags" w:element="metricconverter">
        <w:smartTagPr>
          <w:attr w:name="ProductID" w:val="2012 a"/>
        </w:smartTagPr>
        <w:r w:rsidRPr="00DF7E71">
          <w:rPr>
            <w:rFonts w:ascii="Palatino Linotype" w:hAnsi="Palatino Linotype"/>
            <w:szCs w:val="24"/>
            <w:lang w:val="es-ES"/>
          </w:rPr>
          <w:t>2012 a</w:t>
        </w:r>
      </w:smartTag>
      <w:r w:rsidRPr="00DF7E71">
        <w:rPr>
          <w:rFonts w:ascii="Palatino Linotype" w:hAnsi="Palatino Linotype"/>
          <w:szCs w:val="24"/>
          <w:lang w:val="es-ES"/>
        </w:rPr>
        <w:t xml:space="preserve"> 31 de diciembre de 2016.</w:t>
      </w:r>
    </w:p>
    <w:p w:rsidR="003F038E" w:rsidRPr="00DF7E71" w:rsidRDefault="003F038E" w:rsidP="003F038E">
      <w:pPr>
        <w:numPr>
          <w:ilvl w:val="0"/>
          <w:numId w:val="15"/>
        </w:numPr>
        <w:jc w:val="both"/>
        <w:rPr>
          <w:rFonts w:ascii="Palatino Linotype" w:hAnsi="Palatino Linotype"/>
          <w:szCs w:val="24"/>
          <w:lang w:val="es-ES"/>
        </w:rPr>
      </w:pPr>
      <w:r w:rsidRPr="00DF7E71">
        <w:rPr>
          <w:rFonts w:ascii="Palatino Linotype" w:hAnsi="Palatino Linotype"/>
          <w:szCs w:val="24"/>
          <w:lang w:val="es-ES"/>
        </w:rPr>
        <w:t>Obtención de líneas puras precoces de maíz (ciclos FAO 200-300)</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Participantes: Semillas FITO y MBG.</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Investigador principal: A Ordás Pérez, MBG.</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Organismo financiador: Semillas FITO</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Financiación: 33.576 € + IVA</w:t>
      </w:r>
    </w:p>
    <w:p w:rsidR="003F038E" w:rsidRPr="00DF7E71" w:rsidRDefault="003F038E" w:rsidP="003F038E">
      <w:pPr>
        <w:jc w:val="both"/>
        <w:rPr>
          <w:rFonts w:ascii="Palatino Linotype" w:hAnsi="Palatino Linotype"/>
          <w:szCs w:val="24"/>
          <w:lang w:val="es-ES"/>
        </w:rPr>
      </w:pPr>
      <w:r w:rsidRPr="00DF7E71">
        <w:rPr>
          <w:rFonts w:ascii="Palatino Linotype" w:hAnsi="Palatino Linotype"/>
          <w:szCs w:val="24"/>
          <w:lang w:val="es-ES"/>
        </w:rPr>
        <w:t>Per</w:t>
      </w:r>
      <w:r w:rsidRPr="00DF7E71">
        <w:rPr>
          <w:rFonts w:ascii="Palatino Linotype" w:hAnsi="Palatino Linotype" w:cs="Book Antiqua"/>
          <w:szCs w:val="24"/>
          <w:lang w:val="es-ES"/>
        </w:rPr>
        <w:t>í</w:t>
      </w:r>
      <w:r w:rsidRPr="00DF7E71">
        <w:rPr>
          <w:rFonts w:ascii="Palatino Linotype" w:hAnsi="Palatino Linotype"/>
          <w:szCs w:val="24"/>
          <w:lang w:val="es-ES"/>
        </w:rPr>
        <w:t xml:space="preserve">odo: 1 de enero de </w:t>
      </w:r>
      <w:smartTag w:uri="urn:schemas-microsoft-com:office:smarttags" w:element="metricconverter">
        <w:smartTagPr>
          <w:attr w:name="ProductID" w:val="2012 a"/>
        </w:smartTagPr>
        <w:r w:rsidRPr="00DF7E71">
          <w:rPr>
            <w:rFonts w:ascii="Palatino Linotype" w:hAnsi="Palatino Linotype"/>
            <w:szCs w:val="24"/>
            <w:lang w:val="es-ES"/>
          </w:rPr>
          <w:t>2012 a</w:t>
        </w:r>
      </w:smartTag>
      <w:r w:rsidRPr="00DF7E71">
        <w:rPr>
          <w:rFonts w:ascii="Palatino Linotype" w:hAnsi="Palatino Linotype"/>
          <w:szCs w:val="24"/>
          <w:lang w:val="es-ES"/>
        </w:rPr>
        <w:t xml:space="preserve"> 31 de diciembre de 2016.</w:t>
      </w:r>
    </w:p>
    <w:p w:rsidR="00DB64CA" w:rsidRPr="00DF7E71" w:rsidRDefault="00DB64CA" w:rsidP="00DB64CA">
      <w:pPr>
        <w:jc w:val="both"/>
        <w:rPr>
          <w:rFonts w:ascii="Palatino Linotype" w:hAnsi="Palatino Linotype"/>
          <w:szCs w:val="24"/>
          <w:lang w:val="es-ES"/>
        </w:rPr>
      </w:pPr>
      <w:r w:rsidRPr="00DF7E71">
        <w:rPr>
          <w:rFonts w:ascii="Palatino Linotype" w:hAnsi="Palatino Linotype"/>
          <w:szCs w:val="24"/>
          <w:lang w:val="es-ES"/>
        </w:rPr>
        <w:t>6. Multiplicación de poblaciones para el European Evaluation Network (EVA)</w:t>
      </w:r>
    </w:p>
    <w:p w:rsidR="00DB64CA" w:rsidRPr="00DF7E71" w:rsidRDefault="00DB64CA" w:rsidP="00DB64CA">
      <w:pPr>
        <w:jc w:val="both"/>
        <w:rPr>
          <w:rFonts w:ascii="Palatino Linotype" w:hAnsi="Palatino Linotype" w:cs="Palatino Linotype"/>
          <w:color w:val="000000"/>
          <w:szCs w:val="24"/>
          <w:lang w:val="es-ES" w:eastAsia="en-US"/>
        </w:rPr>
      </w:pPr>
      <w:r w:rsidRPr="00DF7E71">
        <w:rPr>
          <w:rFonts w:ascii="Palatino Linotype" w:hAnsi="Palatino Linotype" w:cs="Palatino Linotype"/>
          <w:color w:val="000000"/>
          <w:szCs w:val="24"/>
          <w:lang w:val="es-ES" w:eastAsia="en-US"/>
        </w:rPr>
        <w:t>Participantes: EVA y MBG</w:t>
      </w:r>
    </w:p>
    <w:p w:rsidR="00DB64CA" w:rsidRPr="00DF7E71" w:rsidRDefault="00DB64CA" w:rsidP="00DB64CA">
      <w:pPr>
        <w:jc w:val="both"/>
        <w:rPr>
          <w:rFonts w:ascii="Palatino Linotype" w:hAnsi="Palatino Linotype" w:cs="Palatino Linotype"/>
          <w:color w:val="000000"/>
          <w:szCs w:val="24"/>
          <w:lang w:val="es-ES" w:eastAsia="en-US"/>
        </w:rPr>
      </w:pPr>
      <w:r w:rsidRPr="00DF7E71">
        <w:rPr>
          <w:rFonts w:ascii="Palatino Linotype" w:hAnsi="Palatino Linotype" w:cs="Palatino Linotype"/>
          <w:color w:val="000000"/>
          <w:szCs w:val="24"/>
          <w:lang w:val="es-ES" w:eastAsia="en-US"/>
        </w:rPr>
        <w:t>Investigador principal: Pedro Revilla</w:t>
      </w:r>
    </w:p>
    <w:p w:rsidR="00DB64CA" w:rsidRPr="00DF7E71" w:rsidRDefault="00DB64CA" w:rsidP="00DB64CA">
      <w:pPr>
        <w:jc w:val="both"/>
        <w:rPr>
          <w:rFonts w:ascii="Palatino Linotype" w:hAnsi="Palatino Linotype" w:cs="Palatino Linotype"/>
          <w:color w:val="000000"/>
          <w:szCs w:val="24"/>
          <w:lang w:val="en-US" w:eastAsia="en-US"/>
        </w:rPr>
      </w:pPr>
      <w:r w:rsidRPr="00DF7E71">
        <w:rPr>
          <w:rFonts w:ascii="Palatino Linotype" w:hAnsi="Palatino Linotype" w:cs="Palatino Linotype"/>
          <w:color w:val="000000"/>
          <w:szCs w:val="24"/>
          <w:lang w:val="en-US" w:eastAsia="en-US"/>
        </w:rPr>
        <w:t>Organismo financiador: The Alliance of Bioversity International and CIAT</w:t>
      </w:r>
    </w:p>
    <w:p w:rsidR="00DB64CA" w:rsidRPr="00DF7E71" w:rsidRDefault="00DB64CA" w:rsidP="00DB64CA">
      <w:pPr>
        <w:jc w:val="both"/>
        <w:rPr>
          <w:rFonts w:ascii="Palatino Linotype" w:hAnsi="Palatino Linotype"/>
          <w:szCs w:val="24"/>
          <w:lang w:val="es-ES"/>
        </w:rPr>
      </w:pPr>
      <w:r w:rsidRPr="00DF7E71">
        <w:rPr>
          <w:rFonts w:ascii="Palatino Linotype" w:hAnsi="Palatino Linotype"/>
          <w:szCs w:val="24"/>
          <w:lang w:val="es-ES"/>
        </w:rPr>
        <w:t>Financiación: 630 €</w:t>
      </w:r>
    </w:p>
    <w:p w:rsidR="00DB64CA" w:rsidRPr="00DF7E71" w:rsidRDefault="00DB64CA" w:rsidP="00DB64CA">
      <w:pPr>
        <w:jc w:val="both"/>
        <w:rPr>
          <w:rFonts w:ascii="Palatino Linotype" w:hAnsi="Palatino Linotype"/>
          <w:szCs w:val="24"/>
          <w:lang w:val="es-ES"/>
        </w:rPr>
      </w:pPr>
      <w:r w:rsidRPr="00DF7E71">
        <w:rPr>
          <w:rFonts w:ascii="Palatino Linotype" w:hAnsi="Palatino Linotype"/>
          <w:szCs w:val="24"/>
          <w:lang w:val="es-ES"/>
        </w:rPr>
        <w:t>Periodo: mayo a noviembre 2020</w:t>
      </w:r>
    </w:p>
    <w:p w:rsidR="00121586" w:rsidRPr="00DF7E71" w:rsidRDefault="00BE1A1F" w:rsidP="00BE1A1F">
      <w:pPr>
        <w:jc w:val="both"/>
        <w:rPr>
          <w:rFonts w:ascii="Palatino Linotype" w:hAnsi="Palatino Linotype"/>
          <w:szCs w:val="24"/>
          <w:lang w:val="es-ES"/>
        </w:rPr>
      </w:pPr>
      <w:r w:rsidRPr="00DF7E71">
        <w:rPr>
          <w:rFonts w:ascii="Palatino Linotype" w:hAnsi="Palatino Linotype"/>
          <w:szCs w:val="24"/>
          <w:lang w:val="es-ES"/>
        </w:rPr>
        <w:t>7. Provisión de datos para BIOVERSITY INTERNATIONAL. Presupuesto 4500 €. Periodo 2020-2021. IP Pedro Revilla</w:t>
      </w:r>
    </w:p>
    <w:p w:rsidR="00121586" w:rsidRPr="00DF7E71" w:rsidRDefault="00121586" w:rsidP="00BE1A1F">
      <w:pPr>
        <w:jc w:val="both"/>
        <w:rPr>
          <w:rFonts w:ascii="Palatino Linotype" w:hAnsi="Palatino Linotype"/>
          <w:szCs w:val="24"/>
          <w:lang w:val="es-ES"/>
        </w:rPr>
      </w:pPr>
      <w:r w:rsidRPr="00DF7E71">
        <w:rPr>
          <w:rFonts w:ascii="Palatino Linotype" w:hAnsi="Palatino Linotype"/>
          <w:szCs w:val="24"/>
          <w:lang w:val="es-ES"/>
        </w:rPr>
        <w:t xml:space="preserve">8. Prestación de servicio a la empresa Tierra de Alebrijes: </w:t>
      </w:r>
      <w:r w:rsidRPr="00DF7E71">
        <w:rPr>
          <w:rFonts w:ascii="Palatino Linotype" w:hAnsi="Palatino Linotype" w:cs="Gill Sans MT"/>
          <w:bCs/>
          <w:szCs w:val="24"/>
          <w:lang w:val="es-ES"/>
        </w:rPr>
        <w:t>Suministro de maíz grano para pruebas de nixtamalización. Presupuesto 150 €</w:t>
      </w:r>
      <w:r w:rsidR="00127C0F" w:rsidRPr="00DF7E71">
        <w:rPr>
          <w:rFonts w:ascii="Palatino Linotype" w:hAnsi="Palatino Linotype" w:cs="Gill Sans MT"/>
          <w:bCs/>
          <w:szCs w:val="24"/>
          <w:lang w:val="es-ES"/>
        </w:rPr>
        <w:t>. Periodo 2022. IP Pedro Revilla</w:t>
      </w:r>
    </w:p>
    <w:p w:rsidR="00506310" w:rsidRPr="00DF7E71" w:rsidRDefault="00506310" w:rsidP="00275C3B">
      <w:pPr>
        <w:rPr>
          <w:rFonts w:ascii="Palatino Linotype" w:hAnsi="Palatino Linotype" w:cs="Arial"/>
          <w:b/>
          <w:szCs w:val="24"/>
          <w:lang w:val="es-ES"/>
        </w:rPr>
      </w:pPr>
      <w:r w:rsidRPr="00DF7E71">
        <w:rPr>
          <w:rFonts w:ascii="Palatino Linotype" w:hAnsi="Palatino Linotype"/>
          <w:szCs w:val="24"/>
          <w:lang w:val="es-ES"/>
        </w:rPr>
        <w:br w:type="page"/>
      </w:r>
      <w:smartTag w:uri="urn:schemas-microsoft-com:office:smarttags" w:element="PersonName">
        <w:r w:rsidRPr="00DF7E71">
          <w:rPr>
            <w:rFonts w:ascii="Palatino Linotype" w:hAnsi="Palatino Linotype" w:cs="Arial"/>
            <w:b/>
            <w:szCs w:val="24"/>
            <w:lang w:val="es-ES"/>
          </w:rPr>
          <w:lastRenderedPageBreak/>
          <w:t>Publicaciones</w:t>
        </w:r>
      </w:smartTag>
      <w:r w:rsidRPr="00DF7E71">
        <w:rPr>
          <w:rFonts w:ascii="Palatino Linotype" w:hAnsi="Palatino Linotype" w:cs="Arial"/>
          <w:b/>
          <w:szCs w:val="24"/>
          <w:lang w:val="es-ES"/>
        </w:rPr>
        <w:t xml:space="preserve"> o Documentos Científico-Técnicos</w:t>
      </w:r>
    </w:p>
    <w:p w:rsidR="00506310" w:rsidRPr="00DF7E71" w:rsidRDefault="00506310" w:rsidP="009E2DC0">
      <w:pPr>
        <w:jc w:val="center"/>
        <w:rPr>
          <w:rFonts w:ascii="Palatino Linotype" w:hAnsi="Palatino Linotype" w:cs="Arial"/>
          <w:szCs w:val="24"/>
          <w:lang w:val="es-ES"/>
        </w:rPr>
      </w:pPr>
    </w:p>
    <w:p w:rsidR="00506310" w:rsidRPr="00DF7E71" w:rsidRDefault="00506310" w:rsidP="009E2DC0">
      <w:pPr>
        <w:jc w:val="center"/>
        <w:rPr>
          <w:rFonts w:ascii="Palatino Linotype" w:hAnsi="Palatino Linotype" w:cs="Arial"/>
          <w:szCs w:val="24"/>
          <w:lang w:val="es-ES"/>
        </w:rPr>
      </w:pPr>
      <w:r w:rsidRPr="00DF7E71">
        <w:rPr>
          <w:rFonts w:ascii="Palatino Linotype" w:hAnsi="Palatino Linotype" w:cs="Arial"/>
          <w:szCs w:val="24"/>
          <w:lang w:val="es-ES"/>
        </w:rPr>
        <w:t>PUBLICACIONES (incluidas en el SCI)</w:t>
      </w:r>
    </w:p>
    <w:p w:rsidR="00506310" w:rsidRPr="00DF7E71" w:rsidRDefault="00866450" w:rsidP="009E2DC0">
      <w:pPr>
        <w:rPr>
          <w:rFonts w:ascii="Palatino Linotype" w:hAnsi="Palatino Linotype"/>
          <w:szCs w:val="24"/>
          <w:lang w:val="es-ES"/>
        </w:rPr>
      </w:pPr>
      <w:r w:rsidRPr="00DF7E71">
        <w:rPr>
          <w:rFonts w:ascii="Palatino Linotype" w:hAnsi="Palatino Linotype"/>
          <w:szCs w:val="24"/>
          <w:lang w:val="es-ES"/>
        </w:rPr>
        <w:t xml:space="preserve">(Índice H = </w:t>
      </w:r>
      <w:r w:rsidR="0083000A" w:rsidRPr="00DF7E71">
        <w:rPr>
          <w:rFonts w:ascii="Palatino Linotype" w:hAnsi="Palatino Linotype"/>
          <w:szCs w:val="24"/>
          <w:lang w:val="es-ES"/>
        </w:rPr>
        <w:t>2</w:t>
      </w:r>
      <w:r w:rsidR="00905DFE" w:rsidRPr="00DF7E71">
        <w:rPr>
          <w:rFonts w:ascii="Palatino Linotype" w:hAnsi="Palatino Linotype"/>
          <w:szCs w:val="24"/>
          <w:lang w:val="es-ES"/>
        </w:rPr>
        <w:t>5</w:t>
      </w:r>
      <w:r w:rsidRPr="00DF7E71">
        <w:rPr>
          <w:rFonts w:ascii="Palatino Linotype" w:hAnsi="Palatino Linotype"/>
          <w:szCs w:val="24"/>
          <w:lang w:val="es-ES"/>
        </w:rPr>
        <w:t>)</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Malvar RA</w:t>
      </w:r>
      <w:r w:rsidR="00446DDE" w:rsidRPr="00DF7E71">
        <w:rPr>
          <w:rFonts w:ascii="Palatino Linotype" w:hAnsi="Palatino Linotype"/>
          <w:szCs w:val="24"/>
          <w:lang w:val="es-ES"/>
        </w:rPr>
        <w:t>,</w:t>
      </w:r>
      <w:r w:rsidRPr="00DF7E71">
        <w:rPr>
          <w:rFonts w:ascii="Palatino Linotype" w:hAnsi="Palatino Linotype"/>
          <w:szCs w:val="24"/>
          <w:lang w:val="es-ES"/>
        </w:rPr>
        <w:t xml:space="preserve"> ME Cartea</w:t>
      </w:r>
      <w:r w:rsidR="00446DDE" w:rsidRPr="00DF7E71">
        <w:rPr>
          <w:rFonts w:ascii="Palatino Linotype" w:hAnsi="Palatino Linotype"/>
          <w:szCs w:val="24"/>
          <w:lang w:val="es-ES"/>
        </w:rPr>
        <w:t>,</w:t>
      </w:r>
      <w:r w:rsidRPr="00DF7E71">
        <w:rPr>
          <w:rFonts w:ascii="Palatino Linotype" w:hAnsi="Palatino Linotype"/>
          <w:szCs w:val="24"/>
          <w:lang w:val="es-ES"/>
        </w:rPr>
        <w:t xml:space="preserve"> P</w:t>
      </w:r>
      <w:r w:rsidR="00446DDE" w:rsidRPr="00DF7E71">
        <w:rPr>
          <w:rFonts w:ascii="Palatino Linotype" w:hAnsi="Palatino Linotype"/>
          <w:szCs w:val="24"/>
          <w:lang w:val="es-ES"/>
        </w:rPr>
        <w:t xml:space="preserve"> </w:t>
      </w:r>
      <w:r w:rsidRPr="00DF7E71">
        <w:rPr>
          <w:rFonts w:ascii="Palatino Linotype" w:hAnsi="Palatino Linotype"/>
          <w:szCs w:val="24"/>
          <w:lang w:val="es-ES"/>
        </w:rPr>
        <w:t>Revilla</w:t>
      </w:r>
      <w:r w:rsidR="00446DDE" w:rsidRPr="00DF7E71">
        <w:rPr>
          <w:rFonts w:ascii="Palatino Linotype" w:hAnsi="Palatino Linotype"/>
          <w:szCs w:val="24"/>
          <w:lang w:val="es-ES"/>
        </w:rPr>
        <w:t>,</w:t>
      </w:r>
      <w:r w:rsidRPr="00DF7E71">
        <w:rPr>
          <w:rFonts w:ascii="Palatino Linotype" w:hAnsi="Palatino Linotype"/>
          <w:szCs w:val="24"/>
          <w:lang w:val="es-ES"/>
        </w:rPr>
        <w:t xml:space="preserve"> A Ordás</w:t>
      </w:r>
      <w:r w:rsidR="00446DDE" w:rsidRPr="00DF7E71">
        <w:rPr>
          <w:rFonts w:ascii="Palatino Linotype" w:hAnsi="Palatino Linotype"/>
          <w:szCs w:val="24"/>
          <w:lang w:val="es-ES"/>
        </w:rPr>
        <w:t>,</w:t>
      </w:r>
      <w:r w:rsidRPr="00DF7E71">
        <w:rPr>
          <w:rFonts w:ascii="Palatino Linotype" w:hAnsi="Palatino Linotype"/>
          <w:szCs w:val="24"/>
          <w:lang w:val="es-ES"/>
        </w:rPr>
        <w:t xml:space="preserve"> A Alva</w:t>
      </w:r>
      <w:r w:rsidRPr="00DF7E71">
        <w:rPr>
          <w:rFonts w:ascii="Palatino Linotype" w:hAnsi="Palatino Linotype"/>
          <w:szCs w:val="24"/>
          <w:lang w:val="es-ES"/>
        </w:rPr>
        <w:softHyphen/>
        <w:t>rez</w:t>
      </w:r>
      <w:r w:rsidR="00446DDE" w:rsidRPr="00DF7E71">
        <w:rPr>
          <w:rFonts w:ascii="Palatino Linotype" w:hAnsi="Palatino Linotype"/>
          <w:szCs w:val="24"/>
          <w:lang w:val="es-ES"/>
        </w:rPr>
        <w:t>,</w:t>
      </w:r>
      <w:r w:rsidRPr="00DF7E71">
        <w:rPr>
          <w:rFonts w:ascii="Palatino Linotype" w:hAnsi="Palatino Linotype"/>
          <w:szCs w:val="24"/>
          <w:lang w:val="es-ES"/>
        </w:rPr>
        <w:t xml:space="preserve"> JP Mansilla. </w:t>
      </w:r>
      <w:r w:rsidRPr="00DF7E71">
        <w:rPr>
          <w:rFonts w:ascii="Palatino Linotype" w:hAnsi="Palatino Linotype"/>
          <w:szCs w:val="24"/>
          <w:lang w:val="en-GB"/>
        </w:rPr>
        <w:t xml:space="preserve">1993. </w:t>
      </w:r>
      <w:r w:rsidRPr="00DF7E71">
        <w:rPr>
          <w:rFonts w:ascii="Palatino Linotype" w:hAnsi="Palatino Linotype"/>
          <w:szCs w:val="24"/>
          <w:lang w:val="en-US"/>
        </w:rPr>
        <w:t>Sources of resistance to pink stem borer and Euro</w:t>
      </w:r>
      <w:r w:rsidRPr="00DF7E71">
        <w:rPr>
          <w:rFonts w:ascii="Palatino Linotype" w:hAnsi="Palatino Linotype"/>
          <w:szCs w:val="24"/>
          <w:lang w:val="en-US"/>
        </w:rPr>
        <w:softHyphen/>
        <w:t xml:space="preserve">pean corn borer in maize. </w:t>
      </w:r>
      <w:r w:rsidRPr="00DF7E71">
        <w:rPr>
          <w:rFonts w:ascii="Palatino Linotype" w:hAnsi="Palatino Linotype"/>
          <w:szCs w:val="24"/>
          <w:lang w:val="en-GB"/>
        </w:rPr>
        <w:t>Maydica 38:313-319.</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Cartea ME</w:t>
      </w:r>
      <w:r w:rsidR="00446DDE" w:rsidRPr="00DF7E71">
        <w:rPr>
          <w:rFonts w:ascii="Palatino Linotype" w:hAnsi="Palatino Linotype"/>
          <w:szCs w:val="24"/>
          <w:lang w:val="es-ES"/>
        </w:rPr>
        <w:t>,</w:t>
      </w:r>
      <w:r w:rsidRPr="00DF7E71">
        <w:rPr>
          <w:rFonts w:ascii="Palatino Linotype" w:hAnsi="Palatino Linotype"/>
          <w:szCs w:val="24"/>
          <w:lang w:val="es-ES"/>
        </w:rPr>
        <w:t xml:space="preserve"> RA Malvar, P</w:t>
      </w:r>
      <w:r w:rsidR="00446DDE" w:rsidRPr="00DF7E71">
        <w:rPr>
          <w:rFonts w:ascii="Palatino Linotype" w:hAnsi="Palatino Linotype"/>
          <w:szCs w:val="24"/>
          <w:lang w:val="es-ES"/>
        </w:rPr>
        <w:t xml:space="preserve"> </w:t>
      </w:r>
      <w:r w:rsidRPr="00DF7E71">
        <w:rPr>
          <w:rFonts w:ascii="Palatino Linotype" w:hAnsi="Palatino Linotype"/>
          <w:szCs w:val="24"/>
          <w:lang w:val="es-ES"/>
        </w:rPr>
        <w:t>Revilla</w:t>
      </w:r>
      <w:r w:rsidR="00446DDE" w:rsidRPr="00DF7E71">
        <w:rPr>
          <w:rFonts w:ascii="Palatino Linotype" w:hAnsi="Palatino Linotype"/>
          <w:szCs w:val="24"/>
          <w:lang w:val="es-ES"/>
        </w:rPr>
        <w:t>,</w:t>
      </w:r>
      <w:r w:rsidRPr="00DF7E71">
        <w:rPr>
          <w:rFonts w:ascii="Palatino Linotype" w:hAnsi="Palatino Linotype"/>
          <w:szCs w:val="24"/>
          <w:lang w:val="es-ES"/>
        </w:rPr>
        <w:t xml:space="preserve"> A Ordás</w:t>
      </w:r>
      <w:r w:rsidR="00446DDE" w:rsidRPr="00DF7E71">
        <w:rPr>
          <w:rFonts w:ascii="Palatino Linotype" w:hAnsi="Palatino Linotype"/>
          <w:szCs w:val="24"/>
          <w:lang w:val="es-ES"/>
        </w:rPr>
        <w:t>,</w:t>
      </w:r>
      <w:r w:rsidRPr="00DF7E71">
        <w:rPr>
          <w:rFonts w:ascii="Palatino Linotype" w:hAnsi="Palatino Linotype"/>
          <w:szCs w:val="24"/>
          <w:lang w:val="es-ES"/>
        </w:rPr>
        <w:t xml:space="preserve"> A Alva</w:t>
      </w:r>
      <w:r w:rsidRPr="00DF7E71">
        <w:rPr>
          <w:rFonts w:ascii="Palatino Linotype" w:hAnsi="Palatino Linotype"/>
          <w:szCs w:val="24"/>
          <w:lang w:val="es-ES"/>
        </w:rPr>
        <w:softHyphen/>
        <w:t xml:space="preserve">rez. 1994. </w:t>
      </w:r>
      <w:r w:rsidRPr="00DF7E71">
        <w:rPr>
          <w:rFonts w:ascii="Palatino Linotype" w:hAnsi="Palatino Linotype"/>
          <w:szCs w:val="24"/>
          <w:lang w:val="en-US"/>
        </w:rPr>
        <w:t xml:space="preserve">Seasonal </w:t>
      </w:r>
      <w:r w:rsidR="00A71CB4" w:rsidRPr="00DF7E71">
        <w:rPr>
          <w:rFonts w:ascii="Palatino Linotype" w:hAnsi="Palatino Linotype"/>
          <w:szCs w:val="24"/>
          <w:lang w:val="en-US"/>
        </w:rPr>
        <w:t>occurrence</w:t>
      </w:r>
      <w:r w:rsidRPr="00DF7E71">
        <w:rPr>
          <w:rFonts w:ascii="Palatino Linotype" w:hAnsi="Palatino Linotype"/>
          <w:szCs w:val="24"/>
          <w:lang w:val="en-US"/>
        </w:rPr>
        <w:t xml:space="preserve"> and response of maize inbred lines to pink stem borer in the Northwest of Spain. </w:t>
      </w:r>
      <w:r w:rsidRPr="00DF7E71">
        <w:rPr>
          <w:rFonts w:ascii="Palatino Linotype" w:hAnsi="Palatino Linotype"/>
          <w:szCs w:val="24"/>
          <w:lang w:val="en-GB"/>
        </w:rPr>
        <w:t>Maydica 39:191-196.</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Ordás A</w:t>
      </w:r>
      <w:r w:rsidR="00446DDE" w:rsidRPr="00DF7E71">
        <w:rPr>
          <w:rFonts w:ascii="Palatino Linotype" w:hAnsi="Palatino Linotype"/>
          <w:szCs w:val="24"/>
          <w:lang w:val="es-ES"/>
        </w:rPr>
        <w:t>,</w:t>
      </w:r>
      <w:r w:rsidRPr="00DF7E71">
        <w:rPr>
          <w:rFonts w:ascii="Palatino Linotype" w:hAnsi="Palatino Linotype"/>
          <w:szCs w:val="24"/>
          <w:lang w:val="es-ES"/>
        </w:rPr>
        <w:t xml:space="preserve"> P Revilla</w:t>
      </w:r>
      <w:r w:rsidR="00446DDE" w:rsidRPr="00DF7E71">
        <w:rPr>
          <w:rFonts w:ascii="Palatino Linotype" w:hAnsi="Palatino Linotype"/>
          <w:szCs w:val="24"/>
          <w:lang w:val="es-ES"/>
        </w:rPr>
        <w:t>,</w:t>
      </w:r>
      <w:r w:rsidRPr="00DF7E71">
        <w:rPr>
          <w:rFonts w:ascii="Palatino Linotype" w:hAnsi="Palatino Linotype"/>
          <w:szCs w:val="24"/>
          <w:lang w:val="es-ES"/>
        </w:rPr>
        <w:t xml:space="preserve"> RA Malvar</w:t>
      </w:r>
      <w:r w:rsidR="00446DDE" w:rsidRPr="00DF7E71">
        <w:rPr>
          <w:rFonts w:ascii="Palatino Linotype" w:hAnsi="Palatino Linotype"/>
          <w:szCs w:val="24"/>
          <w:lang w:val="es-ES"/>
        </w:rPr>
        <w:t>,</w:t>
      </w:r>
      <w:r w:rsidRPr="00DF7E71">
        <w:rPr>
          <w:rFonts w:ascii="Palatino Linotype" w:hAnsi="Palatino Linotype"/>
          <w:szCs w:val="24"/>
          <w:lang w:val="es-ES"/>
        </w:rPr>
        <w:t xml:space="preserve"> ME Cartea. </w:t>
      </w:r>
      <w:r w:rsidRPr="00DF7E71">
        <w:rPr>
          <w:rFonts w:ascii="Palatino Linotype" w:hAnsi="Palatino Linotype"/>
          <w:szCs w:val="24"/>
          <w:lang w:val="en-US"/>
        </w:rPr>
        <w:t>1994. Develop</w:t>
      </w:r>
      <w:r w:rsidRPr="00DF7E71">
        <w:rPr>
          <w:rFonts w:ascii="Palatino Linotype" w:hAnsi="Palatino Linotype"/>
          <w:szCs w:val="24"/>
          <w:lang w:val="en-US"/>
        </w:rPr>
        <w:softHyphen/>
        <w:t>ment of sweet corn hybrids adapted to environ</w:t>
      </w:r>
      <w:r w:rsidRPr="00DF7E71">
        <w:rPr>
          <w:rFonts w:ascii="Palatino Linotype" w:hAnsi="Palatino Linotype"/>
          <w:szCs w:val="24"/>
          <w:lang w:val="en-US"/>
        </w:rPr>
        <w:softHyphen/>
        <w:t>men</w:t>
      </w:r>
      <w:r w:rsidRPr="00DF7E71">
        <w:rPr>
          <w:rFonts w:ascii="Palatino Linotype" w:hAnsi="Palatino Linotype"/>
          <w:szCs w:val="24"/>
          <w:lang w:val="en-US"/>
        </w:rPr>
        <w:softHyphen/>
        <w:t>tal con</w:t>
      </w:r>
      <w:r w:rsidRPr="00DF7E71">
        <w:rPr>
          <w:rFonts w:ascii="Palatino Linotype" w:hAnsi="Palatino Linotype"/>
          <w:szCs w:val="24"/>
          <w:lang w:val="en-US"/>
        </w:rPr>
        <w:softHyphen/>
        <w:t>di</w:t>
      </w:r>
      <w:r w:rsidRPr="00DF7E71">
        <w:rPr>
          <w:rFonts w:ascii="Palatino Linotype" w:hAnsi="Palatino Linotype"/>
          <w:szCs w:val="24"/>
          <w:lang w:val="en-US"/>
        </w:rPr>
        <w:softHyphen/>
        <w:t>tions of the northwest of Spain. Maydi</w:t>
      </w:r>
      <w:r w:rsidRPr="00DF7E71">
        <w:rPr>
          <w:rFonts w:ascii="Palatino Linotype" w:hAnsi="Palatino Linotype"/>
          <w:szCs w:val="24"/>
          <w:lang w:val="en-US"/>
        </w:rPr>
        <w:softHyphen/>
        <w:t>ca 39:171-175.</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n-US"/>
        </w:rPr>
        <w:t>Revilla P</w:t>
      </w:r>
      <w:r w:rsidR="00446DDE" w:rsidRPr="00DF7E71">
        <w:rPr>
          <w:rFonts w:ascii="Palatino Linotype" w:hAnsi="Palatino Linotype"/>
          <w:szCs w:val="24"/>
          <w:lang w:val="en-US"/>
        </w:rPr>
        <w:t>,</w:t>
      </w:r>
      <w:r w:rsidRPr="00DF7E71">
        <w:rPr>
          <w:rFonts w:ascii="Palatino Linotype" w:hAnsi="Palatino Linotype"/>
          <w:szCs w:val="24"/>
          <w:lang w:val="en-US"/>
        </w:rPr>
        <w:t xml:space="preserve"> WF Tracy. 1995. Isozyme variation and phylogenetic relationships among open-pollinated sweet corn cultivars. Crop Science 35:219-227.</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Revilla P</w:t>
      </w:r>
      <w:r w:rsidR="00446DDE" w:rsidRPr="00DF7E71">
        <w:rPr>
          <w:rFonts w:ascii="Palatino Linotype" w:hAnsi="Palatino Linotype"/>
          <w:szCs w:val="24"/>
          <w:lang w:val="en-US"/>
        </w:rPr>
        <w:t>,</w:t>
      </w:r>
      <w:r w:rsidRPr="00DF7E71">
        <w:rPr>
          <w:rFonts w:ascii="Palatino Linotype" w:hAnsi="Palatino Linotype"/>
          <w:szCs w:val="24"/>
          <w:lang w:val="en-US"/>
        </w:rPr>
        <w:t xml:space="preserve"> WF Tracy. 1995. Morphological characterization and classification of open-pollinated sweet corn cultivars. J Am</w:t>
      </w:r>
      <w:r w:rsidR="00A71CB4" w:rsidRPr="00DF7E71">
        <w:rPr>
          <w:rFonts w:ascii="Palatino Linotype" w:hAnsi="Palatino Linotype"/>
          <w:szCs w:val="24"/>
          <w:lang w:val="en-US"/>
        </w:rPr>
        <w:t>er</w:t>
      </w:r>
      <w:r w:rsidRPr="00DF7E71">
        <w:rPr>
          <w:rFonts w:ascii="Palatino Linotype" w:hAnsi="Palatino Linotype"/>
          <w:szCs w:val="24"/>
          <w:lang w:val="en-US"/>
        </w:rPr>
        <w:t xml:space="preserve"> Soc </w:t>
      </w:r>
      <w:r w:rsidRPr="00DF7E71">
        <w:rPr>
          <w:rFonts w:ascii="Palatino Linotype" w:hAnsi="Palatino Linotype"/>
          <w:szCs w:val="24"/>
          <w:lang w:val="en-GB"/>
        </w:rPr>
        <w:t>Hort Sci 120:112-118.</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Malvar RA</w:t>
      </w:r>
      <w:r w:rsidR="00446DDE" w:rsidRPr="00DF7E71">
        <w:rPr>
          <w:rFonts w:ascii="Palatino Linotype" w:hAnsi="Palatino Linotype"/>
          <w:szCs w:val="24"/>
          <w:lang w:val="es-ES"/>
        </w:rPr>
        <w:t>,</w:t>
      </w:r>
      <w:r w:rsidRPr="00DF7E71">
        <w:rPr>
          <w:rFonts w:ascii="Palatino Linotype" w:hAnsi="Palatino Linotype"/>
          <w:szCs w:val="24"/>
          <w:lang w:val="es-ES"/>
        </w:rPr>
        <w:t xml:space="preserve"> A Ordás</w:t>
      </w:r>
      <w:r w:rsidR="00446DDE" w:rsidRPr="00DF7E71">
        <w:rPr>
          <w:rFonts w:ascii="Palatino Linotype" w:hAnsi="Palatino Linotype"/>
          <w:szCs w:val="24"/>
          <w:lang w:val="es-ES"/>
        </w:rPr>
        <w:t>,</w:t>
      </w:r>
      <w:r w:rsidRPr="00DF7E71">
        <w:rPr>
          <w:rFonts w:ascii="Palatino Linotype" w:hAnsi="Palatino Linotype"/>
          <w:szCs w:val="24"/>
          <w:lang w:val="es-ES"/>
        </w:rPr>
        <w:t xml:space="preserve"> P Revilla</w:t>
      </w:r>
      <w:r w:rsidR="00446DDE" w:rsidRPr="00DF7E71">
        <w:rPr>
          <w:rFonts w:ascii="Palatino Linotype" w:hAnsi="Palatino Linotype"/>
          <w:szCs w:val="24"/>
          <w:lang w:val="es-ES"/>
        </w:rPr>
        <w:t>,</w:t>
      </w:r>
      <w:r w:rsidRPr="00DF7E71">
        <w:rPr>
          <w:rFonts w:ascii="Palatino Linotype" w:hAnsi="Palatino Linotype"/>
          <w:szCs w:val="24"/>
          <w:lang w:val="es-ES"/>
        </w:rPr>
        <w:t xml:space="preserve"> ME Cartea. </w:t>
      </w:r>
      <w:r w:rsidRPr="00DF7E71">
        <w:rPr>
          <w:rFonts w:ascii="Palatino Linotype" w:hAnsi="Palatino Linotype"/>
          <w:szCs w:val="24"/>
          <w:lang w:val="en-US"/>
        </w:rPr>
        <w:t xml:space="preserve">1996. Estimates of genetics </w:t>
      </w:r>
      <w:r w:rsidR="00A71CB4" w:rsidRPr="00DF7E71">
        <w:rPr>
          <w:rFonts w:ascii="Palatino Linotype" w:hAnsi="Palatino Linotype"/>
          <w:szCs w:val="24"/>
          <w:lang w:val="en-US"/>
        </w:rPr>
        <w:t>variances in two Spanish popula</w:t>
      </w:r>
      <w:r w:rsidRPr="00DF7E71">
        <w:rPr>
          <w:rFonts w:ascii="Palatino Linotype" w:hAnsi="Palatino Linotype"/>
          <w:szCs w:val="24"/>
          <w:lang w:val="en-US"/>
        </w:rPr>
        <w:t>tions of maize.</w:t>
      </w:r>
      <w:r w:rsidR="00600ACD" w:rsidRPr="00DF7E71">
        <w:rPr>
          <w:rFonts w:ascii="Palatino Linotype" w:hAnsi="Palatino Linotype"/>
          <w:szCs w:val="24"/>
          <w:lang w:val="en-US"/>
        </w:rPr>
        <w:t xml:space="preserve"> </w:t>
      </w:r>
      <w:r w:rsidRPr="00DF7E71">
        <w:rPr>
          <w:rFonts w:ascii="Palatino Linotype" w:hAnsi="Palatino Linotype"/>
          <w:szCs w:val="24"/>
          <w:lang w:val="en-GB"/>
        </w:rPr>
        <w:t>Crop Sci 36:239-242.</w:t>
      </w:r>
      <w:r w:rsidRPr="00DF7E71">
        <w:rPr>
          <w:rFonts w:ascii="Palatino Linotype" w:hAnsi="Palatino Linotype"/>
          <w:szCs w:val="24"/>
          <w:lang w:val="en-GB"/>
        </w:rPr>
        <w:tab/>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Cartea ME</w:t>
      </w:r>
      <w:r w:rsidR="00446DDE" w:rsidRPr="00DF7E71">
        <w:rPr>
          <w:rFonts w:ascii="Palatino Linotype" w:hAnsi="Palatino Linotype"/>
          <w:szCs w:val="24"/>
          <w:lang w:val="es-ES"/>
        </w:rPr>
        <w:t>,</w:t>
      </w:r>
      <w:r w:rsidRPr="00DF7E71">
        <w:rPr>
          <w:rFonts w:ascii="Palatino Linotype" w:hAnsi="Palatino Linotype"/>
          <w:szCs w:val="24"/>
          <w:lang w:val="es-ES"/>
        </w:rPr>
        <w:t xml:space="preserve"> RA Malvar</w:t>
      </w:r>
      <w:r w:rsidR="00446DDE" w:rsidRPr="00DF7E71">
        <w:rPr>
          <w:rFonts w:ascii="Palatino Linotype" w:hAnsi="Palatino Linotype"/>
          <w:szCs w:val="24"/>
          <w:lang w:val="es-ES"/>
        </w:rPr>
        <w:t>,</w:t>
      </w:r>
      <w:r w:rsidRPr="00DF7E71">
        <w:rPr>
          <w:rFonts w:ascii="Palatino Linotype" w:hAnsi="Palatino Linotype"/>
          <w:szCs w:val="24"/>
          <w:lang w:val="es-ES"/>
        </w:rPr>
        <w:t xml:space="preserve"> P</w:t>
      </w:r>
      <w:r w:rsidR="00446DDE" w:rsidRPr="00DF7E71">
        <w:rPr>
          <w:rFonts w:ascii="Palatino Linotype" w:hAnsi="Palatino Linotype"/>
          <w:szCs w:val="24"/>
          <w:lang w:val="es-ES"/>
        </w:rPr>
        <w:t xml:space="preserve"> </w:t>
      </w:r>
      <w:r w:rsidRPr="00DF7E71">
        <w:rPr>
          <w:rFonts w:ascii="Palatino Linotype" w:hAnsi="Palatino Linotype"/>
          <w:szCs w:val="24"/>
          <w:lang w:val="es-ES"/>
        </w:rPr>
        <w:t>Revilla</w:t>
      </w:r>
      <w:r w:rsidR="00446DDE" w:rsidRPr="00DF7E71">
        <w:rPr>
          <w:rFonts w:ascii="Palatino Linotype" w:hAnsi="Palatino Linotype"/>
          <w:szCs w:val="24"/>
          <w:lang w:val="es-ES"/>
        </w:rPr>
        <w:t>,</w:t>
      </w:r>
      <w:r w:rsidRPr="00DF7E71">
        <w:rPr>
          <w:rFonts w:ascii="Palatino Linotype" w:hAnsi="Palatino Linotype"/>
          <w:szCs w:val="24"/>
          <w:lang w:val="es-ES"/>
        </w:rPr>
        <w:t xml:space="preserve"> A</w:t>
      </w:r>
      <w:r w:rsidR="00446DDE" w:rsidRPr="00DF7E71">
        <w:rPr>
          <w:rFonts w:ascii="Palatino Linotype" w:hAnsi="Palatino Linotype"/>
          <w:szCs w:val="24"/>
          <w:lang w:val="es-ES"/>
        </w:rPr>
        <w:t xml:space="preserve"> </w:t>
      </w:r>
      <w:r w:rsidRPr="00DF7E71">
        <w:rPr>
          <w:rFonts w:ascii="Palatino Linotype" w:hAnsi="Palatino Linotype"/>
          <w:szCs w:val="24"/>
          <w:lang w:val="es-ES"/>
        </w:rPr>
        <w:t xml:space="preserve">Ordás. </w:t>
      </w:r>
      <w:r w:rsidRPr="00DF7E71">
        <w:rPr>
          <w:rFonts w:ascii="Palatino Linotype" w:hAnsi="Palatino Linotype"/>
          <w:szCs w:val="24"/>
          <w:lang w:val="en-GB"/>
        </w:rPr>
        <w:t xml:space="preserve">1996. </w:t>
      </w:r>
      <w:r w:rsidRPr="00DF7E71">
        <w:rPr>
          <w:rFonts w:ascii="Palatino Linotype" w:hAnsi="Palatino Linotype"/>
          <w:szCs w:val="24"/>
          <w:lang w:val="en-US"/>
        </w:rPr>
        <w:t xml:space="preserve">Identification of field corn populations to improve sweet corn for Atlantic European conditions. </w:t>
      </w:r>
      <w:r w:rsidRPr="00DF7E71">
        <w:rPr>
          <w:rFonts w:ascii="Palatino Linotype" w:hAnsi="Palatino Linotype"/>
          <w:szCs w:val="24"/>
          <w:lang w:val="en-GB"/>
        </w:rPr>
        <w:t>Crop Sci 36:1506-1512.</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Cartea ME</w:t>
      </w:r>
      <w:r w:rsidR="00446DDE" w:rsidRPr="00DF7E71">
        <w:rPr>
          <w:rFonts w:ascii="Palatino Linotype" w:hAnsi="Palatino Linotype"/>
          <w:szCs w:val="24"/>
          <w:lang w:val="es-ES"/>
        </w:rPr>
        <w:t>,</w:t>
      </w:r>
      <w:r w:rsidRPr="00DF7E71">
        <w:rPr>
          <w:rFonts w:ascii="Palatino Linotype" w:hAnsi="Palatino Linotype"/>
          <w:szCs w:val="24"/>
          <w:lang w:val="es-ES"/>
        </w:rPr>
        <w:t xml:space="preserve"> RA Malvar, P Revilla, A Ordás. </w:t>
      </w:r>
      <w:r w:rsidRPr="00DF7E71">
        <w:rPr>
          <w:rFonts w:ascii="Palatino Linotype" w:hAnsi="Palatino Linotype"/>
          <w:szCs w:val="24"/>
          <w:lang w:val="en-US"/>
        </w:rPr>
        <w:t>1996. Improvement of early vigor and adaptation of sweet corn for the European Atlantic coast with open-pollinated field corn populations. Maydica 41:119-125.</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 xml:space="preserve">Abedon BG, P Revilla, WF Tracy. 1996. Vegetative phase change in sweet corn populations: Genetics and relationship with agronomic traits (Vegetative phase change in open pollinated sweet corn). </w:t>
      </w:r>
      <w:r w:rsidRPr="00DF7E71">
        <w:rPr>
          <w:rFonts w:ascii="Palatino Linotype" w:hAnsi="Palatino Linotype"/>
          <w:szCs w:val="24"/>
          <w:lang w:val="en-GB"/>
        </w:rPr>
        <w:t>Maydica 41:77-82.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GB"/>
        </w:rPr>
        <w:t xml:space="preserve">Revilla P, WF Tracy. </w:t>
      </w:r>
      <w:r w:rsidRPr="00DF7E71">
        <w:rPr>
          <w:rFonts w:ascii="Palatino Linotype" w:hAnsi="Palatino Linotype"/>
          <w:szCs w:val="24"/>
          <w:lang w:val="en-US"/>
        </w:rPr>
        <w:t xml:space="preserve">1997. Heterotic patterns among open-pollinated sweet corn cultivars. </w:t>
      </w:r>
      <w:r w:rsidRPr="00DF7E71">
        <w:rPr>
          <w:rFonts w:ascii="Palatino Linotype" w:hAnsi="Palatino Linotype"/>
          <w:szCs w:val="24"/>
          <w:lang w:val="en-GB"/>
        </w:rPr>
        <w:t>J Amer Soc Hort Sci 122:319-324.</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Malvar RA, ME Cartea, P Revilla, A Ordás.1997. </w:t>
      </w:r>
      <w:r w:rsidRPr="00DF7E71">
        <w:rPr>
          <w:rFonts w:ascii="Palatino Linotype" w:hAnsi="Palatino Linotype"/>
          <w:szCs w:val="24"/>
          <w:lang w:val="en-US"/>
        </w:rPr>
        <w:t>Identification of field corn inbreds adapted to Europe to improve agronomic performance of sweet corn hybrids.</w:t>
      </w:r>
      <w:r w:rsidR="00600ACD" w:rsidRPr="00DF7E71">
        <w:rPr>
          <w:rFonts w:ascii="Palatino Linotype" w:hAnsi="Palatino Linotype"/>
          <w:szCs w:val="24"/>
          <w:lang w:val="en-US"/>
        </w:rPr>
        <w:t xml:space="preserve"> </w:t>
      </w:r>
      <w:r w:rsidRPr="00DF7E71">
        <w:rPr>
          <w:rFonts w:ascii="Palatino Linotype" w:hAnsi="Palatino Linotype"/>
          <w:szCs w:val="24"/>
          <w:lang w:val="en-US"/>
        </w:rPr>
        <w:t>Crop Sci 37:1134-1141.</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Malvar RA, P Revilla, ME Cartea, A Ordás. </w:t>
      </w:r>
      <w:r w:rsidRPr="00DF7E71">
        <w:rPr>
          <w:rFonts w:ascii="Palatino Linotype" w:hAnsi="Palatino Linotype"/>
          <w:szCs w:val="24"/>
          <w:lang w:val="en-US"/>
        </w:rPr>
        <w:t>1997. Field corn inbreds to improve sweet corn hybrids for early vigor and adaptation to Europe</w:t>
      </w:r>
      <w:r w:rsidR="00A71CB4" w:rsidRPr="00DF7E71">
        <w:rPr>
          <w:rFonts w:ascii="Palatino Linotype" w:hAnsi="Palatino Linotype"/>
          <w:szCs w:val="24"/>
          <w:lang w:val="en-US"/>
        </w:rPr>
        <w:t>a</w:t>
      </w:r>
      <w:r w:rsidRPr="00DF7E71">
        <w:rPr>
          <w:rFonts w:ascii="Palatino Linotype" w:hAnsi="Palatino Linotype"/>
          <w:szCs w:val="24"/>
          <w:lang w:val="en-US"/>
        </w:rPr>
        <w:t>n conditions. Maydica 42:247-255.</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 xml:space="preserve">Hotchkiss JR, P Revilla, WF Tracy. 1997. Variation of cold tolerance among open-pollinated sweet corn cultivars. </w:t>
      </w:r>
      <w:r w:rsidRPr="00DF7E71">
        <w:rPr>
          <w:rFonts w:ascii="Palatino Linotype" w:hAnsi="Palatino Linotype"/>
          <w:szCs w:val="24"/>
          <w:lang w:val="en-GB"/>
        </w:rPr>
        <w:t>HortSci</w:t>
      </w:r>
      <w:r w:rsidR="00A71CB4" w:rsidRPr="00DF7E71">
        <w:rPr>
          <w:rFonts w:ascii="Palatino Linotype" w:hAnsi="Palatino Linotype"/>
          <w:szCs w:val="24"/>
          <w:lang w:val="en-GB"/>
        </w:rPr>
        <w:t>ence</w:t>
      </w:r>
      <w:r w:rsidRPr="00DF7E71">
        <w:rPr>
          <w:rFonts w:ascii="Palatino Linotype" w:hAnsi="Palatino Linotype"/>
          <w:szCs w:val="24"/>
          <w:lang w:val="en-GB"/>
        </w:rPr>
        <w:t xml:space="preserve"> 32:719-723.</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MI Vales, RA Malvar, A Ordás. </w:t>
      </w:r>
      <w:r w:rsidRPr="00DF7E71">
        <w:rPr>
          <w:rFonts w:ascii="Palatino Linotype" w:hAnsi="Palatino Linotype"/>
          <w:szCs w:val="24"/>
          <w:lang w:val="en-US"/>
        </w:rPr>
        <w:t>1997. Allozyme frequencies, heterozygosity and genetic distances following S</w:t>
      </w:r>
      <w:r w:rsidRPr="00DF7E71">
        <w:rPr>
          <w:rFonts w:ascii="Palatino Linotype" w:hAnsi="Palatino Linotype"/>
          <w:szCs w:val="24"/>
          <w:vertAlign w:val="subscript"/>
          <w:lang w:val="en-US"/>
        </w:rPr>
        <w:t>1</w:t>
      </w:r>
      <w:r w:rsidRPr="00DF7E71">
        <w:rPr>
          <w:rFonts w:ascii="Palatino Linotype" w:hAnsi="Palatino Linotype"/>
          <w:szCs w:val="24"/>
          <w:lang w:val="en-US"/>
        </w:rPr>
        <w:t xml:space="preserve"> recurrent selection in two synthetic maize populations. Theor Appl Genet </w:t>
      </w:r>
      <w:r w:rsidRPr="00DF7E71">
        <w:rPr>
          <w:rFonts w:ascii="Palatino Linotype" w:hAnsi="Palatino Linotype"/>
          <w:szCs w:val="24"/>
          <w:lang w:val="en-GB"/>
        </w:rPr>
        <w:t>95:1057-1061.</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lastRenderedPageBreak/>
        <w:t xml:space="preserve">Revilla P, RA Malvar, ME Cartea, A Ordás. </w:t>
      </w:r>
      <w:r w:rsidRPr="00DF7E71">
        <w:rPr>
          <w:rFonts w:ascii="Palatino Linotype" w:hAnsi="Palatino Linotype"/>
          <w:szCs w:val="24"/>
          <w:lang w:val="en-US"/>
        </w:rPr>
        <w:t>1998. Identifying open-pollinated populations of field corn as sources of cold tolerance for improving sweet corn.</w:t>
      </w:r>
      <w:r w:rsidR="00600ACD" w:rsidRPr="00DF7E71">
        <w:rPr>
          <w:rFonts w:ascii="Palatino Linotype" w:hAnsi="Palatino Linotype"/>
          <w:szCs w:val="24"/>
          <w:lang w:val="en-US"/>
        </w:rPr>
        <w:t xml:space="preserve"> </w:t>
      </w:r>
      <w:r w:rsidRPr="00DF7E71">
        <w:rPr>
          <w:rFonts w:ascii="Palatino Linotype" w:hAnsi="Palatino Linotype"/>
          <w:szCs w:val="24"/>
          <w:lang w:val="en-GB"/>
        </w:rPr>
        <w:t>Euphytica 101:</w:t>
      </w:r>
      <w:r w:rsidR="001663F1" w:rsidRPr="00DF7E71">
        <w:rPr>
          <w:rFonts w:ascii="Palatino Linotype" w:hAnsi="Palatino Linotype"/>
          <w:szCs w:val="24"/>
          <w:lang w:val="en-GB"/>
        </w:rPr>
        <w:t xml:space="preserve"> </w:t>
      </w:r>
      <w:r w:rsidRPr="00DF7E71">
        <w:rPr>
          <w:rFonts w:ascii="Palatino Linotype" w:hAnsi="Palatino Linotype"/>
          <w:szCs w:val="24"/>
          <w:lang w:val="en-GB"/>
        </w:rPr>
        <w:t>239-247.</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Cordero A, RA Malvar, A Butrón, P Revilla, P Velasco, A Ordás. </w:t>
      </w:r>
      <w:r w:rsidRPr="00DF7E71">
        <w:rPr>
          <w:rFonts w:ascii="Palatino Linotype" w:hAnsi="Palatino Linotype"/>
          <w:szCs w:val="24"/>
          <w:lang w:val="en-US"/>
        </w:rPr>
        <w:t>1998. Population dynamics and life-cycle of corn borers in South Atlantic European coast.</w:t>
      </w:r>
      <w:r w:rsidR="00600ACD" w:rsidRPr="00DF7E71">
        <w:rPr>
          <w:rFonts w:ascii="Palatino Linotype" w:hAnsi="Palatino Linotype"/>
          <w:szCs w:val="24"/>
          <w:lang w:val="en-US"/>
        </w:rPr>
        <w:t xml:space="preserve"> </w:t>
      </w:r>
      <w:r w:rsidRPr="00DF7E71">
        <w:rPr>
          <w:rFonts w:ascii="Palatino Linotype" w:hAnsi="Palatino Linotype"/>
          <w:szCs w:val="24"/>
          <w:lang w:val="en-GB"/>
        </w:rPr>
        <w:t>Maydica. 43:5-12.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Butron A, RA Malvar, P Velasco, P Revilla, A Ordás. </w:t>
      </w:r>
      <w:r w:rsidRPr="00DF7E71">
        <w:rPr>
          <w:rFonts w:ascii="Palatino Linotype" w:hAnsi="Palatino Linotype"/>
          <w:szCs w:val="24"/>
          <w:lang w:val="en-US"/>
        </w:rPr>
        <w:t xml:space="preserve">1998. Defense mechanisms of maize against pink stem borer. </w:t>
      </w:r>
      <w:r w:rsidRPr="00DF7E71">
        <w:rPr>
          <w:rFonts w:ascii="Palatino Linotype" w:hAnsi="Palatino Linotype"/>
          <w:szCs w:val="24"/>
          <w:lang w:val="en-GB"/>
        </w:rPr>
        <w:t>Crop Sci 38:1159-1163.</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Revilla P, P Soengas, RA Malvar, ME Cartea, A. Ordás. </w:t>
      </w:r>
      <w:r w:rsidRPr="00DF7E71">
        <w:rPr>
          <w:rFonts w:ascii="Palatino Linotype" w:hAnsi="Palatino Linotype"/>
          <w:szCs w:val="24"/>
          <w:lang w:val="en-US"/>
        </w:rPr>
        <w:t>1998. Isozyme variation and Historical relationships among the maize races of Spain. Maydica 43:175-182.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 xml:space="preserve">Pataky JP, LJ Toit, P Revilla, WF Tracy. 1998. Reactions of open-pollinated sweet corn cultivars to </w:t>
      </w:r>
      <w:r w:rsidR="00A71CB4" w:rsidRPr="00DF7E71">
        <w:rPr>
          <w:rFonts w:ascii="Palatino Linotype" w:hAnsi="Palatino Linotype"/>
          <w:szCs w:val="24"/>
          <w:lang w:val="en-US"/>
        </w:rPr>
        <w:t>S</w:t>
      </w:r>
      <w:r w:rsidRPr="00DF7E71">
        <w:rPr>
          <w:rFonts w:ascii="Palatino Linotype" w:hAnsi="Palatino Linotype"/>
          <w:szCs w:val="24"/>
          <w:lang w:val="en-US"/>
        </w:rPr>
        <w:t xml:space="preserve">tewart’s wilt, common rust, Northern leaf blight, and Southern leaf blight. </w:t>
      </w:r>
      <w:r w:rsidRPr="00DF7E71">
        <w:rPr>
          <w:rFonts w:ascii="Palatino Linotype" w:hAnsi="Palatino Linotype"/>
          <w:szCs w:val="24"/>
          <w:lang w:val="en-GB"/>
        </w:rPr>
        <w:t xml:space="preserve">Plant </w:t>
      </w:r>
      <w:r w:rsidR="00A71CB4" w:rsidRPr="00DF7E71">
        <w:rPr>
          <w:rFonts w:ascii="Palatino Linotype" w:hAnsi="Palatino Linotype"/>
          <w:szCs w:val="24"/>
          <w:lang w:val="en-GB"/>
        </w:rPr>
        <w:t>D</w:t>
      </w:r>
      <w:r w:rsidRPr="00DF7E71">
        <w:rPr>
          <w:rFonts w:ascii="Palatino Linotype" w:hAnsi="Palatino Linotype"/>
          <w:szCs w:val="24"/>
          <w:lang w:val="en-GB"/>
        </w:rPr>
        <w:t>is 82:939-944.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A Butrón, RA Malvar, A Ordás. </w:t>
      </w:r>
      <w:r w:rsidRPr="00DF7E71">
        <w:rPr>
          <w:rFonts w:ascii="Palatino Linotype" w:hAnsi="Palatino Linotype"/>
          <w:szCs w:val="24"/>
          <w:lang w:val="en-US"/>
        </w:rPr>
        <w:t xml:space="preserve">1999. Relationships among kernel weight, early vigor, and growth in maize. </w:t>
      </w:r>
      <w:r w:rsidRPr="00DF7E71">
        <w:rPr>
          <w:rFonts w:ascii="Palatino Linotype" w:hAnsi="Palatino Linotype"/>
          <w:szCs w:val="24"/>
          <w:lang w:val="en-GB"/>
        </w:rPr>
        <w:t>Crop Sci 39:654-658.</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Velasco P, RA Malvar, A Butrón, P Revilla, A Ordás. </w:t>
      </w:r>
      <w:r w:rsidRPr="00DF7E71">
        <w:rPr>
          <w:rFonts w:ascii="Palatino Linotype" w:hAnsi="Palatino Linotype"/>
          <w:szCs w:val="24"/>
          <w:lang w:val="en-US"/>
        </w:rPr>
        <w:t xml:space="preserve">1999. Ear feeding resistance of sweet corn inbreds to pink stem borer. </w:t>
      </w:r>
      <w:r w:rsidRPr="00DF7E71">
        <w:rPr>
          <w:rFonts w:ascii="Palatino Linotype" w:hAnsi="Palatino Linotype"/>
          <w:szCs w:val="24"/>
          <w:lang w:val="en-GB"/>
        </w:rPr>
        <w:t>J Amer Soc Hort Sci 124:268-272.</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Velasco P, RA Malvar, P Revilla, A Butrón, A Ordás. </w:t>
      </w:r>
      <w:r w:rsidRPr="00DF7E71">
        <w:rPr>
          <w:rFonts w:ascii="Palatino Linotype" w:hAnsi="Palatino Linotype"/>
          <w:szCs w:val="24"/>
          <w:lang w:val="en-US"/>
        </w:rPr>
        <w:t>1999. Ear resistance of sweet corn populations to Sesamia nonagrioides (Lepidoptera:</w:t>
      </w:r>
      <w:r w:rsidR="00A71CB4" w:rsidRPr="00DF7E71">
        <w:rPr>
          <w:rFonts w:ascii="Palatino Linotype" w:hAnsi="Palatino Linotype"/>
          <w:szCs w:val="24"/>
          <w:lang w:val="en-US"/>
        </w:rPr>
        <w:t xml:space="preserve"> </w:t>
      </w:r>
      <w:r w:rsidRPr="00DF7E71">
        <w:rPr>
          <w:rFonts w:ascii="Palatino Linotype" w:hAnsi="Palatino Linotype"/>
          <w:szCs w:val="24"/>
          <w:lang w:val="en-US"/>
        </w:rPr>
        <w:t>Noctuidae) and Ostrinia nubilalis (Lepidoptera:</w:t>
      </w:r>
      <w:r w:rsidR="00A71CB4" w:rsidRPr="00DF7E71">
        <w:rPr>
          <w:rFonts w:ascii="Palatino Linotype" w:hAnsi="Palatino Linotype"/>
          <w:szCs w:val="24"/>
          <w:lang w:val="en-US"/>
        </w:rPr>
        <w:t xml:space="preserve"> </w:t>
      </w:r>
      <w:r w:rsidRPr="00DF7E71">
        <w:rPr>
          <w:rFonts w:ascii="Palatino Linotype" w:hAnsi="Palatino Linotype"/>
          <w:szCs w:val="24"/>
          <w:lang w:val="en-US"/>
        </w:rPr>
        <w:t>Pyralidae). J Econ Entomol 92:732-739.</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Cartea ME, P Revilla, A Butrón, RA Malvar, A Ordás. </w:t>
      </w:r>
      <w:r w:rsidRPr="00DF7E71">
        <w:rPr>
          <w:rFonts w:ascii="Palatino Linotype" w:hAnsi="Palatino Linotype"/>
          <w:szCs w:val="24"/>
          <w:lang w:val="en-US"/>
        </w:rPr>
        <w:t xml:space="preserve">1999. Do second cycle maize inbreds preserve the heterotic group European flint? </w:t>
      </w:r>
      <w:r w:rsidRPr="00DF7E71">
        <w:rPr>
          <w:rFonts w:ascii="Palatino Linotype" w:hAnsi="Palatino Linotype"/>
          <w:szCs w:val="24"/>
          <w:lang w:val="en-GB"/>
        </w:rPr>
        <w:t>Crop Sci. 39:1060-1064.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P Velasco, RA Malvar, P Soengas, A Ordás. </w:t>
      </w:r>
      <w:r w:rsidRPr="00DF7E71">
        <w:rPr>
          <w:rFonts w:ascii="Palatino Linotype" w:hAnsi="Palatino Linotype"/>
          <w:szCs w:val="24"/>
          <w:lang w:val="en-US"/>
        </w:rPr>
        <w:t xml:space="preserve">2000. Variability for phase transition among races of maize and related wild forms. </w:t>
      </w:r>
      <w:r w:rsidRPr="00DF7E71">
        <w:rPr>
          <w:rFonts w:ascii="Palatino Linotype" w:hAnsi="Palatino Linotype"/>
          <w:szCs w:val="24"/>
          <w:lang w:val="en-GB"/>
        </w:rPr>
        <w:t>Maydica. 45:35-44.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RA Malvar, MC Abuín, B Ordás, P Soengas, A Ordás. </w:t>
      </w:r>
      <w:r w:rsidRPr="00DF7E71">
        <w:rPr>
          <w:rFonts w:ascii="Palatino Linotype" w:hAnsi="Palatino Linotype"/>
          <w:szCs w:val="24"/>
          <w:lang w:val="en-US"/>
        </w:rPr>
        <w:t xml:space="preserve">2000. Genetic background effect on germination of </w:t>
      </w:r>
      <w:r w:rsidRPr="00DF7E71">
        <w:rPr>
          <w:rFonts w:ascii="Palatino Linotype" w:hAnsi="Palatino Linotype"/>
          <w:i/>
          <w:szCs w:val="24"/>
          <w:lang w:val="en-US"/>
        </w:rPr>
        <w:t>su1</w:t>
      </w:r>
      <w:r w:rsidRPr="00DF7E71">
        <w:rPr>
          <w:rFonts w:ascii="Palatino Linotype" w:hAnsi="Palatino Linotype"/>
          <w:szCs w:val="24"/>
          <w:lang w:val="en-US"/>
        </w:rPr>
        <w:t xml:space="preserve"> maize and viability of the </w:t>
      </w:r>
      <w:r w:rsidRPr="00DF7E71">
        <w:rPr>
          <w:rFonts w:ascii="Palatino Linotype" w:hAnsi="Palatino Linotype"/>
          <w:i/>
          <w:szCs w:val="24"/>
          <w:lang w:val="en-US"/>
        </w:rPr>
        <w:t>su1</w:t>
      </w:r>
      <w:r w:rsidRPr="00DF7E71">
        <w:rPr>
          <w:rFonts w:ascii="Palatino Linotype" w:hAnsi="Palatino Linotype"/>
          <w:szCs w:val="24"/>
          <w:lang w:val="en-US"/>
        </w:rPr>
        <w:t xml:space="preserve"> allele. </w:t>
      </w:r>
      <w:r w:rsidRPr="00DF7E71">
        <w:rPr>
          <w:rFonts w:ascii="Palatino Linotype" w:hAnsi="Palatino Linotype"/>
          <w:szCs w:val="24"/>
          <w:lang w:val="en-GB"/>
        </w:rPr>
        <w:t>Maydica 45:109-111.</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RA Malvar, ME Cartea, A Butrón, A Ordás. </w:t>
      </w:r>
      <w:r w:rsidRPr="00DF7E71">
        <w:rPr>
          <w:rFonts w:ascii="Palatino Linotype" w:hAnsi="Palatino Linotype"/>
          <w:szCs w:val="24"/>
          <w:lang w:val="en-US"/>
        </w:rPr>
        <w:t xml:space="preserve">2000. Inheritance of cold tolerance at emergence and during early season growth in maize. </w:t>
      </w:r>
      <w:r w:rsidRPr="00DF7E71">
        <w:rPr>
          <w:rFonts w:ascii="Palatino Linotype" w:hAnsi="Palatino Linotype"/>
          <w:szCs w:val="24"/>
          <w:lang w:val="en-GB"/>
        </w:rPr>
        <w:t>Crop Sci 40:1579-1585.</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P Velasco, MI Vales, RA Malvar, A Ordás. </w:t>
      </w:r>
      <w:r w:rsidRPr="00DF7E71">
        <w:rPr>
          <w:rFonts w:ascii="Palatino Linotype" w:hAnsi="Palatino Linotype"/>
          <w:szCs w:val="24"/>
          <w:lang w:val="en-US"/>
        </w:rPr>
        <w:t>2000. Cultivar heterosis between sweet an</w:t>
      </w:r>
      <w:r w:rsidR="00FB5ABE" w:rsidRPr="00DF7E71">
        <w:rPr>
          <w:rFonts w:ascii="Palatino Linotype" w:hAnsi="Palatino Linotype"/>
          <w:szCs w:val="24"/>
          <w:lang w:val="en-US"/>
        </w:rPr>
        <w:t>d</w:t>
      </w:r>
      <w:r w:rsidRPr="00DF7E71">
        <w:rPr>
          <w:rFonts w:ascii="Palatino Linotype" w:hAnsi="Palatino Linotype"/>
          <w:szCs w:val="24"/>
          <w:lang w:val="en-US"/>
        </w:rPr>
        <w:t xml:space="preserve"> Spanish field corn. </w:t>
      </w:r>
      <w:r w:rsidRPr="00DF7E71">
        <w:rPr>
          <w:rFonts w:ascii="Palatino Linotype" w:hAnsi="Palatino Linotype"/>
          <w:szCs w:val="24"/>
          <w:lang w:val="en-GB"/>
        </w:rPr>
        <w:t>J Amer Soc Hort Sci 125:684-688.</w:t>
      </w:r>
    </w:p>
    <w:p w:rsidR="00506310" w:rsidRPr="00DF7E71" w:rsidRDefault="00506310" w:rsidP="009E2DC0">
      <w:pPr>
        <w:pStyle w:val="Textoindependiente3"/>
        <w:numPr>
          <w:ilvl w:val="0"/>
          <w:numId w:val="4"/>
        </w:numPr>
        <w:tabs>
          <w:tab w:val="clear" w:pos="720"/>
        </w:tabs>
        <w:spacing w:line="240" w:lineRule="auto"/>
        <w:ind w:left="567" w:hanging="567"/>
        <w:rPr>
          <w:rFonts w:ascii="Palatino Linotype" w:hAnsi="Palatino Linotype"/>
          <w:b w:val="0"/>
          <w:szCs w:val="24"/>
          <w:lang w:val="en-GB"/>
        </w:rPr>
      </w:pPr>
      <w:r w:rsidRPr="00DF7E71">
        <w:rPr>
          <w:rFonts w:ascii="Palatino Linotype" w:hAnsi="Palatino Linotype"/>
          <w:b w:val="0"/>
          <w:szCs w:val="24"/>
          <w:lang w:val="es-ES"/>
        </w:rPr>
        <w:t xml:space="preserve">Malvar RA, P Revilla, ME Cartea, A Butrón, A Ordás. </w:t>
      </w:r>
      <w:r w:rsidRPr="00DF7E71">
        <w:rPr>
          <w:rFonts w:ascii="Palatino Linotype" w:hAnsi="Palatino Linotype"/>
          <w:b w:val="0"/>
          <w:szCs w:val="24"/>
        </w:rPr>
        <w:t xml:space="preserve">2001. Checking performance of field corn inbreds as donors of favorable alleles to improve early vigor and adaptation of sweet corn hybrids to European conditions. </w:t>
      </w:r>
      <w:r w:rsidRPr="00DF7E71">
        <w:rPr>
          <w:rFonts w:ascii="Palatino Linotype" w:hAnsi="Palatino Linotype"/>
          <w:b w:val="0"/>
          <w:szCs w:val="24"/>
          <w:lang w:val="en-GB"/>
        </w:rPr>
        <w:t>Maydica. 46:187-193.</w:t>
      </w:r>
    </w:p>
    <w:p w:rsidR="00506310" w:rsidRPr="00DF7E71" w:rsidRDefault="00506310" w:rsidP="009E2DC0">
      <w:pPr>
        <w:pStyle w:val="Textoindependiente3"/>
        <w:numPr>
          <w:ilvl w:val="0"/>
          <w:numId w:val="4"/>
        </w:numPr>
        <w:tabs>
          <w:tab w:val="clear" w:pos="720"/>
        </w:tabs>
        <w:spacing w:line="240" w:lineRule="auto"/>
        <w:ind w:left="567" w:hanging="567"/>
        <w:rPr>
          <w:rFonts w:ascii="Palatino Linotype" w:hAnsi="Palatino Linotype"/>
          <w:b w:val="0"/>
          <w:szCs w:val="24"/>
          <w:lang w:val="en-GB"/>
        </w:rPr>
      </w:pPr>
      <w:r w:rsidRPr="00DF7E71">
        <w:rPr>
          <w:rFonts w:ascii="Palatino Linotype" w:hAnsi="Palatino Linotype"/>
          <w:b w:val="0"/>
          <w:szCs w:val="24"/>
          <w:lang w:val="es-ES"/>
        </w:rPr>
        <w:t xml:space="preserve">Vales MI, RA Malvar, P Revilla, A Ordás. </w:t>
      </w:r>
      <w:r w:rsidRPr="00DF7E71">
        <w:rPr>
          <w:rFonts w:ascii="Palatino Linotype" w:hAnsi="Palatino Linotype"/>
          <w:b w:val="0"/>
          <w:szCs w:val="24"/>
        </w:rPr>
        <w:t xml:space="preserve">2001. Recurrent selection for grain yield in two Spanish maize synthetics populations. </w:t>
      </w:r>
      <w:r w:rsidRPr="00DF7E71">
        <w:rPr>
          <w:rFonts w:ascii="Palatino Linotype" w:hAnsi="Palatino Linotype"/>
          <w:b w:val="0"/>
          <w:szCs w:val="24"/>
          <w:lang w:val="en-GB"/>
        </w:rPr>
        <w:t>Crop Sci 41:15-19.</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lastRenderedPageBreak/>
        <w:t xml:space="preserve">Revilla P, RA Malvar, ME Cartea, P Soengas, A Ordás. </w:t>
      </w:r>
      <w:r w:rsidRPr="00DF7E71">
        <w:rPr>
          <w:rFonts w:ascii="Palatino Linotype" w:hAnsi="Palatino Linotype"/>
          <w:szCs w:val="24"/>
          <w:lang w:val="en-US"/>
        </w:rPr>
        <w:t xml:space="preserve">2002. Heterotic relationships among European maize inbreds. </w:t>
      </w:r>
      <w:r w:rsidRPr="00DF7E71">
        <w:rPr>
          <w:rFonts w:ascii="Palatino Linotype" w:hAnsi="Palatino Linotype"/>
          <w:szCs w:val="24"/>
          <w:lang w:val="en-GB"/>
        </w:rPr>
        <w:t>Euphytica 126:259-264.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Velasco P, P Revilla, A Butrón, B Ordás, A Ordás, RA Malvar. </w:t>
      </w:r>
      <w:r w:rsidRPr="00DF7E71">
        <w:rPr>
          <w:rFonts w:ascii="Palatino Linotype" w:hAnsi="Palatino Linotype"/>
          <w:szCs w:val="24"/>
          <w:lang w:val="en-US"/>
        </w:rPr>
        <w:t xml:space="preserve">2002. Ear damage of sweet corn inbreds and their hybrids under corn borer infestation. </w:t>
      </w:r>
      <w:r w:rsidRPr="00DF7E71">
        <w:rPr>
          <w:rFonts w:ascii="Palatino Linotype" w:hAnsi="Palatino Linotype"/>
          <w:szCs w:val="24"/>
          <w:lang w:val="en-GB"/>
        </w:rPr>
        <w:t>Crop Sci 42:724-729.</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Velasco P, P Revilla, RA Malvar, A Butrón, A Ordás. </w:t>
      </w:r>
      <w:r w:rsidRPr="00DF7E71">
        <w:rPr>
          <w:rFonts w:ascii="Palatino Linotype" w:hAnsi="Palatino Linotype"/>
          <w:szCs w:val="24"/>
          <w:lang w:val="en-US"/>
        </w:rPr>
        <w:t>2002. Resistance to corn borer in crosses between sweet and field corn populations. J Amer Soc Hort Sci 127:689-692.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RA Malvar, A Butrón, WF Tracy, BG Abedon, A Ordás. </w:t>
      </w:r>
      <w:r w:rsidRPr="00DF7E71">
        <w:rPr>
          <w:rFonts w:ascii="Palatino Linotype" w:hAnsi="Palatino Linotype"/>
          <w:szCs w:val="24"/>
          <w:lang w:val="en-US"/>
        </w:rPr>
        <w:t xml:space="preserve">2002. Response to selection for the timing of vegetative phase transition in a maize population. </w:t>
      </w:r>
      <w:r w:rsidRPr="00DF7E71">
        <w:rPr>
          <w:rFonts w:ascii="Palatino Linotype" w:hAnsi="Palatino Linotype"/>
          <w:szCs w:val="24"/>
          <w:lang w:val="en-GB"/>
        </w:rPr>
        <w:t>Crop Sci 42: 1471-1474.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Malvar RA, P Revilla, P Velasco, ME Cartea, A Ordás. </w:t>
      </w:r>
      <w:r w:rsidRPr="00DF7E71">
        <w:rPr>
          <w:rFonts w:ascii="Palatino Linotype" w:hAnsi="Palatino Linotype"/>
          <w:szCs w:val="24"/>
          <w:lang w:val="en-US"/>
        </w:rPr>
        <w:t xml:space="preserve">2002. Insect damage to sweet corn hybrids in the south Atlantic European coast. </w:t>
      </w:r>
      <w:r w:rsidRPr="00DF7E71">
        <w:rPr>
          <w:rFonts w:ascii="Palatino Linotype" w:hAnsi="Palatino Linotype"/>
          <w:szCs w:val="24"/>
          <w:lang w:val="en-GB"/>
        </w:rPr>
        <w:t xml:space="preserve">J Amer </w:t>
      </w:r>
      <w:r w:rsidR="00872AF7" w:rsidRPr="00DF7E71">
        <w:rPr>
          <w:rFonts w:ascii="Palatino Linotype" w:hAnsi="Palatino Linotype"/>
          <w:szCs w:val="24"/>
          <w:lang w:val="en-GB"/>
        </w:rPr>
        <w:t xml:space="preserve">Soc </w:t>
      </w:r>
      <w:r w:rsidRPr="00DF7E71">
        <w:rPr>
          <w:rFonts w:ascii="Palatino Linotype" w:hAnsi="Palatino Linotype"/>
          <w:szCs w:val="24"/>
          <w:lang w:val="en-GB"/>
        </w:rPr>
        <w:t>Hort Sci 127: 693-696.</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Butrón A, RA Malvar, P Revilla, P Soengas, A Ordás. </w:t>
      </w:r>
      <w:r w:rsidRPr="00DF7E71">
        <w:rPr>
          <w:rFonts w:ascii="Palatino Linotype" w:hAnsi="Palatino Linotype"/>
          <w:szCs w:val="24"/>
          <w:lang w:val="en-US"/>
        </w:rPr>
        <w:t>2002. Rind puncture resistance in maize: inheritance and relationships with resistance to pink stem borer attack. Plant Breed 121:378-382.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 xml:space="preserve">Revilla P, </w:t>
      </w:r>
      <w:r w:rsidR="0048002A" w:rsidRPr="00DF7E71">
        <w:rPr>
          <w:rFonts w:ascii="Palatino Linotype" w:hAnsi="Palatino Linotype"/>
          <w:szCs w:val="24"/>
          <w:lang w:val="en-US"/>
        </w:rPr>
        <w:t>J</w:t>
      </w:r>
      <w:r w:rsidRPr="00DF7E71">
        <w:rPr>
          <w:rFonts w:ascii="Palatino Linotype" w:hAnsi="Palatino Linotype"/>
          <w:szCs w:val="24"/>
          <w:lang w:val="en-US"/>
        </w:rPr>
        <w:t xml:space="preserve">R Hotchkiss, WF Tracy. 2003. Cold tolerance evaluation in a diallel among open-pollinated sweet corn cultivars. </w:t>
      </w:r>
      <w:r w:rsidRPr="00DF7E71">
        <w:rPr>
          <w:rFonts w:ascii="Palatino Linotype" w:hAnsi="Palatino Linotype"/>
          <w:szCs w:val="24"/>
          <w:lang w:val="en-GB"/>
        </w:rPr>
        <w:t>HortScience 38: 88-91.</w:t>
      </w:r>
    </w:p>
    <w:p w:rsidR="00506310" w:rsidRPr="00DF7E71" w:rsidRDefault="00506310" w:rsidP="009E2DC0">
      <w:pPr>
        <w:numPr>
          <w:ilvl w:val="0"/>
          <w:numId w:val="4"/>
        </w:numPr>
        <w:tabs>
          <w:tab w:val="clear" w:pos="720"/>
        </w:tabs>
        <w:ind w:left="567" w:hanging="567"/>
        <w:rPr>
          <w:rFonts w:ascii="Palatino Linotype" w:hAnsi="Palatino Linotype"/>
          <w:szCs w:val="24"/>
          <w:lang w:val="es-ES"/>
        </w:rPr>
      </w:pPr>
      <w:r w:rsidRPr="00DF7E71">
        <w:rPr>
          <w:rFonts w:ascii="Palatino Linotype" w:hAnsi="Palatino Linotype"/>
          <w:szCs w:val="24"/>
          <w:lang w:val="es-ES"/>
        </w:rPr>
        <w:t xml:space="preserve">Soengas P, B Ordás, RA Malvar, P Revilla, A Ordás. </w:t>
      </w:r>
      <w:r w:rsidRPr="00DF7E71">
        <w:rPr>
          <w:rFonts w:ascii="Palatino Linotype" w:hAnsi="Palatino Linotype"/>
          <w:szCs w:val="24"/>
          <w:lang w:val="en-US"/>
        </w:rPr>
        <w:t xml:space="preserve">2003. Heterotic patterns among flint maize populations. </w:t>
      </w:r>
      <w:r w:rsidRPr="00DF7E71">
        <w:rPr>
          <w:rFonts w:ascii="Palatino Linotype" w:hAnsi="Palatino Linotype"/>
          <w:szCs w:val="24"/>
          <w:lang w:val="es-ES"/>
        </w:rPr>
        <w:t>Crop Sci 43: 844-849.</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Soengas P, B Ordás, RA Malvar, P Revilla, A Ordás. </w:t>
      </w:r>
      <w:r w:rsidRPr="00DF7E71">
        <w:rPr>
          <w:rFonts w:ascii="Palatino Linotype" w:hAnsi="Palatino Linotype"/>
          <w:szCs w:val="24"/>
          <w:lang w:val="en-US"/>
        </w:rPr>
        <w:t xml:space="preserve">2003. Performance of </w:t>
      </w:r>
      <w:r w:rsidR="002303D1" w:rsidRPr="00DF7E71">
        <w:rPr>
          <w:rFonts w:ascii="Palatino Linotype" w:hAnsi="Palatino Linotype"/>
          <w:szCs w:val="24"/>
          <w:lang w:val="en-US"/>
        </w:rPr>
        <w:t>flint</w:t>
      </w:r>
      <w:r w:rsidRPr="00DF7E71">
        <w:rPr>
          <w:rFonts w:ascii="Palatino Linotype" w:hAnsi="Palatino Linotype"/>
          <w:szCs w:val="24"/>
          <w:lang w:val="en-US"/>
        </w:rPr>
        <w:t xml:space="preserve"> maize in crosses with testers from different heterotic groups. </w:t>
      </w:r>
      <w:r w:rsidRPr="00DF7E71">
        <w:rPr>
          <w:rFonts w:ascii="Palatino Linotype" w:hAnsi="Palatino Linotype"/>
          <w:szCs w:val="24"/>
          <w:lang w:val="en-GB"/>
        </w:rPr>
        <w:t>Maydica 48:85-91.</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P Soengas, ME Cartea, RA Malvar, A Ordás. </w:t>
      </w:r>
      <w:r w:rsidRPr="00DF7E71">
        <w:rPr>
          <w:rFonts w:ascii="Palatino Linotype" w:hAnsi="Palatino Linotype"/>
          <w:szCs w:val="24"/>
          <w:lang w:val="en-US"/>
        </w:rPr>
        <w:t xml:space="preserve">2003. Isozyme variability among European maize populations and the introduction of maize in Europe. </w:t>
      </w:r>
      <w:r w:rsidRPr="00DF7E71">
        <w:rPr>
          <w:rFonts w:ascii="Palatino Linotype" w:hAnsi="Palatino Linotype"/>
          <w:szCs w:val="24"/>
          <w:lang w:val="en-GB"/>
        </w:rPr>
        <w:t>Maydica 48:141-152.</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Butrón A, R Tarrío, P Revilla, RA Malvar, A Ordás. </w:t>
      </w:r>
      <w:r w:rsidRPr="00DF7E71">
        <w:rPr>
          <w:rFonts w:ascii="Palatino Linotype" w:hAnsi="Palatino Linotype"/>
          <w:szCs w:val="24"/>
          <w:lang w:val="en-US"/>
        </w:rPr>
        <w:t xml:space="preserve">2003. Molecular evaluation of two methods for developing maize synthetic varieties. </w:t>
      </w:r>
      <w:r w:rsidRPr="00DF7E71">
        <w:rPr>
          <w:rFonts w:ascii="Palatino Linotype" w:hAnsi="Palatino Linotype"/>
          <w:szCs w:val="24"/>
          <w:lang w:val="en-GB"/>
        </w:rPr>
        <w:t>Mol Breed 12:329-333.</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Velasco P, P Soengas, P Revilla, A Ordás, RA Malvar. </w:t>
      </w:r>
      <w:r w:rsidRPr="00DF7E71">
        <w:rPr>
          <w:rFonts w:ascii="Palatino Linotype" w:hAnsi="Palatino Linotype"/>
          <w:szCs w:val="24"/>
          <w:lang w:val="en-US"/>
        </w:rPr>
        <w:t xml:space="preserve">2004. Mean generation analysis of </w:t>
      </w:r>
      <w:r w:rsidR="0055025A" w:rsidRPr="00DF7E71">
        <w:rPr>
          <w:rFonts w:ascii="Palatino Linotype" w:hAnsi="Palatino Linotype"/>
          <w:szCs w:val="24"/>
          <w:lang w:val="en-US"/>
        </w:rPr>
        <w:t xml:space="preserve">the </w:t>
      </w:r>
      <w:r w:rsidRPr="00DF7E71">
        <w:rPr>
          <w:rFonts w:ascii="Palatino Linotype" w:hAnsi="Palatino Linotype"/>
          <w:szCs w:val="24"/>
          <w:lang w:val="en-US"/>
        </w:rPr>
        <w:t xml:space="preserve">damage caused by </w:t>
      </w:r>
      <w:r w:rsidRPr="00DF7E71">
        <w:rPr>
          <w:rFonts w:ascii="Palatino Linotype" w:hAnsi="Palatino Linotype"/>
          <w:i/>
          <w:szCs w:val="24"/>
          <w:lang w:val="en-US"/>
        </w:rPr>
        <w:t>Sesamia nonagrioides</w:t>
      </w:r>
      <w:r w:rsidRPr="00DF7E71">
        <w:rPr>
          <w:rFonts w:ascii="Palatino Linotype" w:hAnsi="Palatino Linotype"/>
          <w:szCs w:val="24"/>
          <w:lang w:val="en-US"/>
        </w:rPr>
        <w:t xml:space="preserve"> (Lepidoptera: Noctuidae) and </w:t>
      </w:r>
      <w:r w:rsidRPr="00DF7E71">
        <w:rPr>
          <w:rFonts w:ascii="Palatino Linotype" w:hAnsi="Palatino Linotype"/>
          <w:i/>
          <w:szCs w:val="24"/>
          <w:lang w:val="en-US"/>
        </w:rPr>
        <w:t>Ostrinia nubilalis</w:t>
      </w:r>
      <w:r w:rsidRPr="00DF7E71">
        <w:rPr>
          <w:rFonts w:ascii="Palatino Linotype" w:hAnsi="Palatino Linotype"/>
          <w:szCs w:val="24"/>
          <w:lang w:val="en-US"/>
        </w:rPr>
        <w:t xml:space="preserve"> (Lepidoptera: Crambidae) in sweet corn ears. </w:t>
      </w:r>
      <w:r w:rsidRPr="00DF7E71">
        <w:rPr>
          <w:rFonts w:ascii="Palatino Linotype" w:hAnsi="Palatino Linotype"/>
          <w:szCs w:val="24"/>
          <w:lang w:val="en-GB"/>
        </w:rPr>
        <w:t>J Econ Entomol 97:120-126.</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Malvar </w:t>
      </w:r>
      <w:r w:rsidR="0048002A" w:rsidRPr="00DF7E71">
        <w:rPr>
          <w:rFonts w:ascii="Palatino Linotype" w:hAnsi="Palatino Linotype"/>
          <w:szCs w:val="24"/>
          <w:lang w:val="es-ES"/>
        </w:rPr>
        <w:t>R</w:t>
      </w:r>
      <w:r w:rsidRPr="00DF7E71">
        <w:rPr>
          <w:rFonts w:ascii="Palatino Linotype" w:hAnsi="Palatino Linotype"/>
          <w:szCs w:val="24"/>
          <w:lang w:val="es-ES"/>
        </w:rPr>
        <w:t xml:space="preserve">A, A Butrón, A Álvarez, B Ordás, P Soengas, P Revilla, A Ordás. </w:t>
      </w:r>
      <w:r w:rsidRPr="00DF7E71">
        <w:rPr>
          <w:rFonts w:ascii="Palatino Linotype" w:hAnsi="Palatino Linotype"/>
          <w:szCs w:val="24"/>
          <w:lang w:val="en-US"/>
        </w:rPr>
        <w:t xml:space="preserve">2004. Evaluation of the European Union maize landrace core collection for resistance to </w:t>
      </w:r>
      <w:r w:rsidRPr="00DF7E71">
        <w:rPr>
          <w:rFonts w:ascii="Palatino Linotype" w:hAnsi="Palatino Linotype"/>
          <w:i/>
          <w:iCs/>
          <w:szCs w:val="24"/>
          <w:lang w:val="en-US"/>
        </w:rPr>
        <w:t>Sesamia nonagrioides</w:t>
      </w:r>
      <w:r w:rsidRPr="00DF7E71">
        <w:rPr>
          <w:rFonts w:ascii="Palatino Linotype" w:hAnsi="Palatino Linotype"/>
          <w:szCs w:val="24"/>
          <w:lang w:val="en-US"/>
        </w:rPr>
        <w:t xml:space="preserve"> (Lepidoptera: Crambidae). </w:t>
      </w:r>
      <w:r w:rsidRPr="00DF7E71">
        <w:rPr>
          <w:rFonts w:ascii="Palatino Linotype" w:hAnsi="Palatino Linotype"/>
          <w:szCs w:val="24"/>
          <w:lang w:val="en-GB"/>
        </w:rPr>
        <w:t>J Econ Entomol 97:628-634.</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Malvar RA, ME Cartea, P Revilla, P Soengas, A Ordás. </w:t>
      </w:r>
      <w:r w:rsidRPr="00DF7E71">
        <w:rPr>
          <w:rFonts w:ascii="Palatino Linotype" w:hAnsi="Palatino Linotype"/>
          <w:szCs w:val="24"/>
          <w:lang w:val="en-US"/>
        </w:rPr>
        <w:t xml:space="preserve">2004. Verification of predictions from estimators of favorable alleles to improve yield of sweet corn hybrids. </w:t>
      </w:r>
      <w:r w:rsidRPr="00DF7E71">
        <w:rPr>
          <w:rFonts w:ascii="Palatino Linotype" w:hAnsi="Palatino Linotype"/>
          <w:szCs w:val="24"/>
          <w:lang w:val="en-GB"/>
        </w:rPr>
        <w:t>Maydica 49: 49-55.</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Soengas P, A Butrón, P Revilla, A Ordás, RA Malvar. </w:t>
      </w:r>
      <w:r w:rsidRPr="00DF7E71">
        <w:rPr>
          <w:rFonts w:ascii="Palatino Linotype" w:hAnsi="Palatino Linotype"/>
          <w:szCs w:val="24"/>
          <w:lang w:val="en-US"/>
        </w:rPr>
        <w:t xml:space="preserve">2004. Performance of crosses among flint maize populations under infestation by </w:t>
      </w:r>
      <w:r w:rsidRPr="00DF7E71">
        <w:rPr>
          <w:rFonts w:ascii="Palatino Linotype" w:hAnsi="Palatino Linotype"/>
          <w:i/>
          <w:iCs/>
          <w:szCs w:val="24"/>
          <w:lang w:val="en-US"/>
        </w:rPr>
        <w:t>Sesamia nonagrioides</w:t>
      </w:r>
      <w:r w:rsidRPr="00DF7E71">
        <w:rPr>
          <w:rFonts w:ascii="Palatino Linotype" w:hAnsi="Palatino Linotype"/>
          <w:szCs w:val="24"/>
          <w:lang w:val="en-US"/>
        </w:rPr>
        <w:t xml:space="preserve"> (Lepidoptera: Noctuidae). </w:t>
      </w:r>
      <w:r w:rsidRPr="00DF7E71">
        <w:rPr>
          <w:rFonts w:ascii="Palatino Linotype" w:hAnsi="Palatino Linotype"/>
          <w:szCs w:val="24"/>
          <w:lang w:val="en-GB"/>
        </w:rPr>
        <w:t>J Econ Entomol 97:1438-1443.</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lastRenderedPageBreak/>
        <w:t xml:space="preserve">Velasco P, P Revilla, ME Cartea, A Ordás, RA Malvar. </w:t>
      </w:r>
      <w:r w:rsidRPr="00DF7E71">
        <w:rPr>
          <w:rFonts w:ascii="Palatino Linotype" w:hAnsi="Palatino Linotype"/>
          <w:szCs w:val="24"/>
          <w:lang w:val="en-US"/>
        </w:rPr>
        <w:t xml:space="preserve">2004. Resistance of early maturing sweet corn varieties to damage caused by </w:t>
      </w:r>
      <w:r w:rsidRPr="00DF7E71">
        <w:rPr>
          <w:rFonts w:ascii="Palatino Linotype" w:hAnsi="Palatino Linotype"/>
          <w:i/>
          <w:szCs w:val="24"/>
          <w:lang w:val="en-US"/>
        </w:rPr>
        <w:t>Sesamia nonagrioides</w:t>
      </w:r>
      <w:r w:rsidRPr="00DF7E71">
        <w:rPr>
          <w:rFonts w:ascii="Palatino Linotype" w:hAnsi="Palatino Linotype"/>
          <w:szCs w:val="24"/>
          <w:lang w:val="en-US"/>
        </w:rPr>
        <w:t xml:space="preserve"> (Lepidoptera: Noctuidae). J Econ Entomol 97:1432-1437.</w:t>
      </w:r>
    </w:p>
    <w:p w:rsidR="00506310" w:rsidRPr="00DF7E71" w:rsidRDefault="0050631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Revilla P, RA Malvar, A Butrón, WF Tracy, BG Abedon, A Ordás. </w:t>
      </w:r>
      <w:r w:rsidRPr="00DF7E71">
        <w:rPr>
          <w:rFonts w:ascii="Palatino Linotype" w:hAnsi="Palatino Linotype"/>
          <w:szCs w:val="24"/>
          <w:lang w:val="en-US"/>
        </w:rPr>
        <w:t xml:space="preserve">2004. Genetics of the timing </w:t>
      </w:r>
      <w:r w:rsidR="0055025A" w:rsidRPr="00DF7E71">
        <w:rPr>
          <w:rFonts w:ascii="Palatino Linotype" w:hAnsi="Palatino Linotype"/>
          <w:szCs w:val="24"/>
          <w:lang w:val="en-US"/>
        </w:rPr>
        <w:t xml:space="preserve">of vegetative </w:t>
      </w:r>
      <w:r w:rsidRPr="00DF7E71">
        <w:rPr>
          <w:rFonts w:ascii="Palatino Linotype" w:hAnsi="Palatino Linotype"/>
          <w:szCs w:val="24"/>
          <w:lang w:val="en-US"/>
        </w:rPr>
        <w:t>phase transition in a maize popula</w:t>
      </w:r>
      <w:r w:rsidR="00C93007" w:rsidRPr="00DF7E71">
        <w:rPr>
          <w:rFonts w:ascii="Palatino Linotype" w:hAnsi="Palatino Linotype"/>
          <w:szCs w:val="24"/>
          <w:lang w:val="en-US"/>
        </w:rPr>
        <w:t>tion. Plant Breed 123:585-586</w:t>
      </w:r>
      <w:r w:rsidRPr="00DF7E71">
        <w:rPr>
          <w:rFonts w:ascii="Palatino Linotype" w:hAnsi="Palatino Linotype"/>
          <w:szCs w:val="24"/>
          <w:lang w:val="en-US"/>
        </w:rPr>
        <w:t>.</w:t>
      </w:r>
    </w:p>
    <w:p w:rsidR="007D03AE" w:rsidRPr="00DF7E71" w:rsidRDefault="007D03AE"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Ordás B, RA Malvar, P Soengas, A Ordás, P Revilla. </w:t>
      </w:r>
      <w:r w:rsidRPr="00DF7E71">
        <w:rPr>
          <w:rFonts w:ascii="Palatino Linotype" w:hAnsi="Palatino Linotype"/>
          <w:szCs w:val="24"/>
          <w:lang w:val="en-GB"/>
        </w:rPr>
        <w:t xml:space="preserve">2004. </w:t>
      </w:r>
      <w:r w:rsidRPr="00DF7E71">
        <w:rPr>
          <w:rFonts w:ascii="Palatino Linotype" w:hAnsi="Palatino Linotype"/>
          <w:i/>
          <w:iCs/>
          <w:szCs w:val="24"/>
          <w:lang w:val="en-GB"/>
        </w:rPr>
        <w:t>Sugary1</w:t>
      </w:r>
      <w:r w:rsidRPr="00DF7E71">
        <w:rPr>
          <w:rFonts w:ascii="Palatino Linotype" w:hAnsi="Palatino Linotype"/>
          <w:szCs w:val="24"/>
          <w:lang w:val="en-GB"/>
        </w:rPr>
        <w:t xml:space="preserve"> inbreds to improve </w:t>
      </w:r>
      <w:r w:rsidRPr="00DF7E71">
        <w:rPr>
          <w:rFonts w:ascii="Palatino Linotype" w:hAnsi="Palatino Linotype"/>
          <w:i/>
          <w:iCs/>
          <w:szCs w:val="24"/>
          <w:lang w:val="en-GB"/>
        </w:rPr>
        <w:t>sugary enhander1</w:t>
      </w:r>
      <w:r w:rsidRPr="00DF7E71">
        <w:rPr>
          <w:rFonts w:ascii="Palatino Linotype" w:hAnsi="Palatino Linotype"/>
          <w:szCs w:val="24"/>
          <w:lang w:val="en-GB"/>
        </w:rPr>
        <w:t xml:space="preserve"> hybrids of sweet corn for adaptation to cold areas with short growing seasons. Maydica 49 :279-288.</w:t>
      </w:r>
    </w:p>
    <w:p w:rsidR="00600ACD" w:rsidRPr="00DF7E71" w:rsidRDefault="00600ACD" w:rsidP="009E2DC0">
      <w:pPr>
        <w:numPr>
          <w:ilvl w:val="0"/>
          <w:numId w:val="4"/>
        </w:numPr>
        <w:tabs>
          <w:tab w:val="clear" w:pos="720"/>
        </w:tabs>
        <w:ind w:left="567" w:hanging="567"/>
        <w:rPr>
          <w:rFonts w:ascii="Palatino Linotype" w:hAnsi="Palatino Linotype"/>
          <w:szCs w:val="24"/>
        </w:rPr>
      </w:pPr>
      <w:r w:rsidRPr="00DF7E71">
        <w:rPr>
          <w:rFonts w:ascii="Palatino Linotype" w:hAnsi="Palatino Linotype"/>
          <w:szCs w:val="24"/>
          <w:lang w:val="es-ES_tradnl"/>
        </w:rPr>
        <w:t xml:space="preserve">Revilla P, WF Tracy, P Soengas, B Ordás, A Ordás, RA Malvar. </w:t>
      </w:r>
      <w:r w:rsidRPr="00DF7E71">
        <w:rPr>
          <w:rFonts w:ascii="Palatino Linotype" w:hAnsi="Palatino Linotype"/>
          <w:szCs w:val="24"/>
          <w:lang w:val="en-GB"/>
        </w:rPr>
        <w:t xml:space="preserve">2005. </w:t>
      </w:r>
      <w:r w:rsidRPr="00DF7E71">
        <w:rPr>
          <w:rFonts w:ascii="Palatino Linotype" w:hAnsi="Palatino Linotype"/>
          <w:szCs w:val="24"/>
          <w:lang w:val="en-US"/>
        </w:rPr>
        <w:t xml:space="preserve">Vegetative phase transition and corn borer resistance of </w:t>
      </w:r>
      <w:r w:rsidRPr="00DF7E71">
        <w:rPr>
          <w:rFonts w:ascii="Palatino Linotype" w:hAnsi="Palatino Linotype"/>
          <w:i/>
          <w:iCs/>
          <w:szCs w:val="24"/>
          <w:lang w:val="en-US"/>
        </w:rPr>
        <w:t>shrunken2</w:t>
      </w:r>
      <w:r w:rsidRPr="00DF7E71">
        <w:rPr>
          <w:rFonts w:ascii="Palatino Linotype" w:hAnsi="Palatino Linotype"/>
          <w:szCs w:val="24"/>
          <w:lang w:val="en-US"/>
        </w:rPr>
        <w:t xml:space="preserve"> </w:t>
      </w:r>
      <w:r w:rsidRPr="00DF7E71">
        <w:rPr>
          <w:rFonts w:ascii="Palatino Linotype" w:hAnsi="Palatino Linotype"/>
          <w:i/>
          <w:iCs/>
          <w:szCs w:val="24"/>
          <w:lang w:val="en-US"/>
        </w:rPr>
        <w:t>versus</w:t>
      </w:r>
      <w:r w:rsidRPr="00DF7E71">
        <w:rPr>
          <w:rFonts w:ascii="Palatino Linotype" w:hAnsi="Palatino Linotype"/>
          <w:szCs w:val="24"/>
          <w:lang w:val="en-US"/>
        </w:rPr>
        <w:t xml:space="preserve"> </w:t>
      </w:r>
      <w:r w:rsidRPr="00DF7E71">
        <w:rPr>
          <w:rFonts w:ascii="Palatino Linotype" w:hAnsi="Palatino Linotype"/>
          <w:i/>
          <w:iCs/>
          <w:szCs w:val="24"/>
          <w:lang w:val="en-US"/>
        </w:rPr>
        <w:t>sugary1</w:t>
      </w:r>
      <w:r w:rsidRPr="00DF7E71">
        <w:rPr>
          <w:rFonts w:ascii="Palatino Linotype" w:hAnsi="Palatino Linotype"/>
          <w:szCs w:val="24"/>
          <w:lang w:val="en-US"/>
        </w:rPr>
        <w:t xml:space="preserve"> sweet corn near-isogenic inbred lines. J. Amer. Soc. </w:t>
      </w:r>
      <w:r w:rsidRPr="00DF7E71">
        <w:rPr>
          <w:rFonts w:ascii="Palatino Linotype" w:hAnsi="Palatino Linotype"/>
          <w:szCs w:val="24"/>
        </w:rPr>
        <w:t>Hort. Sci. 130 :64-67.</w:t>
      </w:r>
    </w:p>
    <w:p w:rsidR="00600ACD" w:rsidRPr="00DF7E71" w:rsidRDefault="00600ACD"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_tradnl"/>
        </w:rPr>
        <w:t xml:space="preserve">Ordás </w:t>
      </w:r>
      <w:r w:rsidR="00140F42" w:rsidRPr="00DF7E71">
        <w:rPr>
          <w:rFonts w:ascii="Palatino Linotype" w:hAnsi="Palatino Linotype"/>
          <w:szCs w:val="24"/>
          <w:lang w:val="es-ES_tradnl"/>
        </w:rPr>
        <w:t>B</w:t>
      </w:r>
      <w:r w:rsidRPr="00DF7E71">
        <w:rPr>
          <w:rFonts w:ascii="Palatino Linotype" w:hAnsi="Palatino Linotype"/>
          <w:szCs w:val="24"/>
          <w:lang w:val="es-ES_tradnl"/>
        </w:rPr>
        <w:t>, P Revilla</w:t>
      </w:r>
      <w:r w:rsidR="0048002A" w:rsidRPr="00DF7E71">
        <w:rPr>
          <w:rFonts w:ascii="Palatino Linotype" w:hAnsi="Palatino Linotype"/>
          <w:szCs w:val="24"/>
          <w:lang w:val="es-ES_tradnl"/>
        </w:rPr>
        <w:t>,</w:t>
      </w:r>
      <w:r w:rsidRPr="00DF7E71">
        <w:rPr>
          <w:rFonts w:ascii="Palatino Linotype" w:hAnsi="Palatino Linotype"/>
          <w:szCs w:val="24"/>
          <w:lang w:val="es-ES_tradnl"/>
        </w:rPr>
        <w:t xml:space="preserve"> P Soengas, A Ordás, RA Malvar. </w:t>
      </w:r>
      <w:r w:rsidRPr="00DF7E71">
        <w:rPr>
          <w:rFonts w:ascii="Palatino Linotype" w:hAnsi="Palatino Linotype"/>
          <w:szCs w:val="24"/>
          <w:lang w:val="en-GB"/>
        </w:rPr>
        <w:t xml:space="preserve">2005. </w:t>
      </w:r>
      <w:r w:rsidRPr="00DF7E71">
        <w:rPr>
          <w:rFonts w:ascii="Palatino Linotype" w:hAnsi="Palatino Linotype"/>
          <w:i/>
          <w:iCs/>
          <w:szCs w:val="24"/>
          <w:lang w:val="en-US"/>
        </w:rPr>
        <w:t>Sugary enhancer1</w:t>
      </w:r>
      <w:r w:rsidRPr="00DF7E71">
        <w:rPr>
          <w:rFonts w:ascii="Palatino Linotype" w:hAnsi="Palatino Linotype"/>
          <w:szCs w:val="24"/>
          <w:lang w:val="en-US"/>
        </w:rPr>
        <w:t xml:space="preserve"> inbreds to improve the quality of </w:t>
      </w:r>
      <w:r w:rsidRPr="00DF7E71">
        <w:rPr>
          <w:rFonts w:ascii="Palatino Linotype" w:hAnsi="Palatino Linotype"/>
          <w:i/>
          <w:iCs/>
          <w:szCs w:val="24"/>
          <w:lang w:val="en-US"/>
        </w:rPr>
        <w:t>sugary1</w:t>
      </w:r>
      <w:r w:rsidRPr="00DF7E71">
        <w:rPr>
          <w:rFonts w:ascii="Palatino Linotype" w:hAnsi="Palatino Linotype"/>
          <w:szCs w:val="24"/>
          <w:lang w:val="en-US"/>
        </w:rPr>
        <w:t xml:space="preserve"> hybrids of sweet corn. </w:t>
      </w:r>
      <w:r w:rsidRPr="00DF7E71">
        <w:rPr>
          <w:rFonts w:ascii="Palatino Linotype" w:hAnsi="Palatino Linotype"/>
          <w:szCs w:val="24"/>
          <w:lang w:val="en-GB"/>
        </w:rPr>
        <w:t>J. Amer. Soc. Hort. Sci. 130 :68-74</w:t>
      </w:r>
      <w:r w:rsidR="00E606CA" w:rsidRPr="00DF7E71">
        <w:rPr>
          <w:rFonts w:ascii="Palatino Linotype" w:hAnsi="Palatino Linotype"/>
          <w:szCs w:val="24"/>
          <w:lang w:val="en-GB"/>
        </w:rPr>
        <w:t>.</w:t>
      </w:r>
    </w:p>
    <w:p w:rsidR="00A92E66" w:rsidRPr="00DF7E71" w:rsidRDefault="00A92E66"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Butrón A, R Tarrío, P Revilla, A Ordás, RA Malvar. </w:t>
      </w:r>
      <w:r w:rsidRPr="00DF7E71">
        <w:rPr>
          <w:rFonts w:ascii="Palatino Linotype" w:hAnsi="Palatino Linotype"/>
          <w:szCs w:val="24"/>
          <w:lang w:val="en-GB"/>
        </w:rPr>
        <w:t>2005. Molecular changes in the maize composite EPS12 during selection for resistance to pink stem borer. Theor Appl Genet 110:1044-1051.</w:t>
      </w:r>
    </w:p>
    <w:p w:rsidR="00506310" w:rsidRPr="00DF7E71" w:rsidRDefault="00506310"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Malvar RA, P Revilla, A Butrón, B Gouesnard, A </w:t>
      </w:r>
      <w:smartTag w:uri="urn:schemas-microsoft-com:office:smarttags" w:element="PersonName">
        <w:r w:rsidRPr="00DF7E71">
          <w:rPr>
            <w:rFonts w:ascii="Palatino Linotype" w:hAnsi="Palatino Linotype"/>
            <w:szCs w:val="24"/>
            <w:lang w:val="es-ES"/>
          </w:rPr>
          <w:t>Boyat</w:t>
        </w:r>
      </w:smartTag>
      <w:r w:rsidRPr="00DF7E71">
        <w:rPr>
          <w:rFonts w:ascii="Palatino Linotype" w:hAnsi="Palatino Linotype"/>
          <w:szCs w:val="24"/>
          <w:lang w:val="es-ES"/>
        </w:rPr>
        <w:t xml:space="preserve">, P Soengas, A Álvarez, A Ordás. </w:t>
      </w:r>
      <w:r w:rsidRPr="00DF7E71">
        <w:rPr>
          <w:rFonts w:ascii="Palatino Linotype" w:hAnsi="Palatino Linotype"/>
          <w:szCs w:val="24"/>
          <w:lang w:val="en-GB"/>
        </w:rPr>
        <w:t xml:space="preserve">2005. </w:t>
      </w:r>
      <w:r w:rsidR="00E606CA" w:rsidRPr="00DF7E71">
        <w:rPr>
          <w:rFonts w:ascii="Palatino Linotype" w:hAnsi="Palatino Linotype"/>
          <w:szCs w:val="24"/>
          <w:lang w:val="en-GB"/>
        </w:rPr>
        <w:t>Perfo</w:t>
      </w:r>
      <w:r w:rsidR="00872AF7" w:rsidRPr="00DF7E71">
        <w:rPr>
          <w:rFonts w:ascii="Palatino Linotype" w:hAnsi="Palatino Linotype"/>
          <w:szCs w:val="24"/>
          <w:lang w:val="en-GB"/>
        </w:rPr>
        <w:t>rmance</w:t>
      </w:r>
      <w:r w:rsidR="00E606CA" w:rsidRPr="00DF7E71">
        <w:rPr>
          <w:rFonts w:ascii="Palatino Linotype" w:hAnsi="Palatino Linotype"/>
          <w:szCs w:val="24"/>
          <w:lang w:val="en-US"/>
        </w:rPr>
        <w:t xml:space="preserve"> of crosses among French and Spanish </w:t>
      </w:r>
      <w:r w:rsidRPr="00DF7E71">
        <w:rPr>
          <w:rFonts w:ascii="Palatino Linotype" w:hAnsi="Palatino Linotype"/>
          <w:szCs w:val="24"/>
          <w:lang w:val="en-US"/>
        </w:rPr>
        <w:t>maize populations</w:t>
      </w:r>
      <w:r w:rsidR="00E606CA" w:rsidRPr="00DF7E71">
        <w:rPr>
          <w:rFonts w:ascii="Palatino Linotype" w:hAnsi="Palatino Linotype"/>
          <w:szCs w:val="24"/>
          <w:lang w:val="en-US"/>
        </w:rPr>
        <w:t xml:space="preserve"> across environments</w:t>
      </w:r>
      <w:r w:rsidRPr="00DF7E71">
        <w:rPr>
          <w:rFonts w:ascii="Palatino Linotype" w:hAnsi="Palatino Linotype"/>
          <w:szCs w:val="24"/>
          <w:lang w:val="en-US"/>
        </w:rPr>
        <w:t xml:space="preserve">. </w:t>
      </w:r>
      <w:r w:rsidRPr="00DF7E71">
        <w:rPr>
          <w:rFonts w:ascii="Palatino Linotype" w:hAnsi="Palatino Linotype"/>
          <w:szCs w:val="24"/>
          <w:lang w:val="en-GB"/>
        </w:rPr>
        <w:t xml:space="preserve">Crop Sci </w:t>
      </w:r>
      <w:r w:rsidR="00E606CA" w:rsidRPr="00DF7E71">
        <w:rPr>
          <w:rFonts w:ascii="Palatino Linotype" w:hAnsi="Palatino Linotype"/>
          <w:szCs w:val="24"/>
          <w:lang w:val="en-GB"/>
        </w:rPr>
        <w:t>45 :1052-1057.</w:t>
      </w:r>
    </w:p>
    <w:p w:rsidR="00C23024" w:rsidRPr="00DF7E71" w:rsidRDefault="00C23024"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Revilla</w:t>
      </w:r>
      <w:r w:rsidR="00C60CC3" w:rsidRPr="00DF7E71">
        <w:rPr>
          <w:rFonts w:ascii="Palatino Linotype" w:hAnsi="Palatino Linotype"/>
          <w:szCs w:val="24"/>
          <w:lang w:val="es-ES"/>
        </w:rPr>
        <w:t xml:space="preserve"> P</w:t>
      </w:r>
      <w:r w:rsidRPr="00DF7E71">
        <w:rPr>
          <w:rFonts w:ascii="Palatino Linotype" w:hAnsi="Palatino Linotype"/>
          <w:szCs w:val="24"/>
          <w:lang w:val="es-ES"/>
        </w:rPr>
        <w:t xml:space="preserve">, MC Abuín, RA Malvar, P Soengas, B Ordás, A Ordás. </w:t>
      </w:r>
      <w:r w:rsidRPr="00DF7E71">
        <w:rPr>
          <w:rFonts w:ascii="Palatino Linotype" w:hAnsi="Palatino Linotype"/>
          <w:szCs w:val="24"/>
          <w:lang w:val="en-US"/>
        </w:rPr>
        <w:t>2005.</w:t>
      </w:r>
      <w:r w:rsidRPr="00DF7E71">
        <w:rPr>
          <w:rFonts w:ascii="Palatino Linotype" w:hAnsi="Palatino Linotype"/>
          <w:b/>
          <w:szCs w:val="24"/>
          <w:lang w:val="en-US"/>
        </w:rPr>
        <w:t xml:space="preserve"> </w:t>
      </w:r>
      <w:r w:rsidRPr="00DF7E71">
        <w:rPr>
          <w:rFonts w:ascii="Palatino Linotype" w:hAnsi="Palatino Linotype"/>
          <w:szCs w:val="24"/>
          <w:lang w:val="en-US"/>
        </w:rPr>
        <w:t>Genetic variation between Spanish and American versions of sweet corn inbred lines. Plant Breed 124:268-271.</w:t>
      </w:r>
    </w:p>
    <w:p w:rsidR="00DA7A81" w:rsidRPr="00DF7E71" w:rsidRDefault="00DA7A81"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Revilla P, RA Malvar, P Velasco, A Butrón, WF Tracy, BG Abedon, A Ordás</w:t>
      </w:r>
      <w:r w:rsidRPr="00DF7E71">
        <w:rPr>
          <w:rFonts w:ascii="Palatino Linotype" w:hAnsi="Palatino Linotype"/>
          <w:caps/>
          <w:szCs w:val="24"/>
          <w:lang w:val="es-ES"/>
        </w:rPr>
        <w:t xml:space="preserve">. </w:t>
      </w:r>
      <w:r w:rsidRPr="00DF7E71">
        <w:rPr>
          <w:rFonts w:ascii="Palatino Linotype" w:hAnsi="Palatino Linotype"/>
          <w:caps/>
          <w:szCs w:val="24"/>
          <w:lang w:val="en-US"/>
        </w:rPr>
        <w:t xml:space="preserve">2005. </w:t>
      </w:r>
      <w:r w:rsidRPr="00DF7E71">
        <w:rPr>
          <w:rFonts w:ascii="Palatino Linotype" w:hAnsi="Palatino Linotype"/>
          <w:szCs w:val="24"/>
          <w:lang w:val="en-US"/>
        </w:rPr>
        <w:t xml:space="preserve">Effects of selection for the timing of vegetative phase transition on corn borer (Lepidoptera: Noctuidae and Crambidae) damage. </w:t>
      </w:r>
      <w:r w:rsidRPr="00DF7E71">
        <w:rPr>
          <w:rFonts w:ascii="Palatino Linotype" w:hAnsi="Palatino Linotype"/>
          <w:szCs w:val="24"/>
          <w:lang w:val="en-GB"/>
        </w:rPr>
        <w:t>J Econ Entomol 98:982-987.</w:t>
      </w:r>
    </w:p>
    <w:p w:rsidR="00D826B2" w:rsidRPr="00DF7E71" w:rsidRDefault="00D826B2"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Santiago R, </w:t>
      </w:r>
      <w:r w:rsidR="00C60CC3" w:rsidRPr="00DF7E71">
        <w:rPr>
          <w:rFonts w:ascii="Palatino Linotype" w:hAnsi="Palatino Linotype"/>
          <w:szCs w:val="24"/>
          <w:lang w:val="es-ES"/>
        </w:rPr>
        <w:t xml:space="preserve">RA </w:t>
      </w:r>
      <w:r w:rsidRPr="00DF7E71">
        <w:rPr>
          <w:rFonts w:ascii="Palatino Linotype" w:hAnsi="Palatino Linotype"/>
          <w:szCs w:val="24"/>
          <w:lang w:val="es-ES"/>
        </w:rPr>
        <w:t xml:space="preserve">Malvar, </w:t>
      </w:r>
      <w:r w:rsidR="00C60CC3" w:rsidRPr="00DF7E71">
        <w:rPr>
          <w:rFonts w:ascii="Palatino Linotype" w:hAnsi="Palatino Linotype"/>
          <w:szCs w:val="24"/>
          <w:lang w:val="es-ES"/>
        </w:rPr>
        <w:t xml:space="preserve">MD </w:t>
      </w:r>
      <w:r w:rsidRPr="00DF7E71">
        <w:rPr>
          <w:rFonts w:ascii="Palatino Linotype" w:hAnsi="Palatino Linotype"/>
          <w:szCs w:val="24"/>
          <w:lang w:val="es-ES"/>
        </w:rPr>
        <w:t xml:space="preserve">Baamonde, </w:t>
      </w:r>
      <w:r w:rsidR="00C60CC3" w:rsidRPr="00DF7E71">
        <w:rPr>
          <w:rFonts w:ascii="Palatino Linotype" w:hAnsi="Palatino Linotype"/>
          <w:szCs w:val="24"/>
          <w:lang w:val="es-ES"/>
        </w:rPr>
        <w:t xml:space="preserve">P </w:t>
      </w:r>
      <w:r w:rsidRPr="00DF7E71">
        <w:rPr>
          <w:rFonts w:ascii="Palatino Linotype" w:hAnsi="Palatino Linotype"/>
          <w:szCs w:val="24"/>
          <w:lang w:val="es-ES"/>
        </w:rPr>
        <w:t xml:space="preserve">Revilla, </w:t>
      </w:r>
      <w:r w:rsidR="00C60CC3" w:rsidRPr="00DF7E71">
        <w:rPr>
          <w:rFonts w:ascii="Palatino Linotype" w:hAnsi="Palatino Linotype"/>
          <w:szCs w:val="24"/>
          <w:lang w:val="es-ES"/>
        </w:rPr>
        <w:t xml:space="preserve">XC </w:t>
      </w:r>
      <w:r w:rsidRPr="00DF7E71">
        <w:rPr>
          <w:rFonts w:ascii="Palatino Linotype" w:hAnsi="Palatino Linotype"/>
          <w:szCs w:val="24"/>
          <w:lang w:val="es-ES"/>
        </w:rPr>
        <w:t xml:space="preserve">Souto. </w:t>
      </w:r>
      <w:r w:rsidRPr="00DF7E71">
        <w:rPr>
          <w:rFonts w:ascii="Palatino Linotype" w:hAnsi="Palatino Linotype"/>
          <w:szCs w:val="24"/>
          <w:lang w:val="en-GB"/>
        </w:rPr>
        <w:t>2005. Free phenols in maize pith and their relation with resistance to pink stem borer (Lepidoptera: Noctuidae) attack. J Econ Entomol 98:1349-1356.</w:t>
      </w:r>
    </w:p>
    <w:p w:rsidR="00C60CC3" w:rsidRPr="00DF7E71" w:rsidRDefault="00C60CC3"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Butrón A, G Sandoya, P Revilla, A Ordás, RA Malvar. </w:t>
      </w:r>
      <w:r w:rsidRPr="00DF7E71">
        <w:rPr>
          <w:rFonts w:ascii="Palatino Linotype" w:hAnsi="Palatino Linotype"/>
          <w:szCs w:val="24"/>
          <w:lang w:val="en-GB"/>
        </w:rPr>
        <w:t>2005. Evaluation of popcorn ge</w:t>
      </w:r>
      <w:r w:rsidR="002436C8" w:rsidRPr="00DF7E71">
        <w:rPr>
          <w:rFonts w:ascii="Palatino Linotype" w:hAnsi="Palatino Linotype"/>
          <w:szCs w:val="24"/>
          <w:lang w:val="en-GB"/>
        </w:rPr>
        <w:t xml:space="preserve">rmplasm for resistance to </w:t>
      </w:r>
      <w:r w:rsidR="009E28EC" w:rsidRPr="00DF7E71">
        <w:rPr>
          <w:rFonts w:ascii="Palatino Linotype" w:hAnsi="Palatino Linotype"/>
          <w:i/>
          <w:szCs w:val="24"/>
          <w:lang w:val="en-GB"/>
        </w:rPr>
        <w:t>Sesamima nonagrioides</w:t>
      </w:r>
      <w:r w:rsidRPr="00DF7E71">
        <w:rPr>
          <w:rFonts w:ascii="Palatino Linotype" w:hAnsi="Palatino Linotype"/>
          <w:szCs w:val="24"/>
          <w:lang w:val="en-GB"/>
        </w:rPr>
        <w:t xml:space="preserve"> attack. J Econ Entomol </w:t>
      </w:r>
      <w:r w:rsidR="00C71F40" w:rsidRPr="00DF7E71">
        <w:rPr>
          <w:rFonts w:ascii="Palatino Linotype" w:hAnsi="Palatino Linotype"/>
          <w:szCs w:val="24"/>
          <w:lang w:val="en-GB"/>
        </w:rPr>
        <w:t>98:1694-1697.</w:t>
      </w:r>
    </w:p>
    <w:p w:rsidR="00C60CC3" w:rsidRPr="00DF7E71" w:rsidRDefault="00C60CC3"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Butrón A, B Ordás, P Revilla, G Sandoya, A Ordás, RA Malvar. </w:t>
      </w:r>
      <w:r w:rsidRPr="00DF7E71">
        <w:rPr>
          <w:rFonts w:ascii="Palatino Linotype" w:hAnsi="Palatino Linotype"/>
          <w:szCs w:val="24"/>
          <w:lang w:val="en-GB"/>
        </w:rPr>
        <w:t>2005</w:t>
      </w:r>
      <w:r w:rsidR="002436C8" w:rsidRPr="00DF7E71">
        <w:rPr>
          <w:rFonts w:ascii="Palatino Linotype" w:hAnsi="Palatino Linotype"/>
          <w:szCs w:val="24"/>
          <w:lang w:val="en-GB"/>
        </w:rPr>
        <w:t>. Is leaf or sheath antibiosis i</w:t>
      </w:r>
      <w:r w:rsidRPr="00DF7E71">
        <w:rPr>
          <w:rFonts w:ascii="Palatino Linotype" w:hAnsi="Palatino Linotype"/>
          <w:szCs w:val="24"/>
          <w:lang w:val="en-GB"/>
        </w:rPr>
        <w:t>nvolved in the resistance of Mai</w:t>
      </w:r>
      <w:r w:rsidR="002436C8" w:rsidRPr="00DF7E71">
        <w:rPr>
          <w:rFonts w:ascii="Palatino Linotype" w:hAnsi="Palatino Linotype"/>
          <w:szCs w:val="24"/>
          <w:lang w:val="en-GB"/>
        </w:rPr>
        <w:t>z</w:t>
      </w:r>
      <w:r w:rsidRPr="00DF7E71">
        <w:rPr>
          <w:rFonts w:ascii="Palatino Linotype" w:hAnsi="Palatino Linotype"/>
          <w:szCs w:val="24"/>
          <w:lang w:val="en-GB"/>
        </w:rPr>
        <w:t xml:space="preserve">e composite EPS12 to </w:t>
      </w:r>
      <w:r w:rsidRPr="00DF7E71">
        <w:rPr>
          <w:rFonts w:ascii="Palatino Linotype" w:hAnsi="Palatino Linotype"/>
          <w:i/>
          <w:szCs w:val="24"/>
          <w:lang w:val="en-GB"/>
        </w:rPr>
        <w:t>Sesamia nonagrioides</w:t>
      </w:r>
      <w:r w:rsidRPr="00DF7E71">
        <w:rPr>
          <w:rFonts w:ascii="Palatino Linotype" w:hAnsi="Palatino Linotype"/>
          <w:szCs w:val="24"/>
          <w:lang w:val="en-GB"/>
        </w:rPr>
        <w:t>? Can Entomol 137:350-355.</w:t>
      </w:r>
    </w:p>
    <w:p w:rsidR="00995112" w:rsidRPr="00DF7E71" w:rsidRDefault="00995112"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P Velasco, RA Malvar, A Ordás. </w:t>
      </w:r>
      <w:r w:rsidRPr="00DF7E71">
        <w:rPr>
          <w:rFonts w:ascii="Palatino Linotype" w:hAnsi="Palatino Linotype"/>
          <w:szCs w:val="24"/>
          <w:lang w:val="en-US"/>
        </w:rPr>
        <w:t xml:space="preserve">2006. Variability among maize inbred lines for seed longevity. </w:t>
      </w:r>
      <w:r w:rsidRPr="00DF7E71">
        <w:rPr>
          <w:rFonts w:ascii="Palatino Linotype" w:hAnsi="Palatino Linotype"/>
          <w:szCs w:val="24"/>
          <w:lang w:val="en-GB"/>
        </w:rPr>
        <w:t>Gen Res Crop Evol 53:771-777.</w:t>
      </w:r>
    </w:p>
    <w:p w:rsidR="004B6A3F" w:rsidRPr="00DF7E71" w:rsidRDefault="009D2319"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lastRenderedPageBreak/>
        <w:t xml:space="preserve">Ordás B, G Padilla, RA Malvar, A Ordás, VM Rodríguez, P Revilla. </w:t>
      </w:r>
      <w:r w:rsidR="00C81585" w:rsidRPr="00DF7E71">
        <w:rPr>
          <w:rFonts w:ascii="Palatino Linotype" w:hAnsi="Palatino Linotype"/>
          <w:szCs w:val="24"/>
          <w:lang w:val="en-GB"/>
        </w:rPr>
        <w:t xml:space="preserve">2006. </w:t>
      </w:r>
      <w:r w:rsidRPr="00DF7E71">
        <w:rPr>
          <w:rFonts w:ascii="Palatino Linotype" w:hAnsi="Palatino Linotype"/>
          <w:szCs w:val="24"/>
          <w:lang w:val="en-GB"/>
        </w:rPr>
        <w:t>Cold toleran</w:t>
      </w:r>
      <w:r w:rsidR="00E34721" w:rsidRPr="00DF7E71">
        <w:rPr>
          <w:rFonts w:ascii="Palatino Linotype" w:hAnsi="Palatino Linotype"/>
          <w:szCs w:val="24"/>
          <w:lang w:val="en-GB"/>
        </w:rPr>
        <w:t>c</w:t>
      </w:r>
      <w:r w:rsidRPr="00DF7E71">
        <w:rPr>
          <w:rFonts w:ascii="Palatino Linotype" w:hAnsi="Palatino Linotype"/>
          <w:szCs w:val="24"/>
          <w:lang w:val="en-GB"/>
        </w:rPr>
        <w:t xml:space="preserve">e improvement of </w:t>
      </w:r>
      <w:r w:rsidRPr="00DF7E71">
        <w:rPr>
          <w:rFonts w:ascii="Palatino Linotype" w:hAnsi="Palatino Linotype"/>
          <w:i/>
          <w:szCs w:val="24"/>
          <w:lang w:val="en-GB"/>
        </w:rPr>
        <w:t>sugary enhancer1</w:t>
      </w:r>
      <w:r w:rsidRPr="00DF7E71">
        <w:rPr>
          <w:rFonts w:ascii="Palatino Linotype" w:hAnsi="Palatino Linotype"/>
          <w:szCs w:val="24"/>
          <w:lang w:val="en-GB"/>
        </w:rPr>
        <w:t xml:space="preserve"> hybrids of sweet corn. Maydica</w:t>
      </w:r>
      <w:r w:rsidR="00C81585" w:rsidRPr="00DF7E71">
        <w:rPr>
          <w:rFonts w:ascii="Palatino Linotype" w:hAnsi="Palatino Linotype"/>
          <w:szCs w:val="24"/>
          <w:lang w:val="en-GB"/>
        </w:rPr>
        <w:t xml:space="preserve"> 51:567-574.</w:t>
      </w:r>
    </w:p>
    <w:p w:rsidR="004B6A3F" w:rsidRPr="00DF7E71" w:rsidRDefault="0067581B"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A </w:t>
      </w:r>
      <w:smartTag w:uri="urn:schemas-microsoft-com:office:smarttags" w:element="PersonName">
        <w:r w:rsidRPr="00DF7E71">
          <w:rPr>
            <w:rFonts w:ascii="Palatino Linotype" w:hAnsi="Palatino Linotype"/>
            <w:szCs w:val="24"/>
            <w:lang w:val="es-ES"/>
          </w:rPr>
          <w:t>Boyat</w:t>
        </w:r>
      </w:smartTag>
      <w:r w:rsidRPr="00DF7E71">
        <w:rPr>
          <w:rFonts w:ascii="Palatino Linotype" w:hAnsi="Palatino Linotype"/>
          <w:szCs w:val="24"/>
          <w:lang w:val="es-ES"/>
        </w:rPr>
        <w:t xml:space="preserve">, Á Álvarez, B Gouesnard, P Soengas, A Ordás, RA Malvar. </w:t>
      </w:r>
      <w:r w:rsidRPr="00DF7E71">
        <w:rPr>
          <w:rFonts w:ascii="Palatino Linotype" w:hAnsi="Palatino Linotype"/>
          <w:szCs w:val="24"/>
          <w:lang w:val="en-GB"/>
        </w:rPr>
        <w:t xml:space="preserve">2006. Heterotic patterns among French and Spanish maize populations. </w:t>
      </w:r>
      <w:r w:rsidR="005024BB" w:rsidRPr="00DF7E71">
        <w:rPr>
          <w:rFonts w:ascii="Palatino Linotype" w:hAnsi="Palatino Linotype"/>
          <w:szCs w:val="24"/>
          <w:lang w:val="en-GB"/>
        </w:rPr>
        <w:t>May</w:t>
      </w:r>
      <w:r w:rsidR="00C81585" w:rsidRPr="00DF7E71">
        <w:rPr>
          <w:rFonts w:ascii="Palatino Linotype" w:hAnsi="Palatino Linotype"/>
          <w:szCs w:val="24"/>
          <w:lang w:val="en-GB"/>
        </w:rPr>
        <w:t>dica 51:525-535</w:t>
      </w:r>
      <w:r w:rsidRPr="00DF7E71">
        <w:rPr>
          <w:rFonts w:ascii="Palatino Linotype" w:hAnsi="Palatino Linotype"/>
          <w:szCs w:val="24"/>
          <w:lang w:val="en-GB"/>
        </w:rPr>
        <w:t>.</w:t>
      </w:r>
    </w:p>
    <w:p w:rsidR="004B6A3F" w:rsidRPr="00DF7E71" w:rsidRDefault="0067581B"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VM Rodríguez, RA Malvar, A Butrón, A Ordás. </w:t>
      </w:r>
      <w:r w:rsidRPr="00DF7E71">
        <w:rPr>
          <w:rFonts w:ascii="Palatino Linotype" w:hAnsi="Palatino Linotype"/>
          <w:szCs w:val="24"/>
          <w:lang w:val="en-GB"/>
        </w:rPr>
        <w:t>2006. Comparison among sweet corn heterotic patterns. J A</w:t>
      </w:r>
      <w:r w:rsidR="00D567B3" w:rsidRPr="00DF7E71">
        <w:rPr>
          <w:rFonts w:ascii="Palatino Linotype" w:hAnsi="Palatino Linotype"/>
          <w:szCs w:val="24"/>
          <w:lang w:val="en-GB"/>
        </w:rPr>
        <w:t>mer</w:t>
      </w:r>
      <w:r w:rsidR="00296766" w:rsidRPr="00DF7E71">
        <w:rPr>
          <w:rFonts w:ascii="Palatino Linotype" w:hAnsi="Palatino Linotype"/>
          <w:szCs w:val="24"/>
          <w:lang w:val="en-GB"/>
        </w:rPr>
        <w:t xml:space="preserve"> Soc Hort Sci 131:388-392</w:t>
      </w:r>
      <w:r w:rsidRPr="00DF7E71">
        <w:rPr>
          <w:rFonts w:ascii="Palatino Linotype" w:hAnsi="Palatino Linotype"/>
          <w:szCs w:val="24"/>
          <w:lang w:val="en-GB"/>
        </w:rPr>
        <w:t>.</w:t>
      </w:r>
    </w:p>
    <w:p w:rsidR="00BB14C9" w:rsidRPr="00DF7E71" w:rsidRDefault="00BB14C9"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cs="Arial"/>
          <w:szCs w:val="24"/>
          <w:lang w:val="es-ES"/>
        </w:rPr>
        <w:t xml:space="preserve">Revilla P, RA Malvar, VM Rodríguez, A Butrón, B Ordás y A Ordás. </w:t>
      </w:r>
      <w:r w:rsidRPr="00DF7E71">
        <w:rPr>
          <w:rFonts w:ascii="Palatino Linotype" w:hAnsi="Palatino Linotype" w:cs="Arial"/>
          <w:szCs w:val="24"/>
          <w:lang w:val="en-GB"/>
        </w:rPr>
        <w:t xml:space="preserve">2006. Variation of </w:t>
      </w:r>
      <w:r w:rsidRPr="00DF7E71">
        <w:rPr>
          <w:rFonts w:ascii="Palatino Linotype" w:hAnsi="Palatino Linotype" w:cs="Arial"/>
          <w:i/>
          <w:szCs w:val="24"/>
          <w:lang w:val="en-GB"/>
        </w:rPr>
        <w:t>sugary1</w:t>
      </w:r>
      <w:r w:rsidRPr="00DF7E71">
        <w:rPr>
          <w:rFonts w:ascii="Palatino Linotype" w:hAnsi="Palatino Linotype" w:cs="Arial"/>
          <w:szCs w:val="24"/>
          <w:lang w:val="en-GB"/>
        </w:rPr>
        <w:t xml:space="preserve"> and </w:t>
      </w:r>
      <w:r w:rsidRPr="00DF7E71">
        <w:rPr>
          <w:rFonts w:ascii="Palatino Linotype" w:hAnsi="Palatino Linotype" w:cs="Arial"/>
          <w:i/>
          <w:szCs w:val="24"/>
          <w:lang w:val="en-GB"/>
        </w:rPr>
        <w:t>shrunken2</w:t>
      </w:r>
      <w:r w:rsidRPr="00DF7E71">
        <w:rPr>
          <w:rFonts w:ascii="Palatino Linotype" w:hAnsi="Palatino Linotype" w:cs="Arial"/>
          <w:szCs w:val="24"/>
          <w:lang w:val="en-GB"/>
        </w:rPr>
        <w:t xml:space="preserve"> frequency in different maize genetic backgrounds. Plant Breed 25:478-481.</w:t>
      </w:r>
    </w:p>
    <w:p w:rsidR="00A97B4A" w:rsidRPr="00DF7E71" w:rsidRDefault="00A97B4A"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Courier New"/>
          <w:szCs w:val="24"/>
          <w:lang w:val="es-ES"/>
        </w:rPr>
        <w:t xml:space="preserve">Soengas P, B Ordás, RA Malvar, P Revilla y A Ordás. </w:t>
      </w:r>
      <w:r w:rsidRPr="00DF7E71">
        <w:rPr>
          <w:rFonts w:ascii="Palatino Linotype" w:hAnsi="Palatino Linotype" w:cs="Courier New"/>
          <w:szCs w:val="24"/>
          <w:lang w:val="en-GB"/>
        </w:rPr>
        <w:t>2006. Combining abilities and heterosis for adaptation in flint maize</w:t>
      </w:r>
      <w:r w:rsidR="00BB14C9" w:rsidRPr="00DF7E71">
        <w:rPr>
          <w:rFonts w:ascii="Palatino Linotype" w:hAnsi="Palatino Linotype" w:cs="Courier New"/>
          <w:szCs w:val="24"/>
          <w:lang w:val="en-GB"/>
        </w:rPr>
        <w:t xml:space="preserve"> populations. Crop Sci </w:t>
      </w:r>
      <w:r w:rsidR="002F1F18" w:rsidRPr="00DF7E71">
        <w:rPr>
          <w:rFonts w:ascii="Palatino Linotype" w:hAnsi="Palatino Linotype" w:cs="Courier New"/>
          <w:szCs w:val="24"/>
          <w:lang w:val="en-GB"/>
        </w:rPr>
        <w:t>46:2666-2669</w:t>
      </w:r>
    </w:p>
    <w:p w:rsidR="00381F90" w:rsidRPr="00DF7E71" w:rsidRDefault="0082537D" w:rsidP="009E2DC0">
      <w:pPr>
        <w:numPr>
          <w:ilvl w:val="0"/>
          <w:numId w:val="4"/>
        </w:numPr>
        <w:tabs>
          <w:tab w:val="clear" w:pos="720"/>
        </w:tabs>
        <w:ind w:left="567" w:hanging="567"/>
        <w:rPr>
          <w:rFonts w:ascii="Palatino Linotype" w:hAnsi="Palatino Linotype"/>
          <w:color w:val="010101"/>
          <w:szCs w:val="24"/>
        </w:rPr>
      </w:pPr>
      <w:r w:rsidRPr="00DF7E71">
        <w:rPr>
          <w:rFonts w:ascii="Palatino Linotype" w:hAnsi="Palatino Linotype"/>
          <w:szCs w:val="24"/>
          <w:lang w:val="es-ES"/>
        </w:rPr>
        <w:t xml:space="preserve">Revilla P, A </w:t>
      </w:r>
      <w:smartTag w:uri="urn:schemas-microsoft-com:office:smarttags" w:element="PersonName">
        <w:r w:rsidRPr="00DF7E71">
          <w:rPr>
            <w:rFonts w:ascii="Palatino Linotype" w:hAnsi="Palatino Linotype"/>
            <w:szCs w:val="24"/>
            <w:lang w:val="es-ES"/>
          </w:rPr>
          <w:t>Boyat</w:t>
        </w:r>
      </w:smartTag>
      <w:r w:rsidRPr="00DF7E71">
        <w:rPr>
          <w:rFonts w:ascii="Palatino Linotype" w:hAnsi="Palatino Linotype"/>
          <w:szCs w:val="24"/>
          <w:lang w:val="es-ES"/>
        </w:rPr>
        <w:t xml:space="preserve">, A Álvarez, B Gouesnard, B Ordás, VM Rodríguez, A Ordás, RA Malvar. 2006. </w:t>
      </w:r>
      <w:r w:rsidRPr="00DF7E71">
        <w:rPr>
          <w:rFonts w:ascii="Palatino Linotype" w:hAnsi="Palatino Linotype"/>
          <w:szCs w:val="24"/>
          <w:lang w:val="en-GB"/>
        </w:rPr>
        <w:t xml:space="preserve">Contribution of autochthonous </w:t>
      </w:r>
      <w:r w:rsidR="00A43458" w:rsidRPr="00DF7E71">
        <w:rPr>
          <w:rFonts w:ascii="Palatino Linotype" w:hAnsi="Palatino Linotype"/>
          <w:szCs w:val="24"/>
          <w:lang w:val="en-GB"/>
        </w:rPr>
        <w:t xml:space="preserve">maize </w:t>
      </w:r>
      <w:r w:rsidRPr="00DF7E71">
        <w:rPr>
          <w:rFonts w:ascii="Palatino Linotype" w:hAnsi="Palatino Linotype"/>
          <w:szCs w:val="24"/>
          <w:lang w:val="en-GB"/>
        </w:rPr>
        <w:t xml:space="preserve">populations for adaptation to European conditions. Euphytica </w:t>
      </w:r>
      <w:r w:rsidR="00A43458" w:rsidRPr="00DF7E71">
        <w:rPr>
          <w:rFonts w:ascii="Palatino Linotype" w:hAnsi="Palatino Linotype"/>
          <w:szCs w:val="24"/>
          <w:lang w:val="en-GB"/>
        </w:rPr>
        <w:t>152:275-282</w:t>
      </w:r>
      <w:r w:rsidRPr="00DF7E71">
        <w:rPr>
          <w:rFonts w:ascii="Palatino Linotype" w:hAnsi="Palatino Linotype"/>
          <w:szCs w:val="24"/>
          <w:lang w:val="es-ES"/>
        </w:rPr>
        <w:t>.</w:t>
      </w:r>
    </w:p>
    <w:p w:rsidR="00381F90" w:rsidRPr="00DF7E71" w:rsidRDefault="00381F90" w:rsidP="009E2DC0">
      <w:pPr>
        <w:numPr>
          <w:ilvl w:val="0"/>
          <w:numId w:val="4"/>
        </w:numPr>
        <w:tabs>
          <w:tab w:val="clear" w:pos="720"/>
        </w:tabs>
        <w:ind w:left="567" w:hanging="567"/>
        <w:rPr>
          <w:rFonts w:ascii="Palatino Linotype" w:hAnsi="Palatino Linotype"/>
          <w:color w:val="010101"/>
          <w:szCs w:val="24"/>
          <w:lang w:val="en-GB"/>
        </w:rPr>
      </w:pPr>
      <w:r w:rsidRPr="00DF7E71">
        <w:rPr>
          <w:rFonts w:ascii="Palatino Linotype" w:hAnsi="Palatino Linotype"/>
          <w:color w:val="010101"/>
          <w:szCs w:val="24"/>
          <w:lang w:val="es-ES"/>
        </w:rPr>
        <w:t xml:space="preserve">Malvar RA, Butrón A, Alvarez A, Padilla G, Cartea ME, Revilla P, Ordás A. 2006. </w:t>
      </w:r>
      <w:r w:rsidR="006275D5" w:rsidRPr="00DF7E71">
        <w:rPr>
          <w:rFonts w:ascii="Palatino Linotype" w:hAnsi="Palatino Linotype"/>
          <w:color w:val="010101"/>
          <w:szCs w:val="24"/>
          <w:lang w:val="en-GB"/>
        </w:rPr>
        <w:t>Yield performance</w:t>
      </w:r>
      <w:r w:rsidRPr="00DF7E71">
        <w:rPr>
          <w:rFonts w:ascii="Palatino Linotype" w:hAnsi="Palatino Linotype"/>
          <w:color w:val="010101"/>
          <w:szCs w:val="24"/>
          <w:lang w:val="en-GB"/>
        </w:rPr>
        <w:t xml:space="preserve"> of the European Union Maize Landrace Core Collection for yield under multiple corn borer infestations. Crop Prot </w:t>
      </w:r>
      <w:r w:rsidR="00061714" w:rsidRPr="00DF7E71">
        <w:rPr>
          <w:rFonts w:ascii="Palatino Linotype" w:hAnsi="Palatino Linotype" w:cs="Courier New"/>
          <w:szCs w:val="24"/>
          <w:lang w:val="en-GB"/>
        </w:rPr>
        <w:t>26: 775-781</w:t>
      </w:r>
    </w:p>
    <w:p w:rsidR="008F05FA" w:rsidRPr="00DF7E71" w:rsidRDefault="008F05FA"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Butrón A, Ordás B, Soengas P, Ordás A, Malvar RA. 2007. </w:t>
      </w:r>
      <w:r w:rsidRPr="00DF7E71">
        <w:rPr>
          <w:rFonts w:ascii="Palatino Linotype" w:hAnsi="Palatino Linotype"/>
          <w:szCs w:val="24"/>
          <w:lang w:val="en-GB"/>
        </w:rPr>
        <w:t>Corn borer (Lepidoptera: Noctuidae and Crambidae) resistance of the main races of Maize from North America. J Econ Entomol 100: 209-214.</w:t>
      </w:r>
    </w:p>
    <w:p w:rsidR="008F05FA" w:rsidRPr="00DF7E71" w:rsidRDefault="008F05FA"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bCs/>
          <w:color w:val="010101"/>
          <w:szCs w:val="24"/>
          <w:lang w:val="es-ES"/>
        </w:rPr>
        <w:t xml:space="preserve">Velasco, P, P Revilla, L Monetti, A Butrón, A Ordás, RA Malvar. </w:t>
      </w:r>
      <w:r w:rsidRPr="00DF7E71">
        <w:rPr>
          <w:rFonts w:ascii="Palatino Linotype" w:hAnsi="Palatino Linotype"/>
          <w:bCs/>
          <w:color w:val="010101"/>
          <w:szCs w:val="24"/>
          <w:lang w:val="en-GB"/>
        </w:rPr>
        <w:t xml:space="preserve">2007. Corn borers (Lepidoptera: Noctuidae; Crambidae) in </w:t>
      </w:r>
      <w:r w:rsidR="00FB5ABE" w:rsidRPr="00DF7E71">
        <w:rPr>
          <w:rFonts w:ascii="Palatino Linotype" w:hAnsi="Palatino Linotype"/>
          <w:bCs/>
          <w:color w:val="010101"/>
          <w:szCs w:val="24"/>
          <w:lang w:val="en-GB"/>
        </w:rPr>
        <w:t>northwester</w:t>
      </w:r>
      <w:r w:rsidRPr="00DF7E71">
        <w:rPr>
          <w:rFonts w:ascii="Palatino Linotype" w:hAnsi="Palatino Linotype"/>
          <w:bCs/>
          <w:color w:val="010101"/>
          <w:szCs w:val="24"/>
          <w:lang w:val="en-GB"/>
        </w:rPr>
        <w:t xml:space="preserve"> Spain: Population dynamics and distribution. </w:t>
      </w:r>
      <w:r w:rsidRPr="00DF7E71">
        <w:rPr>
          <w:rFonts w:ascii="Palatino Linotype" w:hAnsi="Palatino Linotype"/>
          <w:bCs/>
          <w:color w:val="010101"/>
          <w:szCs w:val="24"/>
          <w:lang w:val="en"/>
        </w:rPr>
        <w:t xml:space="preserve">Maydica </w:t>
      </w:r>
      <w:r w:rsidR="00C1459F" w:rsidRPr="00DF7E71">
        <w:rPr>
          <w:rFonts w:ascii="Palatino Linotype" w:hAnsi="Palatino Linotype"/>
          <w:bCs/>
          <w:color w:val="010101"/>
          <w:szCs w:val="24"/>
          <w:lang w:val="en"/>
        </w:rPr>
        <w:t>52:195-203</w:t>
      </w:r>
    </w:p>
    <w:p w:rsidR="004538B6" w:rsidRPr="00DF7E71" w:rsidRDefault="004538B6"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Courier New"/>
          <w:szCs w:val="24"/>
          <w:lang w:val="es-ES"/>
        </w:rPr>
        <w:t xml:space="preserve">Rodríguez VM, A Butrón, G Sandoya, A Ordás, P Revilla. </w:t>
      </w:r>
      <w:r w:rsidRPr="00DF7E71">
        <w:rPr>
          <w:rFonts w:ascii="Palatino Linotype" w:hAnsi="Palatino Linotype" w:cs="Courier New"/>
          <w:szCs w:val="24"/>
          <w:lang w:val="en-GB"/>
        </w:rPr>
        <w:t xml:space="preserve">2007. Combining maize base germplasm for cold tolerance breeding. Crop Sci </w:t>
      </w:r>
      <w:r w:rsidR="00CC1BF3" w:rsidRPr="00DF7E71">
        <w:rPr>
          <w:rFonts w:ascii="Palatino Linotype" w:hAnsi="Palatino Linotype" w:cs="Courier New"/>
          <w:szCs w:val="24"/>
          <w:lang w:val="en-GB"/>
        </w:rPr>
        <w:t>47:1467-1474</w:t>
      </w:r>
    </w:p>
    <w:p w:rsidR="00A50F82" w:rsidRPr="00DF7E71" w:rsidRDefault="00E937CD"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Rodríguez VM, RA Malvar, A Butrón, A Ordás, P Revilla. </w:t>
      </w:r>
      <w:r w:rsidRPr="00DF7E71">
        <w:rPr>
          <w:rFonts w:ascii="Palatino Linotype" w:hAnsi="Palatino Linotype"/>
          <w:szCs w:val="24"/>
          <w:lang w:val="en-GB"/>
        </w:rPr>
        <w:t xml:space="preserve">2007. </w:t>
      </w:r>
      <w:r w:rsidRPr="00DF7E71">
        <w:rPr>
          <w:rFonts w:ascii="Palatino Linotype" w:hAnsi="Palatino Linotype"/>
          <w:szCs w:val="24"/>
          <w:lang w:val="en-US"/>
        </w:rPr>
        <w:t xml:space="preserve">Maize populations as sources of favorable alleles to improve cold tolerant hybrids. Crop Science </w:t>
      </w:r>
      <w:r w:rsidR="009B4F39" w:rsidRPr="00DF7E71">
        <w:rPr>
          <w:rFonts w:ascii="Palatino Linotype" w:hAnsi="Palatino Linotype"/>
          <w:szCs w:val="24"/>
          <w:lang w:val="en-US"/>
        </w:rPr>
        <w:t>47:1779-1786</w:t>
      </w:r>
      <w:r w:rsidRPr="00DF7E71">
        <w:rPr>
          <w:rFonts w:ascii="Palatino Linotype" w:hAnsi="Palatino Linotype"/>
          <w:szCs w:val="24"/>
          <w:lang w:val="en-US"/>
        </w:rPr>
        <w:t>.</w:t>
      </w:r>
    </w:p>
    <w:p w:rsidR="00B974D8" w:rsidRPr="00DF7E71" w:rsidRDefault="0002688E"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Rodríguez VM, A Butrón, RA Malvar, A Ordás, P Revilla. </w:t>
      </w:r>
      <w:r w:rsidRPr="00DF7E71">
        <w:rPr>
          <w:rFonts w:ascii="Palatino Linotype" w:hAnsi="Palatino Linotype"/>
          <w:szCs w:val="24"/>
          <w:lang w:val="en-GB"/>
        </w:rPr>
        <w:t>200</w:t>
      </w:r>
      <w:r w:rsidR="00B3512E" w:rsidRPr="00DF7E71">
        <w:rPr>
          <w:rFonts w:ascii="Palatino Linotype" w:hAnsi="Palatino Linotype"/>
          <w:szCs w:val="24"/>
          <w:lang w:val="en-GB"/>
        </w:rPr>
        <w:t>8</w:t>
      </w:r>
      <w:r w:rsidRPr="00DF7E71">
        <w:rPr>
          <w:rFonts w:ascii="Palatino Linotype" w:hAnsi="Palatino Linotype"/>
          <w:szCs w:val="24"/>
          <w:lang w:val="en-GB"/>
        </w:rPr>
        <w:t xml:space="preserve">. </w:t>
      </w:r>
      <w:r w:rsidR="00B974D8" w:rsidRPr="00DF7E71">
        <w:rPr>
          <w:rFonts w:ascii="Palatino Linotype" w:hAnsi="Palatino Linotype" w:cs="Arial"/>
          <w:szCs w:val="24"/>
          <w:lang w:val="en-GB"/>
        </w:rPr>
        <w:t xml:space="preserve">Quantitative trait loci </w:t>
      </w:r>
      <w:r w:rsidRPr="00DF7E71">
        <w:rPr>
          <w:rFonts w:ascii="Palatino Linotype" w:hAnsi="Palatino Linotype" w:cs="Arial"/>
          <w:szCs w:val="24"/>
          <w:lang w:val="en-GB"/>
        </w:rPr>
        <w:t>for cold tolerance in the maize IBM population. Int</w:t>
      </w:r>
      <w:r w:rsidR="00B974D8" w:rsidRPr="00DF7E71">
        <w:rPr>
          <w:rFonts w:ascii="Palatino Linotype" w:hAnsi="Palatino Linotype" w:cs="Arial"/>
          <w:szCs w:val="24"/>
          <w:lang w:val="en-GB"/>
        </w:rPr>
        <w:t>.</w:t>
      </w:r>
      <w:r w:rsidRPr="00DF7E71">
        <w:rPr>
          <w:rFonts w:ascii="Palatino Linotype" w:hAnsi="Palatino Linotype" w:cs="Arial"/>
          <w:szCs w:val="24"/>
          <w:lang w:val="en-GB"/>
        </w:rPr>
        <w:t xml:space="preserve"> J</w:t>
      </w:r>
      <w:r w:rsidR="00B974D8" w:rsidRPr="00DF7E71">
        <w:rPr>
          <w:rFonts w:ascii="Palatino Linotype" w:hAnsi="Palatino Linotype" w:cs="Arial"/>
          <w:szCs w:val="24"/>
          <w:lang w:val="en-GB"/>
        </w:rPr>
        <w:t>.</w:t>
      </w:r>
      <w:r w:rsidRPr="00DF7E71">
        <w:rPr>
          <w:rFonts w:ascii="Palatino Linotype" w:hAnsi="Palatino Linotype" w:cs="Arial"/>
          <w:szCs w:val="24"/>
          <w:lang w:val="en-GB"/>
        </w:rPr>
        <w:t xml:space="preserve"> Plant Sci</w:t>
      </w:r>
      <w:r w:rsidR="00B974D8" w:rsidRPr="00DF7E71">
        <w:rPr>
          <w:rFonts w:ascii="Palatino Linotype" w:hAnsi="Palatino Linotype" w:cs="Arial"/>
          <w:szCs w:val="24"/>
          <w:lang w:val="en-GB"/>
        </w:rPr>
        <w:t>. 169:551-556</w:t>
      </w:r>
    </w:p>
    <w:p w:rsidR="00F54309" w:rsidRPr="00DF7E71" w:rsidRDefault="00F54309"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Revilla P, A Landa, VM Rodríguez, MC Romay, A Ordás, RA Malvar. </w:t>
      </w:r>
      <w:r w:rsidRPr="00DF7E71">
        <w:rPr>
          <w:rFonts w:ascii="Palatino Linotype" w:hAnsi="Palatino Linotype"/>
          <w:szCs w:val="24"/>
          <w:lang w:val="en-GB"/>
        </w:rPr>
        <w:t xml:space="preserve">2008. </w:t>
      </w:r>
      <w:r w:rsidRPr="00DF7E71">
        <w:rPr>
          <w:rFonts w:ascii="Palatino Linotype" w:hAnsi="Palatino Linotype"/>
          <w:caps/>
          <w:szCs w:val="24"/>
          <w:lang w:val="en-US"/>
        </w:rPr>
        <w:t>M</w:t>
      </w:r>
      <w:r w:rsidRPr="00DF7E71">
        <w:rPr>
          <w:rFonts w:ascii="Palatino Linotype" w:hAnsi="Palatino Linotype"/>
          <w:szCs w:val="24"/>
          <w:lang w:val="en-US"/>
        </w:rPr>
        <w:t>aize for bread under organic agriculture. SJAR 6: 241-247.</w:t>
      </w:r>
    </w:p>
    <w:p w:rsidR="00CD0843" w:rsidRPr="00DF7E71" w:rsidRDefault="00CD0843"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Malvar RA, P Revilla, J Moreno-González, A Butrón, J Sotelo, A Ordás. </w:t>
      </w:r>
      <w:r w:rsidRPr="00DF7E71">
        <w:rPr>
          <w:rFonts w:ascii="Palatino Linotype" w:hAnsi="Palatino Linotype"/>
          <w:szCs w:val="24"/>
          <w:lang w:val="en-GB"/>
        </w:rPr>
        <w:t xml:space="preserve">2008. White maize: genetics of quality and agronomic performance. Crop Science </w:t>
      </w:r>
      <w:r w:rsidR="00CE743C" w:rsidRPr="00DF7E71">
        <w:rPr>
          <w:rFonts w:ascii="Palatino Linotype" w:hAnsi="Palatino Linotype"/>
          <w:szCs w:val="24"/>
          <w:lang w:val="en-GB"/>
        </w:rPr>
        <w:t>48:1373-1381</w:t>
      </w:r>
    </w:p>
    <w:p w:rsidR="0033313D" w:rsidRPr="00DF7E71" w:rsidRDefault="0048002A"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lastRenderedPageBreak/>
        <w:t xml:space="preserve">Butrón A, MC Romay, A Ordás, RA Malvar, P Revilla. </w:t>
      </w:r>
      <w:r w:rsidRPr="00DF7E71">
        <w:rPr>
          <w:rFonts w:ascii="Palatino Linotype" w:hAnsi="Palatino Linotype"/>
          <w:szCs w:val="24"/>
          <w:lang w:val="en-GB"/>
        </w:rPr>
        <w:t>2008. Genetic and environmental factors for reducing the incidence of the maize storage pest</w:t>
      </w:r>
      <w:r w:rsidRPr="00DF7E71">
        <w:rPr>
          <w:rFonts w:ascii="Palatino Linotype" w:hAnsi="Palatino Linotype"/>
          <w:i/>
          <w:szCs w:val="24"/>
          <w:lang w:val="en-GB"/>
        </w:rPr>
        <w:t xml:space="preserve"> Sitotroga cerealella</w:t>
      </w:r>
      <w:r w:rsidRPr="00DF7E71">
        <w:rPr>
          <w:rFonts w:ascii="Palatino Linotype" w:hAnsi="Palatino Linotype"/>
          <w:szCs w:val="24"/>
          <w:lang w:val="en-GB"/>
        </w:rPr>
        <w:t xml:space="preserve"> (Olivier). Entomol Exp Appl </w:t>
      </w:r>
      <w:r w:rsidR="00CE743C" w:rsidRPr="00DF7E71">
        <w:rPr>
          <w:rFonts w:ascii="Palatino Linotype" w:hAnsi="Palatino Linotype"/>
          <w:szCs w:val="24"/>
          <w:lang w:val="en-GB"/>
        </w:rPr>
        <w:t>128:421-428</w:t>
      </w:r>
    </w:p>
    <w:p w:rsidR="0033313D" w:rsidRPr="00DF7E71" w:rsidRDefault="009C3B4D"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Ordás B, </w:t>
      </w:r>
      <w:r w:rsidR="00CF3F5E" w:rsidRPr="00DF7E71">
        <w:rPr>
          <w:rFonts w:ascii="Palatino Linotype" w:hAnsi="Palatino Linotype"/>
          <w:szCs w:val="24"/>
          <w:lang w:val="es-ES"/>
        </w:rPr>
        <w:t>P Revilla</w:t>
      </w:r>
      <w:r w:rsidRPr="00DF7E71">
        <w:rPr>
          <w:rFonts w:ascii="Palatino Linotype" w:hAnsi="Palatino Linotype"/>
          <w:szCs w:val="24"/>
          <w:lang w:val="es-ES"/>
        </w:rPr>
        <w:t xml:space="preserve">, A Ordás, </w:t>
      </w:r>
      <w:r w:rsidR="00CF3F5E" w:rsidRPr="00DF7E71">
        <w:rPr>
          <w:rFonts w:ascii="Palatino Linotype" w:hAnsi="Palatino Linotype"/>
          <w:szCs w:val="24"/>
          <w:lang w:val="es-ES"/>
        </w:rPr>
        <w:t>RA Malvar</w:t>
      </w:r>
      <w:r w:rsidRPr="00DF7E71">
        <w:rPr>
          <w:rFonts w:ascii="Palatino Linotype" w:hAnsi="Palatino Linotype"/>
          <w:szCs w:val="24"/>
          <w:lang w:val="es-ES"/>
        </w:rPr>
        <w:t xml:space="preserve">. </w:t>
      </w:r>
      <w:r w:rsidRPr="00DF7E71">
        <w:rPr>
          <w:rFonts w:ascii="Palatino Linotype" w:hAnsi="Palatino Linotype"/>
          <w:szCs w:val="24"/>
          <w:lang w:val="en-GB"/>
        </w:rPr>
        <w:t xml:space="preserve">2008. </w:t>
      </w:r>
      <w:r w:rsidR="00E12DD8" w:rsidRPr="00DF7E71">
        <w:rPr>
          <w:rFonts w:ascii="Palatino Linotype" w:hAnsi="Palatino Linotype"/>
          <w:szCs w:val="24"/>
          <w:lang w:val="en-GB"/>
        </w:rPr>
        <w:t>Hybrids sugary × sugary enhancer of sweet corn: a valuable option for cool environments</w:t>
      </w:r>
      <w:r w:rsidRPr="00DF7E71">
        <w:rPr>
          <w:rFonts w:ascii="Palatino Linotype" w:hAnsi="Palatino Linotype"/>
          <w:szCs w:val="24"/>
          <w:lang w:val="en-GB"/>
        </w:rPr>
        <w:t>.</w:t>
      </w:r>
      <w:r w:rsidR="00E12DD8" w:rsidRPr="00DF7E71">
        <w:rPr>
          <w:rFonts w:ascii="Palatino Linotype" w:hAnsi="Palatino Linotype"/>
          <w:szCs w:val="24"/>
          <w:lang w:val="en-GB"/>
        </w:rPr>
        <w:t xml:space="preserve"> Sci Hort</w:t>
      </w:r>
      <w:r w:rsidRPr="00DF7E71">
        <w:rPr>
          <w:rFonts w:ascii="Palatino Linotype" w:hAnsi="Palatino Linotype"/>
          <w:szCs w:val="24"/>
          <w:lang w:val="en-GB"/>
        </w:rPr>
        <w:t xml:space="preserve"> </w:t>
      </w:r>
      <w:r w:rsidR="0063081E" w:rsidRPr="00DF7E71">
        <w:rPr>
          <w:rFonts w:ascii="Palatino Linotype" w:hAnsi="Palatino Linotype"/>
          <w:szCs w:val="24"/>
          <w:lang w:val="en-GB"/>
        </w:rPr>
        <w:t>118:111-114</w:t>
      </w:r>
    </w:p>
    <w:p w:rsidR="00332BD8" w:rsidRPr="00DF7E71" w:rsidRDefault="0033313D" w:rsidP="009E2DC0">
      <w:pPr>
        <w:numPr>
          <w:ilvl w:val="0"/>
          <w:numId w:val="4"/>
        </w:numPr>
        <w:tabs>
          <w:tab w:val="clear" w:pos="720"/>
        </w:tabs>
        <w:ind w:left="567" w:hanging="567"/>
        <w:rPr>
          <w:rFonts w:ascii="Palatino Linotype" w:hAnsi="Palatino Linotype" w:cs="TimesNewRomanPS-Bold"/>
          <w:bCs/>
          <w:szCs w:val="24"/>
          <w:lang w:val="en-US"/>
        </w:rPr>
      </w:pPr>
      <w:r w:rsidRPr="00DF7E71">
        <w:rPr>
          <w:rFonts w:ascii="Palatino Linotype" w:hAnsi="Palatino Linotype"/>
          <w:szCs w:val="24"/>
          <w:lang w:val="es-ES"/>
        </w:rPr>
        <w:t xml:space="preserve">Alonso Ferro RC, RA Malvar, P Revilla, A Ordás, P Castro, J Moreno-González. </w:t>
      </w:r>
      <w:r w:rsidRPr="00DF7E71">
        <w:rPr>
          <w:rFonts w:ascii="Palatino Linotype" w:hAnsi="Palatino Linotype"/>
          <w:szCs w:val="24"/>
          <w:lang w:val="en-GB"/>
        </w:rPr>
        <w:t>2008.</w:t>
      </w:r>
      <w:r w:rsidRPr="00DF7E71">
        <w:rPr>
          <w:rFonts w:ascii="Palatino Linotype" w:hAnsi="Palatino Linotype"/>
          <w:szCs w:val="24"/>
          <w:vertAlign w:val="superscript"/>
          <w:lang w:val="en-GB"/>
        </w:rPr>
        <w:t xml:space="preserve"> </w:t>
      </w:r>
      <w:r w:rsidRPr="00DF7E71">
        <w:rPr>
          <w:rFonts w:ascii="Palatino Linotype" w:hAnsi="Palatino Linotype"/>
          <w:szCs w:val="24"/>
          <w:lang w:val="en-GB"/>
        </w:rPr>
        <w:t xml:space="preserve">Genetics of quality and agronomic traits in hard endosperm maize. J Agric Sci </w:t>
      </w:r>
      <w:r w:rsidR="0063081E" w:rsidRPr="00DF7E71">
        <w:rPr>
          <w:rFonts w:ascii="Palatino Linotype" w:hAnsi="Palatino Linotype"/>
          <w:szCs w:val="24"/>
          <w:lang w:val="en-GB"/>
        </w:rPr>
        <w:t>146:</w:t>
      </w:r>
      <w:r w:rsidR="005B6FD3" w:rsidRPr="00DF7E71">
        <w:rPr>
          <w:rFonts w:ascii="Palatino Linotype" w:hAnsi="Palatino Linotype"/>
          <w:szCs w:val="24"/>
          <w:lang w:val="en-GB"/>
        </w:rPr>
        <w:t>55</w:t>
      </w:r>
      <w:r w:rsidR="0063081E" w:rsidRPr="00DF7E71">
        <w:rPr>
          <w:rFonts w:ascii="Palatino Linotype" w:hAnsi="Palatino Linotype"/>
          <w:szCs w:val="24"/>
          <w:lang w:val="en-GB"/>
        </w:rPr>
        <w:t>1-</w:t>
      </w:r>
      <w:r w:rsidR="005B6FD3" w:rsidRPr="00DF7E71">
        <w:rPr>
          <w:rFonts w:ascii="Palatino Linotype" w:hAnsi="Palatino Linotype"/>
          <w:szCs w:val="24"/>
          <w:lang w:val="en-GB"/>
        </w:rPr>
        <w:t>56</w:t>
      </w:r>
      <w:r w:rsidR="0063081E" w:rsidRPr="00DF7E71">
        <w:rPr>
          <w:rFonts w:ascii="Palatino Linotype" w:hAnsi="Palatino Linotype"/>
          <w:szCs w:val="24"/>
          <w:lang w:val="en-GB"/>
        </w:rPr>
        <w:t>0</w:t>
      </w:r>
    </w:p>
    <w:p w:rsidR="00332BD8" w:rsidRPr="00DF7E71" w:rsidRDefault="00332BD8" w:rsidP="009E2DC0">
      <w:pPr>
        <w:numPr>
          <w:ilvl w:val="0"/>
          <w:numId w:val="4"/>
        </w:numPr>
        <w:tabs>
          <w:tab w:val="clear" w:pos="720"/>
        </w:tabs>
        <w:ind w:left="567" w:hanging="567"/>
        <w:rPr>
          <w:rFonts w:ascii="Palatino Linotype" w:hAnsi="Palatino Linotype"/>
          <w:color w:val="010101"/>
          <w:szCs w:val="24"/>
          <w:lang w:val="es-ES"/>
        </w:rPr>
      </w:pPr>
      <w:r w:rsidRPr="00DF7E71">
        <w:rPr>
          <w:rFonts w:ascii="Palatino Linotype" w:hAnsi="Palatino Linotype" w:cs="TimesNewRomanPS"/>
          <w:szCs w:val="24"/>
          <w:lang w:val="es-ES"/>
        </w:rPr>
        <w:t xml:space="preserve">Butrón A, Álvarez A, Revilla P, Malvar RA, Rodríguez VM, Ruiz de Galarreta JI, Ordás A. 2008. </w:t>
      </w:r>
      <w:r w:rsidRPr="00DF7E71">
        <w:rPr>
          <w:rFonts w:ascii="Palatino Linotype" w:hAnsi="Palatino Linotype" w:cs="TimesNewRomanPS-Bold"/>
          <w:bCs/>
          <w:szCs w:val="24"/>
          <w:lang w:val="en-GB"/>
        </w:rPr>
        <w:t xml:space="preserve">Agronomic performance of sweetcorn populations derived from crosses between sweetcorn and field corn. </w:t>
      </w:r>
      <w:r w:rsidRPr="00DF7E71">
        <w:rPr>
          <w:rFonts w:ascii="Palatino Linotype" w:hAnsi="Palatino Linotype"/>
          <w:color w:val="010101"/>
          <w:szCs w:val="24"/>
          <w:lang w:val="es-ES"/>
        </w:rPr>
        <w:t>SJAR 6:378-384.</w:t>
      </w:r>
    </w:p>
    <w:p w:rsidR="0063081E" w:rsidRPr="00DF7E71" w:rsidRDefault="0063081E" w:rsidP="009E2DC0">
      <w:pPr>
        <w:numPr>
          <w:ilvl w:val="0"/>
          <w:numId w:val="4"/>
        </w:numPr>
        <w:tabs>
          <w:tab w:val="clear" w:pos="720"/>
        </w:tabs>
        <w:ind w:left="567" w:hanging="567"/>
        <w:rPr>
          <w:rFonts w:ascii="Palatino Linotype" w:hAnsi="Palatino Linotype"/>
          <w:color w:val="010101"/>
          <w:szCs w:val="24"/>
          <w:lang w:val="en-GB"/>
        </w:rPr>
      </w:pPr>
      <w:r w:rsidRPr="00DF7E71">
        <w:rPr>
          <w:rFonts w:ascii="Palatino Linotype" w:hAnsi="Palatino Linotype"/>
          <w:color w:val="010101"/>
          <w:szCs w:val="24"/>
          <w:lang w:val="es-ES"/>
        </w:rPr>
        <w:t>Ordás B, Revilla</w:t>
      </w:r>
      <w:r w:rsidRPr="00DF7E71">
        <w:rPr>
          <w:rFonts w:ascii="Palatino Linotype" w:hAnsi="Palatino Linotype"/>
          <w:i/>
          <w:iCs/>
          <w:color w:val="010101"/>
          <w:szCs w:val="24"/>
          <w:lang w:val="es-ES"/>
        </w:rPr>
        <w:t xml:space="preserve"> </w:t>
      </w:r>
      <w:r w:rsidRPr="00DF7E71">
        <w:rPr>
          <w:rFonts w:ascii="Palatino Linotype" w:hAnsi="Palatino Linotype"/>
          <w:color w:val="010101"/>
          <w:szCs w:val="24"/>
          <w:lang w:val="es-ES"/>
        </w:rPr>
        <w:t xml:space="preserve">P, Ordás A, Malvar RA. </w:t>
      </w:r>
      <w:r w:rsidR="00F20456" w:rsidRPr="00DF7E71">
        <w:rPr>
          <w:rFonts w:ascii="Palatino Linotype" w:hAnsi="Palatino Linotype"/>
          <w:color w:val="010101"/>
          <w:szCs w:val="24"/>
          <w:lang w:val="es-ES"/>
        </w:rPr>
        <w:t xml:space="preserve">2008. </w:t>
      </w:r>
      <w:r w:rsidRPr="00DF7E71">
        <w:rPr>
          <w:rFonts w:ascii="Palatino Linotype" w:hAnsi="Palatino Linotype"/>
          <w:color w:val="010101"/>
          <w:szCs w:val="24"/>
          <w:lang w:val="en-GB"/>
        </w:rPr>
        <w:t xml:space="preserve">Reciprocal differences in </w:t>
      </w:r>
      <w:r w:rsidRPr="00DF7E71">
        <w:rPr>
          <w:rFonts w:ascii="Palatino Linotype" w:hAnsi="Palatino Linotype"/>
          <w:i/>
          <w:iCs/>
          <w:color w:val="010101"/>
          <w:szCs w:val="24"/>
          <w:lang w:val="en-GB"/>
        </w:rPr>
        <w:t>sugary1</w:t>
      </w:r>
      <w:r w:rsidRPr="00DF7E71">
        <w:rPr>
          <w:rFonts w:ascii="Palatino Linotype" w:hAnsi="Palatino Linotype"/>
          <w:color w:val="010101"/>
          <w:szCs w:val="24"/>
          <w:lang w:val="en-GB"/>
        </w:rPr>
        <w:t>x</w:t>
      </w:r>
      <w:r w:rsidRPr="00DF7E71">
        <w:rPr>
          <w:rFonts w:ascii="Palatino Linotype" w:hAnsi="Palatino Linotype"/>
          <w:i/>
          <w:iCs/>
          <w:color w:val="010101"/>
          <w:szCs w:val="24"/>
          <w:lang w:val="en-GB"/>
        </w:rPr>
        <w:t>sugary enhancer1</w:t>
      </w:r>
      <w:r w:rsidRPr="00DF7E71">
        <w:rPr>
          <w:rFonts w:ascii="Palatino Linotype" w:hAnsi="Palatino Linotype"/>
          <w:color w:val="010101"/>
          <w:szCs w:val="24"/>
          <w:lang w:val="en-GB"/>
        </w:rPr>
        <w:t xml:space="preserve"> sweet corn hybrids. J Amer Soc Hort Sci </w:t>
      </w:r>
      <w:r w:rsidR="00E94C9C" w:rsidRPr="00DF7E71">
        <w:rPr>
          <w:rFonts w:ascii="Palatino Linotype" w:hAnsi="Palatino Linotype"/>
          <w:color w:val="010101"/>
          <w:szCs w:val="24"/>
          <w:lang w:val="en-GB"/>
        </w:rPr>
        <w:t>113:777-782</w:t>
      </w:r>
    </w:p>
    <w:p w:rsidR="00AE31B9" w:rsidRPr="00DF7E71" w:rsidRDefault="0063081E" w:rsidP="009E2DC0">
      <w:pPr>
        <w:numPr>
          <w:ilvl w:val="0"/>
          <w:numId w:val="4"/>
        </w:numPr>
        <w:tabs>
          <w:tab w:val="clear" w:pos="720"/>
        </w:tabs>
        <w:ind w:left="567" w:hanging="567"/>
        <w:rPr>
          <w:rFonts w:ascii="Palatino Linotype" w:hAnsi="Palatino Linotype"/>
          <w:color w:val="010101"/>
          <w:szCs w:val="24"/>
          <w:lang w:val="en-US"/>
        </w:rPr>
      </w:pPr>
      <w:r w:rsidRPr="00DF7E71">
        <w:rPr>
          <w:rFonts w:ascii="Palatino Linotype" w:hAnsi="Palatino Linotype"/>
          <w:color w:val="010101"/>
          <w:szCs w:val="24"/>
          <w:lang w:val="es-ES"/>
        </w:rPr>
        <w:t>Butrón A, Revilla P, Romay MC, Ordás A, Malvar RA. 200</w:t>
      </w:r>
      <w:r w:rsidR="00334535" w:rsidRPr="00DF7E71">
        <w:rPr>
          <w:rFonts w:ascii="Palatino Linotype" w:hAnsi="Palatino Linotype"/>
          <w:color w:val="010101"/>
          <w:szCs w:val="24"/>
          <w:lang w:val="es-ES"/>
        </w:rPr>
        <w:t>9</w:t>
      </w:r>
      <w:r w:rsidRPr="00DF7E71">
        <w:rPr>
          <w:rFonts w:ascii="Palatino Linotype" w:hAnsi="Palatino Linotype"/>
          <w:color w:val="010101"/>
          <w:szCs w:val="24"/>
          <w:lang w:val="es-ES"/>
        </w:rPr>
        <w:t xml:space="preserve">. </w:t>
      </w:r>
      <w:r w:rsidRPr="00DF7E71">
        <w:rPr>
          <w:rFonts w:ascii="Palatino Linotype" w:hAnsi="Palatino Linotype"/>
          <w:color w:val="010101"/>
          <w:szCs w:val="24"/>
          <w:lang w:val="en-GB"/>
        </w:rPr>
        <w:t xml:space="preserve">Causes of agronomic differences between synthetics developed by the random and convergent cross methods. </w:t>
      </w:r>
      <w:r w:rsidRPr="00DF7E71">
        <w:rPr>
          <w:rFonts w:ascii="Palatino Linotype" w:hAnsi="Palatino Linotype"/>
          <w:color w:val="010101"/>
          <w:szCs w:val="24"/>
          <w:lang w:val="en-US"/>
        </w:rPr>
        <w:t xml:space="preserve">Field Crop Research </w:t>
      </w:r>
      <w:r w:rsidR="00B97355" w:rsidRPr="00DF7E71">
        <w:rPr>
          <w:rFonts w:ascii="Palatino Linotype" w:hAnsi="Palatino Linotype"/>
          <w:color w:val="010101"/>
          <w:szCs w:val="24"/>
          <w:lang w:val="en-US"/>
        </w:rPr>
        <w:t>110:229-234</w:t>
      </w:r>
      <w:r w:rsidRPr="00DF7E71">
        <w:rPr>
          <w:rFonts w:ascii="Palatino Linotype" w:hAnsi="Palatino Linotype"/>
          <w:color w:val="010101"/>
          <w:szCs w:val="24"/>
          <w:lang w:val="en-US"/>
        </w:rPr>
        <w:t xml:space="preserve"> </w:t>
      </w:r>
    </w:p>
    <w:p w:rsidR="00AE31B9" w:rsidRPr="00DF7E71" w:rsidRDefault="00AE31B9" w:rsidP="009E2DC0">
      <w:pPr>
        <w:numPr>
          <w:ilvl w:val="0"/>
          <w:numId w:val="4"/>
        </w:numPr>
        <w:tabs>
          <w:tab w:val="clear" w:pos="720"/>
        </w:tabs>
        <w:ind w:left="567" w:hanging="567"/>
        <w:rPr>
          <w:rFonts w:ascii="Palatino Linotype" w:hAnsi="Palatino Linotype"/>
          <w:color w:val="010101"/>
          <w:szCs w:val="24"/>
          <w:lang w:val="en-GB"/>
        </w:rPr>
      </w:pPr>
      <w:r w:rsidRPr="00DF7E71">
        <w:rPr>
          <w:rFonts w:ascii="Palatino Linotype" w:hAnsi="Palatino Linotype" w:cs="Courier New"/>
          <w:szCs w:val="24"/>
          <w:lang w:val="es-ES"/>
        </w:rPr>
        <w:t xml:space="preserve">Butrón A, P Revilla, G Sandoya, A Ordás, RA Malvar. </w:t>
      </w:r>
      <w:r w:rsidRPr="00DF7E71">
        <w:rPr>
          <w:rFonts w:ascii="Palatino Linotype" w:hAnsi="Palatino Linotype" w:cs="Courier New"/>
          <w:szCs w:val="24"/>
          <w:lang w:val="en-GB"/>
        </w:rPr>
        <w:t>200</w:t>
      </w:r>
      <w:r w:rsidR="00A709F6" w:rsidRPr="00DF7E71">
        <w:rPr>
          <w:rFonts w:ascii="Palatino Linotype" w:hAnsi="Palatino Linotype" w:cs="Courier New"/>
          <w:szCs w:val="24"/>
          <w:lang w:val="en-GB"/>
        </w:rPr>
        <w:t>9</w:t>
      </w:r>
      <w:r w:rsidRPr="00DF7E71">
        <w:rPr>
          <w:rFonts w:ascii="Palatino Linotype" w:hAnsi="Palatino Linotype" w:cs="Courier New"/>
          <w:szCs w:val="24"/>
          <w:lang w:val="en-GB"/>
        </w:rPr>
        <w:t>. Resistance to reduce corn borer damage in maize for bread</w:t>
      </w:r>
      <w:r w:rsidR="00A709F6" w:rsidRPr="00DF7E71">
        <w:rPr>
          <w:rFonts w:ascii="Palatino Linotype" w:hAnsi="Palatino Linotype" w:cs="Courier New"/>
          <w:szCs w:val="24"/>
          <w:lang w:val="en-GB"/>
        </w:rPr>
        <w:t>, in Spain</w:t>
      </w:r>
      <w:r w:rsidRPr="00DF7E71">
        <w:rPr>
          <w:rFonts w:ascii="Palatino Linotype" w:hAnsi="Palatino Linotype" w:cs="Courier New"/>
          <w:szCs w:val="24"/>
          <w:lang w:val="en-GB"/>
        </w:rPr>
        <w:t xml:space="preserve">. Crop Prot. </w:t>
      </w:r>
      <w:r w:rsidR="00A709F6" w:rsidRPr="00DF7E71">
        <w:rPr>
          <w:rFonts w:ascii="Palatino Linotype" w:hAnsi="Palatino Linotype" w:cs="Courier New"/>
          <w:szCs w:val="24"/>
          <w:lang w:val="en-GB"/>
        </w:rPr>
        <w:t>28:134-138</w:t>
      </w:r>
      <w:r w:rsidRPr="00DF7E71">
        <w:rPr>
          <w:rFonts w:ascii="Palatino Linotype" w:hAnsi="Palatino Linotype" w:cs="Courier New"/>
          <w:szCs w:val="24"/>
          <w:lang w:val="en-GB"/>
        </w:rPr>
        <w:t>.</w:t>
      </w:r>
    </w:p>
    <w:p w:rsidR="003020D3" w:rsidRPr="00DF7E71" w:rsidRDefault="00FB0AAD" w:rsidP="009E2DC0">
      <w:pPr>
        <w:numPr>
          <w:ilvl w:val="0"/>
          <w:numId w:val="4"/>
        </w:numPr>
        <w:tabs>
          <w:tab w:val="clear" w:pos="720"/>
        </w:tabs>
        <w:ind w:left="567" w:hanging="567"/>
        <w:rPr>
          <w:rFonts w:ascii="Palatino Linotype" w:hAnsi="Palatino Linotype"/>
          <w:color w:val="010101"/>
          <w:szCs w:val="24"/>
          <w:lang w:val="en-GB"/>
        </w:rPr>
      </w:pPr>
      <w:r w:rsidRPr="00DF7E71">
        <w:rPr>
          <w:rFonts w:ascii="Palatino Linotype" w:hAnsi="Palatino Linotype"/>
          <w:color w:val="010101"/>
          <w:szCs w:val="24"/>
          <w:lang w:val="es-ES"/>
        </w:rPr>
        <w:t xml:space="preserve">Butrón A, Sandoya G, Revilla P, Malvar RA. 2009. </w:t>
      </w:r>
      <w:r w:rsidRPr="00DF7E71">
        <w:rPr>
          <w:rFonts w:ascii="Palatino Linotype" w:hAnsi="Palatino Linotype"/>
          <w:color w:val="010101"/>
          <w:szCs w:val="24"/>
          <w:lang w:val="en-GB"/>
        </w:rPr>
        <w:t>Genetics of resistance to the pink stem borer (</w:t>
      </w:r>
      <w:r w:rsidRPr="00DF7E71">
        <w:rPr>
          <w:rFonts w:ascii="Palatino Linotype" w:hAnsi="Palatino Linotype"/>
          <w:i/>
          <w:iCs/>
          <w:color w:val="010101"/>
          <w:szCs w:val="24"/>
          <w:lang w:val="en-GB"/>
        </w:rPr>
        <w:t>Sesamia nonagrioides</w:t>
      </w:r>
      <w:r w:rsidRPr="00DF7E71">
        <w:rPr>
          <w:rFonts w:ascii="Palatino Linotype" w:hAnsi="Palatino Linotype"/>
          <w:color w:val="010101"/>
          <w:szCs w:val="24"/>
          <w:lang w:val="en-GB"/>
        </w:rPr>
        <w:t xml:space="preserve"> Lef.) in maize (</w:t>
      </w:r>
      <w:r w:rsidRPr="00DF7E71">
        <w:rPr>
          <w:rFonts w:ascii="Palatino Linotype" w:hAnsi="Palatino Linotype"/>
          <w:i/>
          <w:iCs/>
          <w:color w:val="010101"/>
          <w:szCs w:val="24"/>
          <w:lang w:val="en-GB"/>
        </w:rPr>
        <w:t>Zea mays</w:t>
      </w:r>
      <w:r w:rsidRPr="00DF7E71">
        <w:rPr>
          <w:rFonts w:ascii="Palatino Linotype" w:hAnsi="Palatino Linotype"/>
          <w:color w:val="010101"/>
          <w:szCs w:val="24"/>
          <w:lang w:val="en-GB"/>
        </w:rPr>
        <w:t xml:space="preserve"> L.). Annals of Applied Biology </w:t>
      </w:r>
      <w:r w:rsidR="001F5814" w:rsidRPr="00DF7E71">
        <w:rPr>
          <w:rFonts w:ascii="Palatino Linotype" w:hAnsi="Palatino Linotype"/>
          <w:color w:val="010101"/>
          <w:szCs w:val="24"/>
          <w:lang w:val="en-GB"/>
        </w:rPr>
        <w:t>154:205-217</w:t>
      </w:r>
    </w:p>
    <w:p w:rsidR="00F97FF2" w:rsidRPr="00DF7E71" w:rsidRDefault="00F97FF2"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Ordás B, L Serrano, A Ordás, A Butrón, P Revilla. </w:t>
      </w:r>
      <w:r w:rsidRPr="00DF7E71">
        <w:rPr>
          <w:rFonts w:ascii="Palatino Linotype" w:hAnsi="Palatino Linotype"/>
          <w:szCs w:val="24"/>
          <w:lang w:val="en-GB"/>
        </w:rPr>
        <w:t xml:space="preserve">2009. </w:t>
      </w:r>
      <w:r w:rsidR="00392A3E" w:rsidRPr="00DF7E71">
        <w:rPr>
          <w:rFonts w:ascii="Palatino Linotype" w:hAnsi="Palatino Linotype"/>
          <w:szCs w:val="24"/>
          <w:lang w:val="en-GB"/>
        </w:rPr>
        <w:t>Transition between v</w:t>
      </w:r>
      <w:r w:rsidRPr="00DF7E71">
        <w:rPr>
          <w:rFonts w:ascii="Palatino Linotype" w:hAnsi="Palatino Linotype"/>
          <w:szCs w:val="24"/>
          <w:lang w:val="en-GB"/>
        </w:rPr>
        <w:t>egetative phase</w:t>
      </w:r>
      <w:r w:rsidR="00392A3E" w:rsidRPr="00DF7E71">
        <w:rPr>
          <w:rFonts w:ascii="Palatino Linotype" w:hAnsi="Palatino Linotype"/>
          <w:szCs w:val="24"/>
          <w:lang w:val="en-GB"/>
        </w:rPr>
        <w:t>s</w:t>
      </w:r>
      <w:r w:rsidRPr="00DF7E71">
        <w:rPr>
          <w:rFonts w:ascii="Palatino Linotype" w:hAnsi="Palatino Linotype"/>
          <w:szCs w:val="24"/>
          <w:lang w:val="en-GB"/>
        </w:rPr>
        <w:t xml:space="preserve"> in maize: Genetic effects and variances, and associated markers. J Agric Sci 147: 547-554</w:t>
      </w:r>
    </w:p>
    <w:p w:rsidR="00F97FF2" w:rsidRPr="00DF7E71" w:rsidRDefault="00F97FF2"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 xml:space="preserve">Sandoya G, Malvar RA, Revilla P, Butron A. 2009. </w:t>
      </w:r>
      <w:r w:rsidRPr="00DF7E71">
        <w:rPr>
          <w:rFonts w:ascii="Palatino Linotype" w:hAnsi="Palatino Linotype"/>
          <w:szCs w:val="24"/>
          <w:lang w:val="en-GB"/>
        </w:rPr>
        <w:t xml:space="preserve">Effects of selection for maize resistance to </w:t>
      </w:r>
      <w:r w:rsidRPr="00DF7E71">
        <w:rPr>
          <w:rFonts w:ascii="Palatino Linotype" w:hAnsi="Palatino Linotype"/>
          <w:i/>
          <w:iCs/>
          <w:szCs w:val="24"/>
          <w:lang w:val="en-GB"/>
        </w:rPr>
        <w:t>Sesamia nonagrioides</w:t>
      </w:r>
      <w:r w:rsidRPr="00DF7E71">
        <w:rPr>
          <w:rFonts w:ascii="Palatino Linotype" w:hAnsi="Palatino Linotype"/>
          <w:szCs w:val="24"/>
          <w:lang w:val="en-GB"/>
        </w:rPr>
        <w:t xml:space="preserve"> on the additive and dominant components of genetic variance Plant Breed 128:244-248</w:t>
      </w:r>
    </w:p>
    <w:p w:rsidR="00B33DA2" w:rsidRPr="00DF7E71" w:rsidRDefault="00B33DA2" w:rsidP="009E2DC0">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s-ES"/>
        </w:rPr>
        <w:t>Revilla</w:t>
      </w:r>
      <w:r w:rsidR="00734BF0" w:rsidRPr="00DF7E71">
        <w:rPr>
          <w:rFonts w:ascii="Palatino Linotype" w:hAnsi="Palatino Linotype"/>
          <w:szCs w:val="24"/>
          <w:lang w:val="es-ES"/>
        </w:rPr>
        <w:t xml:space="preserve"> P</w:t>
      </w:r>
      <w:r w:rsidRPr="00DF7E71">
        <w:rPr>
          <w:rFonts w:ascii="Palatino Linotype" w:hAnsi="Palatino Linotype"/>
          <w:szCs w:val="24"/>
          <w:lang w:val="es-ES"/>
        </w:rPr>
        <w:t>, Butrón</w:t>
      </w:r>
      <w:r w:rsidR="00734BF0" w:rsidRPr="00DF7E71">
        <w:rPr>
          <w:rFonts w:ascii="Palatino Linotype" w:hAnsi="Palatino Linotype"/>
          <w:szCs w:val="24"/>
          <w:lang w:val="es-ES"/>
        </w:rPr>
        <w:t xml:space="preserve"> A</w:t>
      </w:r>
      <w:r w:rsidRPr="00DF7E71">
        <w:rPr>
          <w:rFonts w:ascii="Palatino Linotype" w:hAnsi="Palatino Linotype"/>
          <w:szCs w:val="24"/>
          <w:lang w:val="es-ES"/>
        </w:rPr>
        <w:t>, Rodríguez</w:t>
      </w:r>
      <w:r w:rsidR="00734BF0" w:rsidRPr="00DF7E71">
        <w:rPr>
          <w:rFonts w:ascii="Palatino Linotype" w:hAnsi="Palatino Linotype"/>
          <w:szCs w:val="24"/>
          <w:lang w:val="es-ES"/>
        </w:rPr>
        <w:t xml:space="preserve"> VM</w:t>
      </w:r>
      <w:r w:rsidRPr="00DF7E71">
        <w:rPr>
          <w:rFonts w:ascii="Palatino Linotype" w:hAnsi="Palatino Linotype"/>
          <w:szCs w:val="24"/>
          <w:lang w:val="es-ES"/>
        </w:rPr>
        <w:t>, Malvar</w:t>
      </w:r>
      <w:r w:rsidR="00734BF0" w:rsidRPr="00DF7E71">
        <w:rPr>
          <w:rFonts w:ascii="Palatino Linotype" w:hAnsi="Palatino Linotype"/>
          <w:szCs w:val="24"/>
          <w:lang w:val="es-ES"/>
        </w:rPr>
        <w:t xml:space="preserve"> RA</w:t>
      </w:r>
      <w:r w:rsidRPr="00DF7E71">
        <w:rPr>
          <w:rFonts w:ascii="Palatino Linotype" w:hAnsi="Palatino Linotype"/>
          <w:szCs w:val="24"/>
          <w:lang w:val="es-ES"/>
        </w:rPr>
        <w:t>, Ordás</w:t>
      </w:r>
      <w:r w:rsidR="00734BF0" w:rsidRPr="00DF7E71">
        <w:rPr>
          <w:rFonts w:ascii="Palatino Linotype" w:hAnsi="Palatino Linotype"/>
          <w:szCs w:val="24"/>
          <w:lang w:val="es-ES"/>
        </w:rPr>
        <w:t xml:space="preserve"> A</w:t>
      </w:r>
      <w:r w:rsidRPr="00DF7E71">
        <w:rPr>
          <w:rFonts w:ascii="Palatino Linotype" w:hAnsi="Palatino Linotype"/>
          <w:szCs w:val="24"/>
          <w:lang w:val="es-ES"/>
        </w:rPr>
        <w:t xml:space="preserve">. 2009. </w:t>
      </w:r>
      <w:r w:rsidRPr="00DF7E71">
        <w:rPr>
          <w:rFonts w:ascii="Palatino Linotype" w:hAnsi="Palatino Linotype"/>
          <w:szCs w:val="24"/>
          <w:lang w:val="en-GB"/>
        </w:rPr>
        <w:t>Identification of genes related to germination in aged maize seed by screening natural variability. J Exp Bot 60:4151-4157</w:t>
      </w:r>
    </w:p>
    <w:p w:rsidR="003020D3" w:rsidRPr="00DF7E71" w:rsidRDefault="007B5867" w:rsidP="009E2DC0">
      <w:pPr>
        <w:numPr>
          <w:ilvl w:val="0"/>
          <w:numId w:val="4"/>
        </w:numPr>
        <w:tabs>
          <w:tab w:val="clear" w:pos="720"/>
        </w:tabs>
        <w:ind w:left="567" w:hanging="567"/>
        <w:rPr>
          <w:rFonts w:ascii="Palatino Linotype" w:hAnsi="Palatino Linotype"/>
          <w:color w:val="010101"/>
          <w:szCs w:val="24"/>
          <w:lang w:val="en-GB"/>
        </w:rPr>
      </w:pPr>
      <w:r w:rsidRPr="00DF7E71">
        <w:rPr>
          <w:rFonts w:ascii="Palatino Linotype" w:hAnsi="Palatino Linotype"/>
          <w:szCs w:val="24"/>
          <w:lang w:val="es-ES"/>
        </w:rPr>
        <w:t>Romay MC, RA Malvar, L Campo, A Álvarez, J Moreno-González, A Ordás, P Revilla</w:t>
      </w:r>
      <w:bookmarkStart w:id="3" w:name="bcor1"/>
      <w:bookmarkEnd w:id="3"/>
      <w:r w:rsidRPr="00DF7E71">
        <w:rPr>
          <w:rFonts w:ascii="Palatino Linotype" w:hAnsi="Palatino Linotype"/>
          <w:szCs w:val="24"/>
          <w:lang w:val="es-ES"/>
        </w:rPr>
        <w:t xml:space="preserve">. </w:t>
      </w:r>
      <w:r w:rsidRPr="00DF7E71">
        <w:rPr>
          <w:rFonts w:ascii="Palatino Linotype" w:hAnsi="Palatino Linotype"/>
          <w:szCs w:val="24"/>
          <w:lang w:val="en-US"/>
        </w:rPr>
        <w:t>20</w:t>
      </w:r>
      <w:r w:rsidR="00B33DA2" w:rsidRPr="00DF7E71">
        <w:rPr>
          <w:rFonts w:ascii="Palatino Linotype" w:hAnsi="Palatino Linotype"/>
          <w:szCs w:val="24"/>
          <w:lang w:val="en-US"/>
        </w:rPr>
        <w:t>1</w:t>
      </w:r>
      <w:r w:rsidRPr="00DF7E71">
        <w:rPr>
          <w:rFonts w:ascii="Palatino Linotype" w:hAnsi="Palatino Linotype"/>
          <w:szCs w:val="24"/>
          <w:lang w:val="en-US"/>
        </w:rPr>
        <w:t xml:space="preserve">0. </w:t>
      </w:r>
      <w:r w:rsidRPr="00DF7E71">
        <w:rPr>
          <w:rFonts w:ascii="Palatino Linotype" w:hAnsi="Palatino Linotype"/>
          <w:szCs w:val="24"/>
          <w:lang w:val="en-GB"/>
        </w:rPr>
        <w:t xml:space="preserve">Climatic and genotypic effects for grain yield in maize under stress conditions. Crop Sci </w:t>
      </w:r>
      <w:r w:rsidR="00DD0C4B" w:rsidRPr="00DF7E71">
        <w:rPr>
          <w:rFonts w:ascii="Palatino Linotype" w:hAnsi="Palatino Linotype"/>
          <w:szCs w:val="24"/>
          <w:lang w:val="en-GB"/>
        </w:rPr>
        <w:t>50:51-58</w:t>
      </w:r>
    </w:p>
    <w:p w:rsidR="003020D3" w:rsidRPr="00DF7E71" w:rsidRDefault="001920F2" w:rsidP="009E2DC0">
      <w:pPr>
        <w:numPr>
          <w:ilvl w:val="0"/>
          <w:numId w:val="4"/>
        </w:numPr>
        <w:tabs>
          <w:tab w:val="clear" w:pos="720"/>
        </w:tabs>
        <w:ind w:left="567" w:hanging="567"/>
        <w:rPr>
          <w:rFonts w:ascii="Palatino Linotype" w:hAnsi="Palatino Linotype"/>
          <w:color w:val="010101"/>
          <w:szCs w:val="24"/>
          <w:lang w:val="en-GB"/>
        </w:rPr>
      </w:pPr>
      <w:bookmarkStart w:id="4" w:name="OLE_LINK1"/>
      <w:r w:rsidRPr="00DF7E71">
        <w:rPr>
          <w:rFonts w:ascii="Palatino Linotype" w:hAnsi="Palatino Linotype"/>
          <w:caps/>
          <w:szCs w:val="24"/>
          <w:lang w:val="es-ES"/>
        </w:rPr>
        <w:t>R</w:t>
      </w:r>
      <w:r w:rsidRPr="00DF7E71">
        <w:rPr>
          <w:rFonts w:ascii="Palatino Linotype" w:hAnsi="Palatino Linotype"/>
          <w:szCs w:val="24"/>
          <w:lang w:val="es-ES"/>
        </w:rPr>
        <w:t>evilla</w:t>
      </w:r>
      <w:r w:rsidR="00185B5F" w:rsidRPr="00DF7E71">
        <w:rPr>
          <w:rFonts w:ascii="Palatino Linotype" w:hAnsi="Palatino Linotype"/>
          <w:szCs w:val="24"/>
          <w:lang w:val="es-ES"/>
        </w:rPr>
        <w:t xml:space="preserve"> P</w:t>
      </w:r>
      <w:r w:rsidRPr="00DF7E71">
        <w:rPr>
          <w:rFonts w:ascii="Palatino Linotype" w:hAnsi="Palatino Linotype"/>
          <w:caps/>
          <w:szCs w:val="24"/>
          <w:lang w:val="es-ES"/>
        </w:rPr>
        <w:t>, RA M</w:t>
      </w:r>
      <w:r w:rsidRPr="00DF7E71">
        <w:rPr>
          <w:rFonts w:ascii="Palatino Linotype" w:hAnsi="Palatino Linotype"/>
          <w:szCs w:val="24"/>
          <w:lang w:val="es-ES"/>
        </w:rPr>
        <w:t>alvar</w:t>
      </w:r>
      <w:r w:rsidRPr="00DF7E71">
        <w:rPr>
          <w:rFonts w:ascii="Palatino Linotype" w:hAnsi="Palatino Linotype"/>
          <w:caps/>
          <w:szCs w:val="24"/>
          <w:lang w:val="es-ES"/>
        </w:rPr>
        <w:t>, B O</w:t>
      </w:r>
      <w:r w:rsidRPr="00DF7E71">
        <w:rPr>
          <w:rFonts w:ascii="Palatino Linotype" w:hAnsi="Palatino Linotype"/>
          <w:szCs w:val="24"/>
          <w:lang w:val="es-ES"/>
        </w:rPr>
        <w:t>rdás</w:t>
      </w:r>
      <w:r w:rsidRPr="00DF7E71">
        <w:rPr>
          <w:rFonts w:ascii="Palatino Linotype" w:hAnsi="Palatino Linotype"/>
          <w:caps/>
          <w:szCs w:val="24"/>
          <w:lang w:val="es-ES"/>
        </w:rPr>
        <w:t>, VM R</w:t>
      </w:r>
      <w:r w:rsidRPr="00DF7E71">
        <w:rPr>
          <w:rFonts w:ascii="Palatino Linotype" w:hAnsi="Palatino Linotype"/>
          <w:szCs w:val="24"/>
          <w:lang w:val="es-ES"/>
        </w:rPr>
        <w:t>odríguez</w:t>
      </w:r>
      <w:r w:rsidRPr="00DF7E71">
        <w:rPr>
          <w:rFonts w:ascii="Palatino Linotype" w:hAnsi="Palatino Linotype"/>
          <w:caps/>
          <w:szCs w:val="24"/>
          <w:lang w:val="es-ES"/>
        </w:rPr>
        <w:t>, A O</w:t>
      </w:r>
      <w:r w:rsidRPr="00DF7E71">
        <w:rPr>
          <w:rFonts w:ascii="Palatino Linotype" w:hAnsi="Palatino Linotype"/>
          <w:szCs w:val="24"/>
          <w:lang w:val="es-ES"/>
        </w:rPr>
        <w:t xml:space="preserve">rdás. </w:t>
      </w:r>
      <w:r w:rsidRPr="00DF7E71">
        <w:rPr>
          <w:rFonts w:ascii="Palatino Linotype" w:hAnsi="Palatino Linotype"/>
          <w:szCs w:val="24"/>
          <w:lang w:val="en-US"/>
        </w:rPr>
        <w:t>20</w:t>
      </w:r>
      <w:r w:rsidR="00B33DA2" w:rsidRPr="00DF7E71">
        <w:rPr>
          <w:rFonts w:ascii="Palatino Linotype" w:hAnsi="Palatino Linotype"/>
          <w:szCs w:val="24"/>
          <w:lang w:val="en-US"/>
        </w:rPr>
        <w:t>1</w:t>
      </w:r>
      <w:r w:rsidRPr="00DF7E71">
        <w:rPr>
          <w:rFonts w:ascii="Palatino Linotype" w:hAnsi="Palatino Linotype"/>
          <w:szCs w:val="24"/>
          <w:lang w:val="en-US"/>
        </w:rPr>
        <w:t xml:space="preserve">0. </w:t>
      </w:r>
      <w:r w:rsidRPr="00DF7E71">
        <w:rPr>
          <w:rFonts w:ascii="Palatino Linotype" w:hAnsi="Palatino Linotype"/>
          <w:szCs w:val="24"/>
          <w:lang w:val="en-GB"/>
        </w:rPr>
        <w:t xml:space="preserve">Genotypic effects on field performance of maize plants carrying the allele </w:t>
      </w:r>
      <w:r w:rsidRPr="00DF7E71">
        <w:rPr>
          <w:rFonts w:ascii="Palatino Linotype" w:hAnsi="Palatino Linotype"/>
          <w:i/>
          <w:iCs/>
          <w:szCs w:val="24"/>
          <w:lang w:val="en-GB"/>
        </w:rPr>
        <w:t>sugary1</w:t>
      </w:r>
      <w:r w:rsidRPr="00DF7E71">
        <w:rPr>
          <w:rFonts w:ascii="Palatino Linotype" w:hAnsi="Palatino Linotype"/>
          <w:szCs w:val="24"/>
          <w:lang w:val="en-GB"/>
        </w:rPr>
        <w:t xml:space="preserve">. </w:t>
      </w:r>
      <w:r w:rsidRPr="00DF7E71">
        <w:rPr>
          <w:rFonts w:ascii="Palatino Linotype" w:hAnsi="Palatino Linotype"/>
          <w:szCs w:val="24"/>
          <w:lang w:val="en-US"/>
        </w:rPr>
        <w:t xml:space="preserve">Plant Breed </w:t>
      </w:r>
      <w:r w:rsidR="00734BF0" w:rsidRPr="00DF7E71">
        <w:rPr>
          <w:rFonts w:ascii="Palatino Linotype" w:hAnsi="Palatino Linotype"/>
          <w:szCs w:val="24"/>
          <w:lang w:val="en-US"/>
        </w:rPr>
        <w:t>129:92-95</w:t>
      </w:r>
      <w:bookmarkEnd w:id="4"/>
    </w:p>
    <w:p w:rsidR="00BE0080" w:rsidRPr="00DF7E71" w:rsidRDefault="00BE008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t xml:space="preserve">Rodríguez VM, MC Romay, A Ordás, P Revilla. </w:t>
      </w:r>
      <w:r w:rsidRPr="00DF7E71">
        <w:rPr>
          <w:rFonts w:ascii="Palatino Linotype" w:hAnsi="Palatino Linotype"/>
          <w:szCs w:val="24"/>
          <w:lang w:val="en-GB"/>
        </w:rPr>
        <w:t xml:space="preserve">2010. Evaluation of the European Maize </w:t>
      </w:r>
      <w:r w:rsidR="00006AE7" w:rsidRPr="00DF7E71">
        <w:rPr>
          <w:rFonts w:ascii="Palatino Linotype" w:hAnsi="Palatino Linotype"/>
          <w:szCs w:val="24"/>
          <w:lang w:val="en-GB"/>
        </w:rPr>
        <w:t>(Zea mays L.) germplasm under cold conditions</w:t>
      </w:r>
      <w:r w:rsidRPr="00DF7E71">
        <w:rPr>
          <w:rFonts w:ascii="Palatino Linotype" w:hAnsi="Palatino Linotype"/>
          <w:szCs w:val="24"/>
          <w:lang w:val="en-GB"/>
        </w:rPr>
        <w:t xml:space="preserve">. Gen Res Crop Evol </w:t>
      </w:r>
      <w:r w:rsidR="00BE22EE" w:rsidRPr="00DF7E71">
        <w:rPr>
          <w:rFonts w:ascii="Palatino Linotype" w:hAnsi="Palatino Linotype"/>
          <w:szCs w:val="24"/>
          <w:lang w:val="en-US"/>
        </w:rPr>
        <w:t>57:329-335.</w:t>
      </w:r>
    </w:p>
    <w:p w:rsidR="004069A0" w:rsidRPr="00DF7E71" w:rsidRDefault="004069A0" w:rsidP="009E2DC0">
      <w:pPr>
        <w:numPr>
          <w:ilvl w:val="0"/>
          <w:numId w:val="4"/>
        </w:numPr>
        <w:tabs>
          <w:tab w:val="clear" w:pos="720"/>
        </w:tabs>
        <w:ind w:left="567" w:hanging="567"/>
        <w:rPr>
          <w:rFonts w:ascii="Palatino Linotype" w:hAnsi="Palatino Linotype"/>
          <w:szCs w:val="24"/>
          <w:lang w:val="en-US"/>
        </w:rPr>
      </w:pPr>
      <w:r w:rsidRPr="00DF7E71">
        <w:rPr>
          <w:rFonts w:ascii="Palatino Linotype" w:hAnsi="Palatino Linotype"/>
          <w:szCs w:val="24"/>
          <w:lang w:val="es-ES"/>
        </w:rPr>
        <w:lastRenderedPageBreak/>
        <w:t xml:space="preserve">Sandoya G, RA Malvar, R Santiago, A Alvarez, P Revilla, A Butrón. </w:t>
      </w:r>
      <w:r w:rsidRPr="00DF7E71">
        <w:rPr>
          <w:rFonts w:ascii="Palatino Linotype" w:hAnsi="Palatino Linotype"/>
          <w:szCs w:val="24"/>
          <w:lang w:val="en-GB"/>
        </w:rPr>
        <w:t xml:space="preserve">2010. Effects of selection for resistance to </w:t>
      </w:r>
      <w:r w:rsidRPr="00DF7E71">
        <w:rPr>
          <w:rFonts w:ascii="Palatino Linotype" w:hAnsi="Palatino Linotype"/>
          <w:i/>
          <w:szCs w:val="24"/>
          <w:lang w:val="en-GB"/>
        </w:rPr>
        <w:t>Sesamia nonagrioides</w:t>
      </w:r>
      <w:r w:rsidRPr="00DF7E71">
        <w:rPr>
          <w:rFonts w:ascii="Palatino Linotype" w:hAnsi="Palatino Linotype"/>
          <w:szCs w:val="24"/>
          <w:lang w:val="en-GB"/>
        </w:rPr>
        <w:t xml:space="preserve"> on maize yield, performance and stability under infestation with </w:t>
      </w:r>
      <w:r w:rsidRPr="00DF7E71">
        <w:rPr>
          <w:rFonts w:ascii="Palatino Linotype" w:hAnsi="Palatino Linotype"/>
          <w:i/>
          <w:iCs/>
          <w:szCs w:val="24"/>
          <w:lang w:val="en-GB"/>
        </w:rPr>
        <w:t>Sesamia nonagrioides</w:t>
      </w:r>
      <w:r w:rsidRPr="00DF7E71">
        <w:rPr>
          <w:rFonts w:ascii="Palatino Linotype" w:hAnsi="Palatino Linotype"/>
          <w:szCs w:val="24"/>
          <w:lang w:val="en-GB"/>
        </w:rPr>
        <w:t xml:space="preserve"> and </w:t>
      </w:r>
      <w:r w:rsidRPr="00DF7E71">
        <w:rPr>
          <w:rFonts w:ascii="Palatino Linotype" w:hAnsi="Palatino Linotype"/>
          <w:i/>
          <w:iCs/>
          <w:szCs w:val="24"/>
          <w:lang w:val="en-GB"/>
        </w:rPr>
        <w:t>Ostrinia nubilalis</w:t>
      </w:r>
      <w:r w:rsidRPr="00DF7E71">
        <w:rPr>
          <w:rFonts w:ascii="Palatino Linotype" w:hAnsi="Palatino Linotype"/>
          <w:szCs w:val="24"/>
          <w:lang w:val="en-GB"/>
        </w:rPr>
        <w:t xml:space="preserve"> in Spain. Ann Appl Biol </w:t>
      </w:r>
      <w:r w:rsidR="006959E6" w:rsidRPr="00DF7E71">
        <w:rPr>
          <w:rFonts w:ascii="Palatino Linotype" w:hAnsi="Palatino Linotype"/>
          <w:szCs w:val="24"/>
          <w:lang w:val="en-GB"/>
        </w:rPr>
        <w:t>156: 377-386</w:t>
      </w:r>
    </w:p>
    <w:p w:rsidR="00492AD7" w:rsidRPr="00DF7E71" w:rsidRDefault="00E54160"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Ordás B, Rodríguez VM, Romay MC, Malvar RA, Ordás A, Revilla P. 2010. </w:t>
      </w:r>
      <w:r w:rsidRPr="00DF7E71">
        <w:rPr>
          <w:rFonts w:ascii="Palatino Linotype" w:hAnsi="Palatino Linotype"/>
          <w:szCs w:val="24"/>
          <w:lang w:val="en-US"/>
        </w:rPr>
        <w:t xml:space="preserve">Adaptation of super-sweet corn to cold conditions: Mutant by genotype interaction. J Agric Sci </w:t>
      </w:r>
      <w:r w:rsidR="006959E6" w:rsidRPr="00DF7E71">
        <w:rPr>
          <w:rFonts w:ascii="Palatino Linotype" w:hAnsi="Palatino Linotype"/>
          <w:szCs w:val="24"/>
          <w:lang w:val="en-US"/>
        </w:rPr>
        <w:t>148:401-405</w:t>
      </w:r>
      <w:r w:rsidR="006959E6" w:rsidRPr="00DF7E71">
        <w:rPr>
          <w:rFonts w:ascii="Palatino Linotype" w:hAnsi="Palatino Linotype" w:cs="Courier New"/>
          <w:szCs w:val="24"/>
          <w:lang w:val="en-GB"/>
        </w:rPr>
        <w:t xml:space="preserve"> </w:t>
      </w:r>
    </w:p>
    <w:p w:rsidR="00492AD7" w:rsidRPr="00DF7E71" w:rsidRDefault="000F24C2"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Courier New"/>
          <w:szCs w:val="24"/>
          <w:lang w:val="es-ES"/>
        </w:rPr>
        <w:t xml:space="preserve">Nebreda MC, García-Caballero A, Asensio E, Revilla P, Rodriguez-Girondo M, Mateos R. </w:t>
      </w:r>
      <w:smartTag w:uri="urn:schemas-microsoft-com:office:smarttags" w:element="metricconverter">
        <w:smartTagPr>
          <w:attr w:name="ProductID" w:val="2011. A"/>
        </w:smartTagPr>
        <w:r w:rsidRPr="00DF7E71">
          <w:rPr>
            <w:rFonts w:ascii="Palatino Linotype" w:hAnsi="Palatino Linotype" w:cs="Courier New"/>
            <w:szCs w:val="24"/>
            <w:lang w:val="es-ES"/>
          </w:rPr>
          <w:t>201</w:t>
        </w:r>
        <w:r w:rsidR="00ED012C" w:rsidRPr="00DF7E71">
          <w:rPr>
            <w:rFonts w:ascii="Palatino Linotype" w:hAnsi="Palatino Linotype" w:cs="Courier New"/>
            <w:szCs w:val="24"/>
            <w:lang w:val="es-ES"/>
          </w:rPr>
          <w:t>1</w:t>
        </w:r>
        <w:r w:rsidRPr="00DF7E71">
          <w:rPr>
            <w:rFonts w:ascii="Palatino Linotype" w:hAnsi="Palatino Linotype" w:cs="Courier New"/>
            <w:szCs w:val="24"/>
            <w:lang w:val="es-ES"/>
          </w:rPr>
          <w:t xml:space="preserve">. </w:t>
        </w:r>
        <w:r w:rsidRPr="00DF7E71">
          <w:rPr>
            <w:rFonts w:ascii="Palatino Linotype" w:hAnsi="Palatino Linotype" w:cs="Courier New"/>
            <w:szCs w:val="24"/>
            <w:lang w:val="en-GB"/>
          </w:rPr>
          <w:t>A</w:t>
        </w:r>
      </w:smartTag>
      <w:r w:rsidRPr="00DF7E71">
        <w:rPr>
          <w:rFonts w:ascii="Palatino Linotype" w:hAnsi="Palatino Linotype" w:cs="Courier New"/>
          <w:szCs w:val="24"/>
          <w:lang w:val="en-GB"/>
        </w:rPr>
        <w:t xml:space="preserve"> Short-form version of the Boston Naming Test for language screening in Dementia in a bilingual rural community in Galicia (Spain). Int P</w:t>
      </w:r>
      <w:r w:rsidR="007F1115" w:rsidRPr="00DF7E71">
        <w:rPr>
          <w:rFonts w:ascii="Palatino Linotype" w:hAnsi="Palatino Linotype" w:cs="Courier New"/>
          <w:szCs w:val="24"/>
          <w:lang w:val="en-GB"/>
        </w:rPr>
        <w:t>s</w:t>
      </w:r>
      <w:r w:rsidRPr="00DF7E71">
        <w:rPr>
          <w:rFonts w:ascii="Palatino Linotype" w:hAnsi="Palatino Linotype" w:cs="Courier New"/>
          <w:szCs w:val="24"/>
          <w:lang w:val="en-GB"/>
        </w:rPr>
        <w:t xml:space="preserve">ychoger. </w:t>
      </w:r>
      <w:r w:rsidR="00884D31" w:rsidRPr="00DF7E71">
        <w:rPr>
          <w:rFonts w:ascii="Palatino Linotype" w:hAnsi="Palatino Linotype" w:cs="Courier New"/>
          <w:szCs w:val="24"/>
          <w:lang w:val="en-GB"/>
        </w:rPr>
        <w:t>23:435-441</w:t>
      </w:r>
    </w:p>
    <w:p w:rsidR="00BA6A08" w:rsidRPr="00DF7E71" w:rsidRDefault="00BA6A08"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pt-BR"/>
        </w:rPr>
        <w:t xml:space="preserve">Lazcano C, Revilla P, Malvar RA, Domínguez J. 2011. </w:t>
      </w:r>
      <w:r w:rsidRPr="00DF7E71">
        <w:rPr>
          <w:rFonts w:ascii="Palatino Linotype" w:hAnsi="Palatino Linotype"/>
          <w:szCs w:val="24"/>
          <w:lang w:val="en-US"/>
        </w:rPr>
        <w:t>Yield and fruit quality of four sweet corn hybrids (Zea mays) under conventional and integrated fertilization with vermicompost</w:t>
      </w:r>
      <w:r w:rsidRPr="00DF7E71">
        <w:rPr>
          <w:rFonts w:ascii="Palatino Linotype" w:hAnsi="Palatino Linotype" w:cs="Courier New"/>
          <w:szCs w:val="24"/>
          <w:lang w:val="en-GB"/>
        </w:rPr>
        <w:t xml:space="preserve">. J Sci Food Agric </w:t>
      </w:r>
      <w:r w:rsidR="00DB484F" w:rsidRPr="00DF7E71">
        <w:rPr>
          <w:rFonts w:ascii="Palatino Linotype" w:hAnsi="Palatino Linotype" w:cs="Courier New"/>
          <w:szCs w:val="24"/>
          <w:lang w:val="en-GB"/>
        </w:rPr>
        <w:t xml:space="preserve">91:1244-1253. </w:t>
      </w:r>
      <w:r w:rsidRPr="00DF7E71">
        <w:rPr>
          <w:rFonts w:ascii="Palatino Linotype" w:hAnsi="Palatino Linotype" w:cs="Myriad-Roman"/>
          <w:color w:val="231F20"/>
          <w:szCs w:val="24"/>
          <w:lang w:val="es-ES"/>
        </w:rPr>
        <w:t>DOI 10.1002/jsfa.4306</w:t>
      </w:r>
    </w:p>
    <w:p w:rsidR="00492AD7" w:rsidRPr="00DF7E71" w:rsidRDefault="00FD1951"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PalatinoLinotype"/>
          <w:szCs w:val="24"/>
          <w:lang w:val="es-ES"/>
        </w:rPr>
        <w:t xml:space="preserve">Romay MC, Ordás B, Revilla P, Ordás A. 2011. </w:t>
      </w:r>
      <w:r w:rsidR="00D20FAF" w:rsidRPr="00DF7E71">
        <w:rPr>
          <w:rFonts w:ascii="Palatino Linotype" w:hAnsi="Palatino Linotype" w:cs="PalatinoLinotype"/>
          <w:szCs w:val="24"/>
          <w:lang w:val="en-US"/>
        </w:rPr>
        <w:t>Three cycles of full-sib reciprocal recurrent selection in two Spanish maize</w:t>
      </w:r>
      <w:r w:rsidR="00D20FAF" w:rsidRPr="00DF7E71">
        <w:rPr>
          <w:rFonts w:ascii="Palatino Linotype" w:hAnsi="Palatino Linotype" w:cs="Calibri"/>
          <w:szCs w:val="24"/>
          <w:lang w:val="en-US"/>
        </w:rPr>
        <w:t xml:space="preserve"> </w:t>
      </w:r>
      <w:r w:rsidR="00D20FAF" w:rsidRPr="00DF7E71">
        <w:rPr>
          <w:rFonts w:ascii="Palatino Linotype" w:hAnsi="Palatino Linotype" w:cs="PalatinoLinotype"/>
          <w:szCs w:val="24"/>
          <w:lang w:val="en-US"/>
        </w:rPr>
        <w:t>populations</w:t>
      </w:r>
      <w:r w:rsidR="00ED012C" w:rsidRPr="00DF7E71">
        <w:rPr>
          <w:rFonts w:ascii="Palatino Linotype" w:hAnsi="Palatino Linotype" w:cs="PalatinoLinotype"/>
          <w:szCs w:val="24"/>
          <w:lang w:val="en-US"/>
        </w:rPr>
        <w:t xml:space="preserve">. Crop Sci </w:t>
      </w:r>
      <w:r w:rsidR="00DB484F" w:rsidRPr="00DF7E71">
        <w:rPr>
          <w:rFonts w:ascii="Palatino Linotype" w:hAnsi="Palatino Linotype" w:cs="PalatinoLinotype"/>
          <w:szCs w:val="24"/>
          <w:lang w:val="en-US"/>
        </w:rPr>
        <w:t>51:1016-1022</w:t>
      </w:r>
    </w:p>
    <w:p w:rsidR="00701B9B" w:rsidRPr="00DF7E71" w:rsidRDefault="007D6704"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PalatinoLinotype"/>
          <w:szCs w:val="24"/>
          <w:lang w:val="es-ES"/>
        </w:rPr>
        <w:t xml:space="preserve">Santiago R, Butrón A, Revilla P, Malvar RA. 2011. </w:t>
      </w:r>
      <w:r w:rsidRPr="00DF7E71">
        <w:rPr>
          <w:rFonts w:ascii="Palatino Linotype" w:hAnsi="Palatino Linotype" w:cs="PalatinoLinotype"/>
          <w:szCs w:val="24"/>
          <w:lang w:val="en-US"/>
        </w:rPr>
        <w:t xml:space="preserve">Is the basal area of maize internodes involved in borer resistance? </w:t>
      </w:r>
      <w:r w:rsidRPr="00DF7E71">
        <w:rPr>
          <w:rFonts w:ascii="Palatino Linotype" w:hAnsi="Palatino Linotype" w:cs="AdvOT46dcae81"/>
          <w:szCs w:val="24"/>
          <w:lang w:val="en-US"/>
        </w:rPr>
        <w:t xml:space="preserve">doi:10.1186/1471-2229-11-137 </w:t>
      </w:r>
      <w:r w:rsidRPr="00DF7E71">
        <w:rPr>
          <w:rFonts w:ascii="Palatino Linotype" w:hAnsi="Palatino Linotype" w:cs="PalatinoLinotype"/>
          <w:szCs w:val="24"/>
          <w:lang w:val="en-US"/>
        </w:rPr>
        <w:t>BMC Plan Biology 11: 137</w:t>
      </w:r>
    </w:p>
    <w:p w:rsidR="0063114F" w:rsidRPr="00DF7E71" w:rsidRDefault="00701B9B"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Djemel</w:t>
      </w:r>
      <w:r w:rsidRPr="00DF7E71">
        <w:rPr>
          <w:rFonts w:ascii="Palatino Linotype" w:hAnsi="Palatino Linotype"/>
          <w:smallCaps/>
          <w:szCs w:val="24"/>
          <w:lang w:val="es-ES"/>
        </w:rPr>
        <w:t xml:space="preserve"> A, </w:t>
      </w:r>
      <w:r w:rsidRPr="00DF7E71">
        <w:rPr>
          <w:rFonts w:ascii="Palatino Linotype" w:hAnsi="Palatino Linotype"/>
          <w:szCs w:val="24"/>
          <w:lang w:val="es-ES"/>
        </w:rPr>
        <w:t>Ordás</w:t>
      </w:r>
      <w:r w:rsidRPr="00DF7E71">
        <w:rPr>
          <w:rFonts w:ascii="Palatino Linotype" w:hAnsi="Palatino Linotype"/>
          <w:smallCaps/>
          <w:szCs w:val="24"/>
          <w:lang w:val="es-ES"/>
        </w:rPr>
        <w:t xml:space="preserve"> B, </w:t>
      </w:r>
      <w:r w:rsidRPr="00DF7E71">
        <w:rPr>
          <w:rFonts w:ascii="Palatino Linotype" w:hAnsi="Palatino Linotype"/>
          <w:szCs w:val="24"/>
          <w:lang w:val="es-ES"/>
        </w:rPr>
        <w:t>Khelifi</w:t>
      </w:r>
      <w:r w:rsidRPr="00DF7E71">
        <w:rPr>
          <w:rFonts w:ascii="Palatino Linotype" w:hAnsi="Palatino Linotype"/>
          <w:smallCaps/>
          <w:szCs w:val="24"/>
          <w:lang w:val="es-ES"/>
        </w:rPr>
        <w:t xml:space="preserve"> L, </w:t>
      </w:r>
      <w:r w:rsidRPr="00DF7E71">
        <w:rPr>
          <w:rFonts w:ascii="Palatino Linotype" w:hAnsi="Palatino Linotype"/>
          <w:szCs w:val="24"/>
          <w:lang w:val="es-ES"/>
        </w:rPr>
        <w:t>Ordás</w:t>
      </w:r>
      <w:r w:rsidRPr="00DF7E71">
        <w:rPr>
          <w:rFonts w:ascii="Palatino Linotype" w:hAnsi="Palatino Linotype"/>
          <w:smallCaps/>
          <w:szCs w:val="24"/>
          <w:lang w:val="es-ES"/>
        </w:rPr>
        <w:t xml:space="preserve"> A, </w:t>
      </w:r>
      <w:r w:rsidRPr="00DF7E71">
        <w:rPr>
          <w:rFonts w:ascii="Palatino Linotype" w:hAnsi="Palatino Linotype"/>
          <w:szCs w:val="24"/>
          <w:lang w:val="es-ES"/>
        </w:rPr>
        <w:t xml:space="preserve">Revilla </w:t>
      </w:r>
      <w:r w:rsidRPr="00DF7E71">
        <w:rPr>
          <w:rFonts w:ascii="Palatino Linotype" w:hAnsi="Palatino Linotype"/>
          <w:smallCaps/>
          <w:szCs w:val="24"/>
          <w:lang w:val="es-ES"/>
        </w:rPr>
        <w:t>P</w:t>
      </w:r>
      <w:r w:rsidRPr="00DF7E71">
        <w:rPr>
          <w:rFonts w:ascii="Palatino Linotype" w:hAnsi="Palatino Linotype"/>
          <w:szCs w:val="24"/>
          <w:lang w:val="es-ES"/>
        </w:rPr>
        <w:t>. 201</w:t>
      </w:r>
      <w:r w:rsidR="00CD0C4E" w:rsidRPr="00DF7E71">
        <w:rPr>
          <w:rFonts w:ascii="Palatino Linotype" w:hAnsi="Palatino Linotype"/>
          <w:szCs w:val="24"/>
          <w:lang w:val="es-ES"/>
        </w:rPr>
        <w:t>2</w:t>
      </w:r>
      <w:r w:rsidRPr="00DF7E71">
        <w:rPr>
          <w:rFonts w:ascii="Palatino Linotype" w:hAnsi="Palatino Linotype"/>
          <w:szCs w:val="24"/>
          <w:lang w:val="es-ES"/>
        </w:rPr>
        <w:t xml:space="preserve">. </w:t>
      </w:r>
      <w:r w:rsidRPr="00DF7E71">
        <w:rPr>
          <w:rFonts w:ascii="Palatino Linotype" w:hAnsi="Palatino Linotype"/>
          <w:szCs w:val="24"/>
          <w:lang w:val="en-US"/>
        </w:rPr>
        <w:t>Genetic effects on fitness of the mutant sugary1 in wild-type maize. Journal of Agricultural Science, Cambridge</w:t>
      </w:r>
      <w:r w:rsidR="00CD0C4E" w:rsidRPr="00DF7E71">
        <w:rPr>
          <w:rFonts w:ascii="Palatino Linotype" w:hAnsi="Palatino Linotype"/>
          <w:szCs w:val="24"/>
          <w:lang w:val="en-US"/>
        </w:rPr>
        <w:t xml:space="preserve"> 150</w:t>
      </w:r>
      <w:r w:rsidR="00945221" w:rsidRPr="00DF7E71">
        <w:rPr>
          <w:rFonts w:ascii="Palatino Linotype" w:hAnsi="Palatino Linotype"/>
          <w:szCs w:val="24"/>
          <w:lang w:val="en-US"/>
        </w:rPr>
        <w:t>:</w:t>
      </w:r>
      <w:r w:rsidR="00CD0C4E" w:rsidRPr="00DF7E71">
        <w:rPr>
          <w:rFonts w:ascii="Palatino Linotype" w:hAnsi="Palatino Linotype"/>
          <w:szCs w:val="24"/>
          <w:lang w:val="en-US"/>
        </w:rPr>
        <w:t xml:space="preserve"> 603-609</w:t>
      </w:r>
      <w:r w:rsidRPr="00DF7E71">
        <w:rPr>
          <w:rFonts w:ascii="Palatino Linotype" w:hAnsi="Palatino Linotype"/>
          <w:szCs w:val="24"/>
          <w:lang w:val="en-US"/>
        </w:rPr>
        <w:t>.</w:t>
      </w:r>
    </w:p>
    <w:p w:rsidR="0063114F" w:rsidRPr="00DF7E71" w:rsidRDefault="0063114F"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AdvPTimesB"/>
          <w:szCs w:val="24"/>
          <w:lang w:val="es-ES"/>
        </w:rPr>
        <w:t xml:space="preserve">Djemel A, Revilla P, Hanifi-Mekliche L, Malvar RA, Álvarez A, Khelifi L. 2012. </w:t>
      </w:r>
      <w:r w:rsidRPr="00DF7E71">
        <w:rPr>
          <w:rFonts w:ascii="Palatino Linotype" w:hAnsi="Palatino Linotype" w:cs="AdvPTimesB"/>
          <w:szCs w:val="24"/>
          <w:lang w:val="en-GB"/>
        </w:rPr>
        <w:t>Maize (</w:t>
      </w:r>
      <w:r w:rsidRPr="00DF7E71">
        <w:rPr>
          <w:rFonts w:ascii="Palatino Linotype" w:hAnsi="Palatino Linotype" w:cs="AdvPTimesBI"/>
          <w:szCs w:val="24"/>
          <w:lang w:val="en-GB"/>
        </w:rPr>
        <w:t xml:space="preserve">Zea mays </w:t>
      </w:r>
      <w:r w:rsidRPr="00DF7E71">
        <w:rPr>
          <w:rFonts w:ascii="Palatino Linotype" w:hAnsi="Palatino Linotype" w:cs="AdvPTimesB"/>
          <w:szCs w:val="24"/>
          <w:lang w:val="en-GB"/>
        </w:rPr>
        <w:t xml:space="preserve">L.) from the Saharan oasis: adaptation </w:t>
      </w:r>
      <w:r w:rsidRPr="00DF7E71">
        <w:rPr>
          <w:rFonts w:ascii="Palatino Linotype" w:hAnsi="Palatino Linotype" w:cs="AdvPTimesB"/>
          <w:szCs w:val="24"/>
          <w:lang w:val="en-US"/>
        </w:rPr>
        <w:t xml:space="preserve">to temperate areas and agronomic performance. </w:t>
      </w:r>
      <w:r w:rsidRPr="00DF7E71">
        <w:rPr>
          <w:rFonts w:ascii="Palatino Linotype" w:hAnsi="Palatino Linotype" w:cs="AdvPTimes"/>
          <w:szCs w:val="24"/>
          <w:lang w:val="es-ES"/>
        </w:rPr>
        <w:t>Genet Resour Crop Evol 59:1493–1504. DOI 10.1007/s10722-011-9778-2</w:t>
      </w:r>
    </w:p>
    <w:p w:rsidR="00275C3B" w:rsidRPr="00DF7E71" w:rsidRDefault="00275C3B"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AdvOTdf14dd7e"/>
          <w:szCs w:val="24"/>
          <w:lang w:val="es-ES"/>
        </w:rPr>
        <w:t xml:space="preserve">Romay MC, Butrón A, Ordás A, Revilla P, Ordás B. 2012. </w:t>
      </w:r>
      <w:r w:rsidRPr="00DF7E71">
        <w:rPr>
          <w:rFonts w:ascii="Palatino Linotype" w:hAnsi="Palatino Linotype"/>
          <w:szCs w:val="24"/>
          <w:lang w:val="en-US"/>
        </w:rPr>
        <w:t xml:space="preserve">Effect of Recurrent Selection on the Genetic Structure of Two Broad-Based Spanish Maize Populations. </w:t>
      </w:r>
      <w:r w:rsidRPr="00DF7E71">
        <w:rPr>
          <w:rFonts w:ascii="Palatino Linotype" w:hAnsi="Palatino Linotype"/>
          <w:szCs w:val="24"/>
        </w:rPr>
        <w:t xml:space="preserve">DOI: 10.2135/cropsci2011.10.0552. </w:t>
      </w:r>
      <w:r w:rsidRPr="00DF7E71">
        <w:rPr>
          <w:rFonts w:ascii="Palatino Linotype" w:hAnsi="Palatino Linotype"/>
          <w:szCs w:val="24"/>
          <w:lang w:val="en-US"/>
        </w:rPr>
        <w:t>Crop Sci 52: 1493-1502</w:t>
      </w:r>
      <w:r w:rsidR="00701B9B" w:rsidRPr="00DF7E71">
        <w:rPr>
          <w:rFonts w:ascii="Palatino Linotype" w:hAnsi="Palatino Linotype"/>
          <w:szCs w:val="24"/>
          <w:lang w:val="en-US"/>
        </w:rPr>
        <w:t>.</w:t>
      </w:r>
    </w:p>
    <w:p w:rsidR="004679EE" w:rsidRPr="00DF7E71" w:rsidRDefault="004679EE"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Ordas B, Butron A, Alvarez A, </w:t>
      </w:r>
      <w:r w:rsidRPr="00DF7E71">
        <w:rPr>
          <w:rStyle w:val="hithilite"/>
          <w:rFonts w:ascii="Palatino Linotype" w:hAnsi="Palatino Linotype"/>
          <w:szCs w:val="24"/>
          <w:lang w:val="es-ES"/>
        </w:rPr>
        <w:t>Revilla P,</w:t>
      </w:r>
      <w:r w:rsidRPr="00DF7E71">
        <w:rPr>
          <w:rFonts w:ascii="Palatino Linotype" w:hAnsi="Palatino Linotype"/>
          <w:szCs w:val="24"/>
          <w:lang w:val="es-ES"/>
        </w:rPr>
        <w:t xml:space="preserve"> Malvar RA. 2012. </w:t>
      </w:r>
      <w:r w:rsidRPr="00DF7E71">
        <w:rPr>
          <w:rFonts w:ascii="Palatino Linotype" w:hAnsi="Palatino Linotype"/>
          <w:szCs w:val="24"/>
          <w:lang w:val="en-US"/>
        </w:rPr>
        <w:t>Comparison of two methods of reciprocal recurrent selection in maize (Zea mays L.) Theor Appl Genet 124</w:t>
      </w:r>
      <w:r w:rsidRPr="00DF7E71">
        <w:rPr>
          <w:rStyle w:val="frlabel"/>
          <w:rFonts w:ascii="Palatino Linotype" w:hAnsi="Palatino Linotype"/>
          <w:szCs w:val="24"/>
          <w:lang w:val="en-US"/>
        </w:rPr>
        <w:t>:</w:t>
      </w:r>
      <w:r w:rsidRPr="00DF7E71">
        <w:rPr>
          <w:rFonts w:ascii="Palatino Linotype" w:hAnsi="Palatino Linotype"/>
          <w:szCs w:val="24"/>
          <w:lang w:val="en-US"/>
        </w:rPr>
        <w:t xml:space="preserve"> 1183-1191   </w:t>
      </w:r>
      <w:r w:rsidRPr="00DF7E71">
        <w:rPr>
          <w:rStyle w:val="frlabel"/>
          <w:rFonts w:ascii="Palatino Linotype" w:hAnsi="Palatino Linotype"/>
          <w:szCs w:val="24"/>
          <w:lang w:val="en-US"/>
        </w:rPr>
        <w:t>DOI:</w:t>
      </w:r>
      <w:r w:rsidRPr="00DF7E71">
        <w:rPr>
          <w:rFonts w:ascii="Palatino Linotype" w:hAnsi="Palatino Linotype"/>
          <w:szCs w:val="24"/>
          <w:lang w:val="en-US"/>
        </w:rPr>
        <w:t xml:space="preserve"> 10.1007/s00122-011-1778-2</w:t>
      </w:r>
    </w:p>
    <w:p w:rsidR="00F52847" w:rsidRPr="00DF7E71" w:rsidRDefault="004679EE"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Revilla P, Landa A, Rodriguez A, Ordas A, Malvar RA. 2012. </w:t>
      </w:r>
      <w:r w:rsidRPr="00DF7E71">
        <w:rPr>
          <w:rFonts w:ascii="Palatino Linotype" w:hAnsi="Palatino Linotype"/>
          <w:szCs w:val="24"/>
          <w:lang w:val="en-GB"/>
        </w:rPr>
        <w:t xml:space="preserve">Influence of </w:t>
      </w:r>
      <w:r w:rsidR="00C30D44" w:rsidRPr="00DF7E71">
        <w:rPr>
          <w:rFonts w:ascii="Palatino Linotype" w:hAnsi="Palatino Linotype"/>
          <w:szCs w:val="24"/>
          <w:lang w:val="en-GB"/>
        </w:rPr>
        <w:t>g</w:t>
      </w:r>
      <w:r w:rsidRPr="00DF7E71">
        <w:rPr>
          <w:rFonts w:ascii="Palatino Linotype" w:hAnsi="Palatino Linotype"/>
          <w:szCs w:val="24"/>
          <w:lang w:val="en-GB"/>
        </w:rPr>
        <w:t xml:space="preserve">rowing and </w:t>
      </w:r>
      <w:r w:rsidR="00C30D44" w:rsidRPr="00DF7E71">
        <w:rPr>
          <w:rFonts w:ascii="Palatino Linotype" w:hAnsi="Palatino Linotype"/>
          <w:szCs w:val="24"/>
          <w:lang w:val="en-GB"/>
        </w:rPr>
        <w:t>s</w:t>
      </w:r>
      <w:r w:rsidRPr="00DF7E71">
        <w:rPr>
          <w:rFonts w:ascii="Palatino Linotype" w:hAnsi="Palatino Linotype"/>
          <w:szCs w:val="24"/>
          <w:lang w:val="en-GB"/>
        </w:rPr>
        <w:t xml:space="preserve">torage </w:t>
      </w:r>
      <w:r w:rsidR="00C30D44" w:rsidRPr="00DF7E71">
        <w:rPr>
          <w:rFonts w:ascii="Palatino Linotype" w:hAnsi="Palatino Linotype"/>
          <w:szCs w:val="24"/>
          <w:lang w:val="en-GB"/>
        </w:rPr>
        <w:t>c</w:t>
      </w:r>
      <w:r w:rsidRPr="00DF7E71">
        <w:rPr>
          <w:rFonts w:ascii="Palatino Linotype" w:hAnsi="Palatino Linotype"/>
          <w:szCs w:val="24"/>
          <w:lang w:val="en-GB"/>
        </w:rPr>
        <w:t xml:space="preserve">onditions on </w:t>
      </w:r>
      <w:r w:rsidR="00C30D44" w:rsidRPr="00DF7E71">
        <w:rPr>
          <w:rFonts w:ascii="Palatino Linotype" w:hAnsi="Palatino Linotype"/>
          <w:szCs w:val="24"/>
          <w:lang w:val="en-GB"/>
        </w:rPr>
        <w:t>b</w:t>
      </w:r>
      <w:r w:rsidRPr="00DF7E71">
        <w:rPr>
          <w:rFonts w:ascii="Palatino Linotype" w:hAnsi="Palatino Linotype"/>
          <w:szCs w:val="24"/>
          <w:lang w:val="en-GB"/>
        </w:rPr>
        <w:t xml:space="preserve">akery </w:t>
      </w:r>
      <w:r w:rsidR="00C30D44" w:rsidRPr="00DF7E71">
        <w:rPr>
          <w:rFonts w:ascii="Palatino Linotype" w:hAnsi="Palatino Linotype"/>
          <w:szCs w:val="24"/>
          <w:lang w:val="en-GB"/>
        </w:rPr>
        <w:t>q</w:t>
      </w:r>
      <w:r w:rsidRPr="00DF7E71">
        <w:rPr>
          <w:rFonts w:ascii="Palatino Linotype" w:hAnsi="Palatino Linotype"/>
          <w:szCs w:val="24"/>
          <w:lang w:val="en-GB"/>
        </w:rPr>
        <w:t xml:space="preserve">uality of </w:t>
      </w:r>
      <w:r w:rsidR="00C30D44" w:rsidRPr="00DF7E71">
        <w:rPr>
          <w:rFonts w:ascii="Palatino Linotype" w:hAnsi="Palatino Linotype"/>
          <w:szCs w:val="24"/>
          <w:lang w:val="en-GB"/>
        </w:rPr>
        <w:t>t</w:t>
      </w:r>
      <w:r w:rsidRPr="00DF7E71">
        <w:rPr>
          <w:rFonts w:ascii="Palatino Linotype" w:hAnsi="Palatino Linotype"/>
          <w:szCs w:val="24"/>
          <w:lang w:val="en-GB"/>
        </w:rPr>
        <w:t xml:space="preserve">raditional </w:t>
      </w:r>
      <w:r w:rsidR="00C30D44" w:rsidRPr="00DF7E71">
        <w:rPr>
          <w:rFonts w:ascii="Palatino Linotype" w:hAnsi="Palatino Linotype"/>
          <w:szCs w:val="24"/>
          <w:lang w:val="en-GB"/>
        </w:rPr>
        <w:t>m</w:t>
      </w:r>
      <w:r w:rsidRPr="00DF7E71">
        <w:rPr>
          <w:rFonts w:ascii="Palatino Linotype" w:hAnsi="Palatino Linotype"/>
          <w:szCs w:val="24"/>
          <w:lang w:val="en-GB"/>
        </w:rPr>
        <w:t xml:space="preserve">aize </w:t>
      </w:r>
      <w:r w:rsidR="00C30D44" w:rsidRPr="00DF7E71">
        <w:rPr>
          <w:rFonts w:ascii="Palatino Linotype" w:hAnsi="Palatino Linotype"/>
          <w:szCs w:val="24"/>
          <w:lang w:val="en-GB"/>
        </w:rPr>
        <w:t>v</w:t>
      </w:r>
      <w:r w:rsidRPr="00DF7E71">
        <w:rPr>
          <w:rFonts w:ascii="Palatino Linotype" w:hAnsi="Palatino Linotype"/>
          <w:szCs w:val="24"/>
          <w:lang w:val="en-GB"/>
        </w:rPr>
        <w:t xml:space="preserve">arieties under </w:t>
      </w:r>
      <w:r w:rsidR="00C30D44" w:rsidRPr="00DF7E71">
        <w:rPr>
          <w:rFonts w:ascii="Palatino Linotype" w:hAnsi="Palatino Linotype"/>
          <w:szCs w:val="24"/>
          <w:lang w:val="en-GB"/>
        </w:rPr>
        <w:t>o</w:t>
      </w:r>
      <w:r w:rsidRPr="00DF7E71">
        <w:rPr>
          <w:rFonts w:ascii="Palatino Linotype" w:hAnsi="Palatino Linotype"/>
          <w:szCs w:val="24"/>
          <w:lang w:val="en-GB"/>
        </w:rPr>
        <w:t xml:space="preserve">rganic </w:t>
      </w:r>
      <w:r w:rsidR="00C30D44" w:rsidRPr="00DF7E71">
        <w:rPr>
          <w:rFonts w:ascii="Palatino Linotype" w:hAnsi="Palatino Linotype"/>
          <w:szCs w:val="24"/>
          <w:lang w:val="en-GB"/>
        </w:rPr>
        <w:t>a</w:t>
      </w:r>
      <w:r w:rsidRPr="00DF7E71">
        <w:rPr>
          <w:rFonts w:ascii="Palatino Linotype" w:hAnsi="Palatino Linotype"/>
          <w:szCs w:val="24"/>
          <w:lang w:val="en-GB"/>
        </w:rPr>
        <w:t>griculture. Crop Sci 52</w:t>
      </w:r>
      <w:r w:rsidRPr="00DF7E71">
        <w:rPr>
          <w:rStyle w:val="frlabel"/>
          <w:rFonts w:ascii="Palatino Linotype" w:hAnsi="Palatino Linotype"/>
          <w:szCs w:val="24"/>
          <w:lang w:val="en-GB"/>
        </w:rPr>
        <w:t>:</w:t>
      </w:r>
      <w:r w:rsidRPr="00DF7E71">
        <w:rPr>
          <w:rFonts w:ascii="Palatino Linotype" w:hAnsi="Palatino Linotype"/>
          <w:szCs w:val="24"/>
          <w:lang w:val="en-GB"/>
        </w:rPr>
        <w:t xml:space="preserve"> 593-600   </w:t>
      </w:r>
      <w:r w:rsidRPr="00DF7E71">
        <w:rPr>
          <w:rStyle w:val="frlabel"/>
          <w:rFonts w:ascii="Palatino Linotype" w:hAnsi="Palatino Linotype"/>
          <w:szCs w:val="24"/>
          <w:lang w:val="en-GB"/>
        </w:rPr>
        <w:t>DOI:</w:t>
      </w:r>
      <w:r w:rsidRPr="00DF7E71">
        <w:rPr>
          <w:rFonts w:ascii="Palatino Linotype" w:hAnsi="Palatino Linotype"/>
          <w:szCs w:val="24"/>
          <w:lang w:val="en-GB"/>
        </w:rPr>
        <w:t xml:space="preserve"> 10.2135/cropsci2011.03.0182</w:t>
      </w:r>
    </w:p>
    <w:p w:rsidR="009A415E" w:rsidRPr="00DF7E71" w:rsidRDefault="00F52847"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Arial"/>
          <w:szCs w:val="24"/>
          <w:lang w:val="en-US"/>
        </w:rPr>
        <w:t>Rincent R, Laloë D, Nicolas S, Altmann T, Brunel D, Revilla P, Rodriguez VM, Moreno-Gonzales J, Melchinger AE, Bauer E, Schön C-C, Meyer N, Giauffret C, Bauland C, Jamin P, Laborde J, Monod H, Flament P, Charcosset A, Moreau L</w:t>
      </w:r>
      <w:r w:rsidR="009A415E" w:rsidRPr="00DF7E71">
        <w:rPr>
          <w:rFonts w:ascii="Palatino Linotype" w:hAnsi="Palatino Linotype" w:cs="Arial"/>
          <w:szCs w:val="24"/>
          <w:lang w:val="en-US"/>
        </w:rPr>
        <w:t xml:space="preserve">. </w:t>
      </w:r>
      <w:r w:rsidRPr="00DF7E71">
        <w:rPr>
          <w:rFonts w:ascii="Palatino Linotype" w:hAnsi="Palatino Linotype" w:cs="Arial"/>
          <w:szCs w:val="24"/>
          <w:lang w:val="en-US"/>
        </w:rPr>
        <w:t>2012</w:t>
      </w:r>
      <w:r w:rsidR="009A415E" w:rsidRPr="00DF7E71">
        <w:rPr>
          <w:rFonts w:ascii="Palatino Linotype" w:hAnsi="Palatino Linotype" w:cs="Arial"/>
          <w:szCs w:val="24"/>
          <w:lang w:val="en-US"/>
        </w:rPr>
        <w:t>.</w:t>
      </w:r>
      <w:r w:rsidRPr="00DF7E71">
        <w:rPr>
          <w:rFonts w:ascii="Palatino Linotype" w:hAnsi="Palatino Linotype" w:cs="Arial"/>
          <w:szCs w:val="24"/>
          <w:lang w:val="en-US"/>
        </w:rPr>
        <w:t xml:space="preserve"> Maximizing the reliability of genomic selection by optimizing the </w:t>
      </w:r>
      <w:r w:rsidRPr="00DF7E71">
        <w:rPr>
          <w:rFonts w:ascii="Palatino Linotype" w:hAnsi="Palatino Linotype" w:cs="Arial"/>
          <w:szCs w:val="24"/>
          <w:lang w:val="en-US"/>
        </w:rPr>
        <w:lastRenderedPageBreak/>
        <w:t>calibration set of reference individuals: comparison of methods in two diverse groups of maize inbreds (</w:t>
      </w:r>
      <w:r w:rsidRPr="00DF7E71">
        <w:rPr>
          <w:rFonts w:ascii="Palatino Linotype" w:hAnsi="Palatino Linotype" w:cs="Arial"/>
          <w:i/>
          <w:iCs/>
          <w:szCs w:val="24"/>
          <w:lang w:val="en-US"/>
        </w:rPr>
        <w:t>Zea mays</w:t>
      </w:r>
      <w:r w:rsidRPr="00DF7E71">
        <w:rPr>
          <w:rFonts w:ascii="Palatino Linotype" w:hAnsi="Palatino Linotype" w:cs="Arial"/>
          <w:szCs w:val="24"/>
          <w:lang w:val="en-US"/>
        </w:rPr>
        <w:t xml:space="preserve"> L.). Genetics 192:715-728</w:t>
      </w:r>
    </w:p>
    <w:p w:rsidR="009A415E" w:rsidRPr="00DF7E71" w:rsidRDefault="009A415E"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Samayoa LF, Butrón A, Revilla P, Álvarez A, Malvar</w:t>
      </w:r>
      <w:r w:rsidR="00647ED3" w:rsidRPr="00DF7E71">
        <w:rPr>
          <w:rFonts w:ascii="Palatino Linotype" w:hAnsi="Palatino Linotype"/>
          <w:szCs w:val="24"/>
          <w:lang w:val="es-ES"/>
        </w:rPr>
        <w:t xml:space="preserve"> RA</w:t>
      </w:r>
      <w:r w:rsidRPr="00DF7E71">
        <w:rPr>
          <w:rFonts w:ascii="Palatino Linotype" w:hAnsi="Palatino Linotype"/>
          <w:szCs w:val="24"/>
          <w:lang w:val="es-ES"/>
        </w:rPr>
        <w:t xml:space="preserve">. 2012. </w:t>
      </w:r>
      <w:r w:rsidRPr="00DF7E71">
        <w:rPr>
          <w:rFonts w:ascii="Palatino Linotype" w:hAnsi="Palatino Linotype"/>
          <w:szCs w:val="24"/>
          <w:lang w:val="en-US"/>
        </w:rPr>
        <w:t>Five cycles of mass selection for earliness and ear appearance unde</w:t>
      </w:r>
      <w:r w:rsidR="0031724F" w:rsidRPr="00DF7E71">
        <w:rPr>
          <w:rFonts w:ascii="Palatino Linotype" w:hAnsi="Palatino Linotype"/>
          <w:szCs w:val="24"/>
          <w:lang w:val="en-US"/>
        </w:rPr>
        <w:t>r</w:t>
      </w:r>
      <w:r w:rsidRPr="00DF7E71">
        <w:rPr>
          <w:rFonts w:ascii="Palatino Linotype" w:hAnsi="Palatino Linotype"/>
          <w:szCs w:val="24"/>
          <w:lang w:val="en-US"/>
        </w:rPr>
        <w:t xml:space="preserve"> corn borer infestation in the maize synthetic BS17. Crop Sci 52: 2432-2437</w:t>
      </w:r>
    </w:p>
    <w:p w:rsidR="007F7118" w:rsidRPr="00DF7E71" w:rsidRDefault="007F7118" w:rsidP="009E2DC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Ordás B, Caicedo M, Romay MC, Revilla P, Ordás A. 2012. </w:t>
      </w:r>
      <w:r w:rsidRPr="00DF7E71">
        <w:rPr>
          <w:rFonts w:ascii="Palatino Linotype" w:hAnsi="Palatino Linotype"/>
          <w:szCs w:val="24"/>
          <w:lang w:val="en-US"/>
        </w:rPr>
        <w:t>Effect of visual selection during the development of inbred lines of maize. Crop Sci 5</w:t>
      </w:r>
      <w:r w:rsidR="00CF7BC5" w:rsidRPr="00DF7E71">
        <w:rPr>
          <w:rFonts w:ascii="Palatino Linotype" w:hAnsi="Palatino Linotype"/>
          <w:szCs w:val="24"/>
          <w:lang w:val="en-US"/>
        </w:rPr>
        <w:t>2</w:t>
      </w:r>
      <w:r w:rsidRPr="00DF7E71">
        <w:rPr>
          <w:rFonts w:ascii="Palatino Linotype" w:hAnsi="Palatino Linotype"/>
          <w:szCs w:val="24"/>
          <w:lang w:val="en-US"/>
        </w:rPr>
        <w:t>:2538-2545</w:t>
      </w:r>
    </w:p>
    <w:p w:rsidR="00930E06" w:rsidRPr="00DF7E71" w:rsidRDefault="00930E06" w:rsidP="00930E06">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eastAsia="ar-DZ" w:bidi="ar-DZ"/>
        </w:rPr>
        <w:t xml:space="preserve">Djemel A, Revilla P, Khelifi L, Ordás A, Ordás B. 2013. </w:t>
      </w:r>
      <w:r w:rsidRPr="00DF7E71">
        <w:rPr>
          <w:rFonts w:ascii="Palatino Linotype" w:hAnsi="Palatino Linotype"/>
          <w:szCs w:val="24"/>
          <w:lang w:val="en-US"/>
        </w:rPr>
        <w:t xml:space="preserve">Influence of the maize </w:t>
      </w:r>
      <w:r w:rsidRPr="00DF7E71">
        <w:rPr>
          <w:rFonts w:ascii="Palatino Linotype" w:hAnsi="Palatino Linotype"/>
          <w:i/>
          <w:szCs w:val="24"/>
          <w:lang w:val="en-US"/>
        </w:rPr>
        <w:t>Sugary1</w:t>
      </w:r>
      <w:r w:rsidRPr="00DF7E71">
        <w:rPr>
          <w:rFonts w:ascii="Palatino Linotype" w:hAnsi="Palatino Linotype"/>
          <w:szCs w:val="24"/>
          <w:lang w:val="en-US"/>
        </w:rPr>
        <w:t xml:space="preserve"> locus on genetics of economically important traits. Euphytica </w:t>
      </w:r>
      <w:r w:rsidRPr="00DF7E71">
        <w:rPr>
          <w:rFonts w:ascii="Palatino Linotype" w:hAnsi="Palatino Linotype" w:cs="AdvPTimes"/>
          <w:szCs w:val="24"/>
          <w:lang w:val="es-ES"/>
        </w:rPr>
        <w:t>191:279–290</w:t>
      </w:r>
    </w:p>
    <w:p w:rsidR="00766A10" w:rsidRPr="00DF7E71" w:rsidRDefault="00701B9B" w:rsidP="00766A10">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eastAsia="ar-DZ" w:bidi="ar-DZ"/>
        </w:rPr>
        <w:t>Djemel A, Romay MC, Revilla P, Khelifi L, Ordás A, Ordás B. 201</w:t>
      </w:r>
      <w:r w:rsidR="00766A10" w:rsidRPr="00DF7E71">
        <w:rPr>
          <w:rFonts w:ascii="Palatino Linotype" w:hAnsi="Palatino Linotype"/>
          <w:szCs w:val="24"/>
          <w:lang w:val="es-ES" w:eastAsia="ar-DZ" w:bidi="ar-DZ"/>
        </w:rPr>
        <w:t>3</w:t>
      </w:r>
      <w:r w:rsidRPr="00DF7E71">
        <w:rPr>
          <w:rFonts w:ascii="Palatino Linotype" w:hAnsi="Palatino Linotype"/>
          <w:szCs w:val="24"/>
          <w:lang w:val="es-ES" w:eastAsia="ar-DZ" w:bidi="ar-DZ"/>
        </w:rPr>
        <w:t xml:space="preserve">. </w:t>
      </w:r>
      <w:r w:rsidRPr="00DF7E71">
        <w:rPr>
          <w:rFonts w:ascii="Palatino Linotype" w:hAnsi="Palatino Linotype"/>
          <w:szCs w:val="24"/>
          <w:lang w:val="en-US" w:eastAsia="ar-DZ" w:bidi="ar-DZ"/>
        </w:rPr>
        <w:t xml:space="preserve">Genomic regions affecting fitness of the sweetcorn mutant </w:t>
      </w:r>
      <w:r w:rsidRPr="00DF7E71">
        <w:rPr>
          <w:rFonts w:ascii="Palatino Linotype" w:hAnsi="Palatino Linotype"/>
          <w:i/>
          <w:szCs w:val="24"/>
          <w:lang w:val="en-US" w:eastAsia="ar-DZ" w:bidi="ar-DZ"/>
        </w:rPr>
        <w:t>sugary1</w:t>
      </w:r>
      <w:r w:rsidRPr="00DF7E71">
        <w:rPr>
          <w:rFonts w:ascii="Palatino Linotype" w:hAnsi="Palatino Linotype"/>
          <w:szCs w:val="24"/>
          <w:lang w:val="en-US" w:eastAsia="ar-DZ" w:bidi="ar-DZ"/>
        </w:rPr>
        <w:t xml:space="preserve">. Journal of Agricultural Science </w:t>
      </w:r>
      <w:r w:rsidR="00F038B1" w:rsidRPr="00DF7E71">
        <w:rPr>
          <w:rFonts w:ascii="Palatino Linotype" w:hAnsi="Palatino Linotype"/>
          <w:szCs w:val="24"/>
          <w:lang w:val="en-US" w:eastAsia="ar-DZ" w:bidi="ar-DZ"/>
        </w:rPr>
        <w:t xml:space="preserve">151:396-406. </w:t>
      </w:r>
      <w:r w:rsidR="00CD0C4E" w:rsidRPr="00DF7E71">
        <w:rPr>
          <w:rFonts w:ascii="Palatino Linotype" w:hAnsi="Palatino Linotype"/>
          <w:szCs w:val="24"/>
        </w:rPr>
        <w:t>DOI: 10.1017/S0021859612000391</w:t>
      </w:r>
    </w:p>
    <w:p w:rsidR="001B55FD" w:rsidRPr="00DF7E71" w:rsidRDefault="007F7118" w:rsidP="001B55FD">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Lazcano C, Gómez-Brandón M, Revilla P, Domínguez J. 201</w:t>
      </w:r>
      <w:r w:rsidR="00766A10" w:rsidRPr="00DF7E71">
        <w:rPr>
          <w:rFonts w:ascii="Palatino Linotype" w:hAnsi="Palatino Linotype"/>
          <w:szCs w:val="24"/>
          <w:lang w:val="es-ES"/>
        </w:rPr>
        <w:t>3</w:t>
      </w:r>
      <w:r w:rsidRPr="00DF7E71">
        <w:rPr>
          <w:rFonts w:ascii="Palatino Linotype" w:hAnsi="Palatino Linotype"/>
          <w:szCs w:val="24"/>
          <w:lang w:val="es-ES"/>
        </w:rPr>
        <w:t xml:space="preserve">. </w:t>
      </w:r>
      <w:r w:rsidRPr="00DF7E71">
        <w:rPr>
          <w:rFonts w:ascii="Palatino Linotype" w:hAnsi="Palatino Linotype"/>
          <w:szCs w:val="24"/>
          <w:lang w:val="en-GB"/>
        </w:rPr>
        <w:t xml:space="preserve">Short-term effects of organic and inorganic fertilizers on soil microbial community: a field study with sweet corn. Biology and Fertility of Soils </w:t>
      </w:r>
      <w:r w:rsidR="00B11BA7" w:rsidRPr="00DF7E71">
        <w:rPr>
          <w:rFonts w:ascii="Palatino Linotype" w:hAnsi="Palatino Linotype"/>
          <w:szCs w:val="24"/>
          <w:lang w:val="en-GB"/>
        </w:rPr>
        <w:t>49:723-733 doi</w:t>
      </w:r>
      <w:r w:rsidRPr="00DF7E71">
        <w:rPr>
          <w:rFonts w:ascii="Palatino Linotype" w:hAnsi="Palatino Linotype" w:cs="AdvTT3713a231"/>
          <w:color w:val="131413"/>
          <w:szCs w:val="24"/>
          <w:lang w:val="es-ES"/>
        </w:rPr>
        <w:t xml:space="preserve"> 10.1007/s00374-012-0761-7</w:t>
      </w:r>
    </w:p>
    <w:p w:rsidR="00985671" w:rsidRPr="00DF7E71" w:rsidRDefault="00766A10" w:rsidP="00985671">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AdvTT3713a231"/>
          <w:color w:val="131413"/>
          <w:szCs w:val="24"/>
          <w:lang w:val="es-ES"/>
        </w:rPr>
        <w:t xml:space="preserve">Rodríguez VM, Soengas P, Landa A, Ordás A, Revilla P. 2013. </w:t>
      </w:r>
      <w:r w:rsidRPr="00DF7E71">
        <w:rPr>
          <w:rFonts w:ascii="Palatino Linotype" w:hAnsi="Palatino Linotype" w:cs="AdvPTimesB"/>
          <w:szCs w:val="24"/>
          <w:lang w:val="en-US"/>
        </w:rPr>
        <w:t>Effects of selection for color intensity on antioxidant capacity in maize (</w:t>
      </w:r>
      <w:r w:rsidRPr="00DF7E71">
        <w:rPr>
          <w:rFonts w:ascii="Palatino Linotype" w:hAnsi="Palatino Linotype" w:cs="AdvPTimesBI"/>
          <w:i/>
          <w:szCs w:val="24"/>
          <w:lang w:val="en-US"/>
        </w:rPr>
        <w:t>Zea mays</w:t>
      </w:r>
      <w:r w:rsidRPr="00DF7E71">
        <w:rPr>
          <w:rFonts w:ascii="Palatino Linotype" w:hAnsi="Palatino Linotype" w:cs="AdvPTimesBI"/>
          <w:szCs w:val="24"/>
          <w:lang w:val="en-US"/>
        </w:rPr>
        <w:t xml:space="preserve"> </w:t>
      </w:r>
      <w:r w:rsidRPr="00DF7E71">
        <w:rPr>
          <w:rFonts w:ascii="Palatino Linotype" w:hAnsi="Palatino Linotype" w:cs="AdvPTimesB"/>
          <w:szCs w:val="24"/>
          <w:lang w:val="en-US"/>
        </w:rPr>
        <w:t xml:space="preserve">L.). Euphytica </w:t>
      </w:r>
      <w:r w:rsidR="00080781" w:rsidRPr="00DF7E71">
        <w:rPr>
          <w:rFonts w:ascii="Palatino Linotype" w:hAnsi="Palatino Linotype" w:cs="AdvPTimesB"/>
          <w:szCs w:val="24"/>
          <w:lang w:val="en-US"/>
        </w:rPr>
        <w:t xml:space="preserve">193:339-345, </w:t>
      </w:r>
      <w:r w:rsidRPr="00DF7E71">
        <w:rPr>
          <w:rFonts w:ascii="Palatino Linotype" w:hAnsi="Palatino Linotype" w:cs="AdvPTimes"/>
          <w:szCs w:val="24"/>
          <w:lang w:val="en-US"/>
        </w:rPr>
        <w:t>DOI 10.1007/s10681-013-0924-0</w:t>
      </w:r>
    </w:p>
    <w:p w:rsidR="00985671" w:rsidRPr="00DF7E71" w:rsidRDefault="001B55FD" w:rsidP="00985671">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Rodríguez VM, P Velasco, JL Garrido, P Revilla, A Ordás, A Butrón. </w:t>
      </w:r>
      <w:r w:rsidRPr="00DF7E71">
        <w:rPr>
          <w:rFonts w:ascii="Palatino Linotype" w:hAnsi="Palatino Linotype"/>
          <w:szCs w:val="24"/>
          <w:lang w:val="en-US"/>
        </w:rPr>
        <w:t xml:space="preserve">2013. Genetic regulation of cold-induced albinism in the maize inbred line A661. J Expl Bot. </w:t>
      </w:r>
      <w:r w:rsidR="00B11BA7" w:rsidRPr="00DF7E71">
        <w:rPr>
          <w:rFonts w:ascii="Palatino Linotype" w:hAnsi="Palatino Linotype"/>
          <w:szCs w:val="24"/>
          <w:lang w:val="en-US"/>
        </w:rPr>
        <w:t xml:space="preserve">64 :3657-3667 </w:t>
      </w:r>
      <w:r w:rsidR="00761102" w:rsidRPr="00DF7E71">
        <w:rPr>
          <w:rFonts w:ascii="Palatino Linotype" w:hAnsi="Palatino Linotype"/>
          <w:szCs w:val="24"/>
          <w:lang w:val="en-US"/>
        </w:rPr>
        <w:t>doi: 10.1093/jxb/ert189</w:t>
      </w:r>
      <w:r w:rsidRPr="00DF7E71">
        <w:rPr>
          <w:rFonts w:ascii="Palatino Linotype" w:hAnsi="Palatino Linotype"/>
          <w:szCs w:val="24"/>
          <w:lang w:val="en-US"/>
        </w:rPr>
        <w:t xml:space="preserve">. </w:t>
      </w:r>
    </w:p>
    <w:p w:rsidR="00B11BA7" w:rsidRPr="00DF7E71" w:rsidRDefault="00B11BA7" w:rsidP="00B11BA7">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 xml:space="preserve">Ordás B, Álvarez A, Revilla P, Butrón A, Malvar RA. 2013. </w:t>
      </w:r>
      <w:r w:rsidRPr="00DF7E71">
        <w:rPr>
          <w:rFonts w:ascii="Palatino Linotype" w:hAnsi="Palatino Linotype"/>
          <w:szCs w:val="24"/>
          <w:lang w:val="en-US"/>
        </w:rPr>
        <w:t xml:space="preserve">Relationship Between Time to Flowering and Stalk and Ear Damage by Second Generation Corn Borers. </w:t>
      </w:r>
      <w:r w:rsidRPr="00DF7E71">
        <w:rPr>
          <w:rStyle w:val="frlabel"/>
          <w:rFonts w:ascii="Palatino Linotype" w:hAnsi="Palatino Linotype"/>
          <w:szCs w:val="24"/>
          <w:lang w:val="en-US"/>
        </w:rPr>
        <w:t>J Econ En</w:t>
      </w:r>
      <w:r w:rsidR="00D56917" w:rsidRPr="00DF7E71">
        <w:rPr>
          <w:rStyle w:val="frlabel"/>
          <w:rFonts w:ascii="Palatino Linotype" w:hAnsi="Palatino Linotype"/>
          <w:szCs w:val="24"/>
          <w:lang w:val="en-US"/>
        </w:rPr>
        <w:t>to</w:t>
      </w:r>
      <w:r w:rsidRPr="00DF7E71">
        <w:rPr>
          <w:rStyle w:val="frlabel"/>
          <w:rFonts w:ascii="Palatino Linotype" w:hAnsi="Palatino Linotype"/>
          <w:szCs w:val="24"/>
          <w:lang w:val="en-US"/>
        </w:rPr>
        <w:t>mol</w:t>
      </w:r>
      <w:r w:rsidRPr="00DF7E71">
        <w:rPr>
          <w:rFonts w:ascii="Palatino Linotype" w:hAnsi="Palatino Linotype"/>
          <w:szCs w:val="24"/>
          <w:lang w:val="en-US"/>
        </w:rPr>
        <w:t xml:space="preserve"> 106:1234-1239   </w:t>
      </w:r>
      <w:r w:rsidRPr="00DF7E71">
        <w:rPr>
          <w:rStyle w:val="frlabel"/>
          <w:rFonts w:ascii="Palatino Linotype" w:hAnsi="Palatino Linotype"/>
          <w:szCs w:val="24"/>
          <w:lang w:val="en-US"/>
        </w:rPr>
        <w:t>DOI:</w:t>
      </w:r>
      <w:r w:rsidRPr="00DF7E71">
        <w:rPr>
          <w:rFonts w:ascii="Palatino Linotype" w:hAnsi="Palatino Linotype"/>
          <w:szCs w:val="24"/>
          <w:lang w:val="en-US"/>
        </w:rPr>
        <w:t xml:space="preserve"> 10.1603/EC12013</w:t>
      </w:r>
    </w:p>
    <w:p w:rsidR="008F080C" w:rsidRPr="00DF7E71" w:rsidRDefault="008F080C" w:rsidP="008F080C">
      <w:pPr>
        <w:numPr>
          <w:ilvl w:val="0"/>
          <w:numId w:val="4"/>
        </w:numPr>
        <w:tabs>
          <w:tab w:val="clear" w:pos="720"/>
        </w:tabs>
        <w:ind w:left="567" w:hanging="567"/>
        <w:rPr>
          <w:rFonts w:ascii="Palatino Linotype" w:hAnsi="Palatino Linotype"/>
          <w:szCs w:val="24"/>
          <w:lang w:val="en-GB"/>
        </w:rPr>
      </w:pPr>
      <w:r w:rsidRPr="00DF7E71">
        <w:rPr>
          <w:rFonts w:ascii="Palatino Linotype" w:hAnsi="Palatino Linotype"/>
          <w:szCs w:val="24"/>
          <w:lang w:val="en-US"/>
        </w:rPr>
        <w:t xml:space="preserve">Bauer E, Falque M, Walter H, Bauland C, Camisan C, Campo L, Meyer N, Ranc N, Rincent R, Schipprack W, Altmann T, Flament P, Melchinger AE, Menz M, Moreno-Gonzalez J, Ouzunova M, Revilla P, Charcosset A, Martin OC, Schön CC. 2013. Intraspecific variation of recombination rate in maize. </w:t>
      </w:r>
      <w:r w:rsidRPr="00DF7E71">
        <w:rPr>
          <w:rFonts w:ascii="Palatino Linotype" w:hAnsi="Palatino Linotype"/>
          <w:szCs w:val="24"/>
          <w:lang w:val="en-GB"/>
        </w:rPr>
        <w:t>Genome Biol 14:R103 doi:10.1186/gb-2013-14-9-r103</w:t>
      </w:r>
    </w:p>
    <w:p w:rsidR="008825A2" w:rsidRPr="00DF7E71" w:rsidRDefault="00985671" w:rsidP="008825A2">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bCs/>
          <w:color w:val="222222"/>
          <w:szCs w:val="24"/>
          <w:lang w:val="es-ES"/>
        </w:rPr>
        <w:t>Aci MM, Revilla P</w:t>
      </w:r>
      <w:r w:rsidRPr="00DF7E71">
        <w:rPr>
          <w:rFonts w:ascii="Palatino Linotype" w:hAnsi="Palatino Linotype"/>
          <w:szCs w:val="24"/>
          <w:lang w:val="es-ES"/>
        </w:rPr>
        <w:t>,</w:t>
      </w:r>
      <w:r w:rsidRPr="00DF7E71">
        <w:rPr>
          <w:rFonts w:ascii="Palatino Linotype" w:hAnsi="Palatino Linotype"/>
          <w:bCs/>
          <w:color w:val="222222"/>
          <w:szCs w:val="24"/>
          <w:lang w:val="es-ES"/>
        </w:rPr>
        <w:t xml:space="preserve"> </w:t>
      </w:r>
      <w:r w:rsidRPr="00DF7E71">
        <w:rPr>
          <w:rFonts w:ascii="Palatino Linotype" w:hAnsi="Palatino Linotype"/>
          <w:bCs/>
          <w:szCs w:val="24"/>
          <w:lang w:val="es-ES"/>
        </w:rPr>
        <w:t>Morsli</w:t>
      </w:r>
      <w:r w:rsidRPr="00DF7E71">
        <w:rPr>
          <w:rFonts w:ascii="Palatino Linotype" w:hAnsi="Palatino Linotype"/>
          <w:bCs/>
          <w:color w:val="222222"/>
          <w:szCs w:val="24"/>
          <w:lang w:val="es-ES"/>
        </w:rPr>
        <w:t xml:space="preserve"> A, Djemel A,</w:t>
      </w:r>
      <w:r w:rsidRPr="00DF7E71">
        <w:rPr>
          <w:rFonts w:ascii="Palatino Linotype" w:hAnsi="Palatino Linotype"/>
          <w:szCs w:val="24"/>
          <w:lang w:val="es-ES"/>
        </w:rPr>
        <w:t xml:space="preserve"> </w:t>
      </w:r>
      <w:r w:rsidRPr="00DF7E71">
        <w:rPr>
          <w:rFonts w:ascii="Palatino Linotype" w:hAnsi="Palatino Linotype"/>
          <w:bCs/>
          <w:color w:val="222222"/>
          <w:szCs w:val="24"/>
          <w:lang w:val="es-ES"/>
        </w:rPr>
        <w:t>Belalia N, Kadri Y, Khelifi-Saloui M, Ordás B, Khelifi L. 201</w:t>
      </w:r>
      <w:r w:rsidR="000A5B00" w:rsidRPr="00DF7E71">
        <w:rPr>
          <w:rFonts w:ascii="Palatino Linotype" w:hAnsi="Palatino Linotype"/>
          <w:bCs/>
          <w:color w:val="222222"/>
          <w:szCs w:val="24"/>
          <w:lang w:val="es-ES"/>
        </w:rPr>
        <w:t>3</w:t>
      </w:r>
      <w:r w:rsidRPr="00DF7E71">
        <w:rPr>
          <w:rFonts w:ascii="Palatino Linotype" w:hAnsi="Palatino Linotype"/>
          <w:bCs/>
          <w:color w:val="222222"/>
          <w:szCs w:val="24"/>
          <w:lang w:val="es-ES"/>
        </w:rPr>
        <w:t xml:space="preserve">. </w:t>
      </w:r>
      <w:r w:rsidRPr="00DF7E71">
        <w:rPr>
          <w:rFonts w:ascii="Palatino Linotype" w:hAnsi="Palatino Linotype"/>
          <w:bCs/>
          <w:color w:val="222222"/>
          <w:szCs w:val="24"/>
          <w:lang w:val="en-US"/>
        </w:rPr>
        <w:t>Genetic diversity in Algerian maize (</w:t>
      </w:r>
      <w:r w:rsidRPr="00DF7E71">
        <w:rPr>
          <w:rFonts w:ascii="Palatino Linotype" w:hAnsi="Palatino Linotype"/>
          <w:bCs/>
          <w:i/>
          <w:iCs/>
          <w:color w:val="222222"/>
          <w:szCs w:val="24"/>
          <w:lang w:val="en-US"/>
        </w:rPr>
        <w:t>Zea mays</w:t>
      </w:r>
      <w:r w:rsidRPr="00DF7E71">
        <w:rPr>
          <w:rFonts w:ascii="Palatino Linotype" w:hAnsi="Palatino Linotype"/>
          <w:bCs/>
          <w:color w:val="222222"/>
          <w:szCs w:val="24"/>
          <w:lang w:val="en-US"/>
        </w:rPr>
        <w:t xml:space="preserve"> L.) landraces using SSR markers</w:t>
      </w:r>
      <w:r w:rsidR="000A5B00" w:rsidRPr="00DF7E71">
        <w:rPr>
          <w:rFonts w:ascii="Palatino Linotype" w:hAnsi="Palatino Linotype"/>
          <w:bCs/>
          <w:color w:val="222222"/>
          <w:szCs w:val="24"/>
          <w:lang w:val="en-US"/>
        </w:rPr>
        <w:t>.</w:t>
      </w:r>
      <w:r w:rsidRPr="00DF7E71">
        <w:rPr>
          <w:rFonts w:ascii="Palatino Linotype" w:hAnsi="Palatino Linotype"/>
          <w:bCs/>
          <w:color w:val="222222"/>
          <w:szCs w:val="24"/>
          <w:lang w:val="en-US"/>
        </w:rPr>
        <w:t xml:space="preserve"> Maydica </w:t>
      </w:r>
      <w:r w:rsidR="000A5B00" w:rsidRPr="00DF7E71">
        <w:rPr>
          <w:rFonts w:ascii="Palatino Linotype" w:hAnsi="Palatino Linotype"/>
          <w:bCs/>
          <w:color w:val="222222"/>
          <w:szCs w:val="24"/>
          <w:lang w:val="en-US"/>
        </w:rPr>
        <w:t>58:304-310</w:t>
      </w:r>
    </w:p>
    <w:p w:rsidR="00F62C55" w:rsidRPr="00DF7E71" w:rsidRDefault="00F62C55" w:rsidP="00F62C55">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s="Courier New"/>
          <w:szCs w:val="24"/>
          <w:lang w:val="es-ES"/>
        </w:rPr>
        <w:t xml:space="preserve">Rodríguez VM, Butrón A, Rady MOA, Soengas P, Revilla P. 2014. </w:t>
      </w:r>
      <w:r w:rsidRPr="00DF7E71">
        <w:rPr>
          <w:rFonts w:ascii="Palatino Linotype" w:hAnsi="Palatino Linotype"/>
          <w:szCs w:val="24"/>
          <w:lang w:val="en-US"/>
        </w:rPr>
        <w:t>Identification of QTLs involved in the response to cold stress in maize (</w:t>
      </w:r>
      <w:r w:rsidRPr="00DF7E71">
        <w:rPr>
          <w:rFonts w:ascii="Palatino Linotype" w:hAnsi="Palatino Linotype"/>
          <w:i/>
          <w:szCs w:val="24"/>
          <w:lang w:val="en-US"/>
        </w:rPr>
        <w:t>Zea mays</w:t>
      </w:r>
      <w:r w:rsidRPr="00DF7E71">
        <w:rPr>
          <w:rFonts w:ascii="Palatino Linotype" w:hAnsi="Palatino Linotype"/>
          <w:szCs w:val="24"/>
          <w:lang w:val="en-US"/>
        </w:rPr>
        <w:t xml:space="preserve"> L.). Mol Breed </w:t>
      </w:r>
      <w:r w:rsidRPr="00DF7E71">
        <w:rPr>
          <w:rFonts w:ascii="Palatino Linotype" w:hAnsi="Palatino Linotype" w:cs="AdvPTimes"/>
          <w:szCs w:val="24"/>
          <w:lang w:val="en-US"/>
        </w:rPr>
        <w:t>33:363–371</w:t>
      </w:r>
    </w:p>
    <w:p w:rsidR="008825A2" w:rsidRPr="00DF7E71" w:rsidRDefault="00B64399" w:rsidP="008825A2">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color w:val="000000"/>
          <w:szCs w:val="24"/>
          <w:lang w:val="en-US"/>
        </w:rPr>
        <w:t xml:space="preserve">Revilla P, VM Rodríguez, A Ordás, R Rincent, A Charcosset, C Giauffret, AE Melchinger, CC Schön, E Bauer, T Altmann, D Brunel, J Moreno-González, L Campo, M Ouzunova, J Laborde, Á Álvarez, JI Ruíz de Galarreta, RA Malvar. </w:t>
      </w:r>
      <w:r w:rsidRPr="00DF7E71">
        <w:rPr>
          <w:rFonts w:ascii="Palatino Linotype" w:hAnsi="Palatino Linotype"/>
          <w:color w:val="000000"/>
          <w:szCs w:val="24"/>
          <w:lang w:val="en-US"/>
        </w:rPr>
        <w:lastRenderedPageBreak/>
        <w:t xml:space="preserve">2014. </w:t>
      </w:r>
      <w:r w:rsidR="00F754B4" w:rsidRPr="00DF7E71">
        <w:rPr>
          <w:rFonts w:ascii="Palatino Linotype" w:hAnsi="Palatino Linotype"/>
          <w:color w:val="000000"/>
          <w:szCs w:val="24"/>
          <w:lang w:val="en-US"/>
        </w:rPr>
        <w:t>C</w:t>
      </w:r>
      <w:r w:rsidRPr="00DF7E71">
        <w:rPr>
          <w:rFonts w:ascii="Palatino Linotype" w:hAnsi="Palatino Linotype"/>
          <w:color w:val="000000"/>
          <w:szCs w:val="24"/>
          <w:lang w:val="en-US"/>
        </w:rPr>
        <w:t xml:space="preserve">old tolerance in two large maize inbred panels adapted to European climates. Crop Sci </w:t>
      </w:r>
      <w:r w:rsidR="00C60577" w:rsidRPr="00DF7E71">
        <w:rPr>
          <w:rFonts w:ascii="Palatino Linotype" w:hAnsi="Palatino Linotype"/>
          <w:color w:val="000000"/>
          <w:szCs w:val="24"/>
          <w:lang w:val="en-US"/>
        </w:rPr>
        <w:t>54:1981-1991</w:t>
      </w:r>
    </w:p>
    <w:p w:rsidR="0076693A" w:rsidRPr="00DF7E71" w:rsidRDefault="008825A2" w:rsidP="0076693A">
      <w:pPr>
        <w:numPr>
          <w:ilvl w:val="0"/>
          <w:numId w:val="4"/>
        </w:numPr>
        <w:tabs>
          <w:tab w:val="clear" w:pos="720"/>
        </w:tabs>
        <w:ind w:left="567" w:hanging="567"/>
        <w:rPr>
          <w:rFonts w:ascii="Palatino Linotype" w:hAnsi="Palatino Linotype" w:cs="Courier New"/>
          <w:szCs w:val="24"/>
          <w:lang w:val="en-GB"/>
        </w:rPr>
      </w:pPr>
      <w:r w:rsidRPr="00DF7E71">
        <w:rPr>
          <w:rFonts w:ascii="Palatino Linotype" w:hAnsi="Palatino Linotype"/>
          <w:szCs w:val="24"/>
          <w:lang w:val="es-ES"/>
        </w:rPr>
        <w:t>Djemel A, Ordás B, Khelifi L</w:t>
      </w:r>
      <w:r w:rsidRPr="00DF7E71">
        <w:rPr>
          <w:rFonts w:ascii="Palatino Linotype" w:hAnsi="Palatino Linotype"/>
          <w:bCs/>
          <w:szCs w:val="24"/>
          <w:lang w:val="es-ES"/>
        </w:rPr>
        <w:t xml:space="preserve">, </w:t>
      </w:r>
      <w:r w:rsidRPr="00DF7E71">
        <w:rPr>
          <w:rFonts w:ascii="Palatino Linotype" w:hAnsi="Palatino Linotype"/>
          <w:szCs w:val="24"/>
          <w:lang w:val="es-ES"/>
        </w:rPr>
        <w:t xml:space="preserve">Ordás A, Revilla P. 2014. </w:t>
      </w:r>
      <w:r w:rsidRPr="00DF7E71">
        <w:rPr>
          <w:rFonts w:ascii="Palatino Linotype" w:hAnsi="Palatino Linotype"/>
          <w:szCs w:val="24"/>
          <w:lang w:val="en-US"/>
        </w:rPr>
        <w:t xml:space="preserve">Quantification of critical factors affecting fitness of the </w:t>
      </w:r>
      <w:r w:rsidRPr="00DF7E71">
        <w:rPr>
          <w:rFonts w:ascii="Palatino Linotype" w:hAnsi="Palatino Linotype"/>
          <w:i/>
          <w:szCs w:val="24"/>
          <w:lang w:val="en-US"/>
        </w:rPr>
        <w:t>sugary1</w:t>
      </w:r>
      <w:r w:rsidRPr="00DF7E71">
        <w:rPr>
          <w:rFonts w:ascii="Palatino Linotype" w:hAnsi="Palatino Linotype"/>
          <w:szCs w:val="24"/>
          <w:lang w:val="en-US"/>
        </w:rPr>
        <w:t xml:space="preserve"> mutant in maize. Plant Breed </w:t>
      </w:r>
      <w:r w:rsidR="00C23DE7" w:rsidRPr="00DF7E71">
        <w:rPr>
          <w:rFonts w:ascii="Palatino Linotype" w:hAnsi="Palatino Linotype"/>
          <w:szCs w:val="24"/>
          <w:lang w:val="en-US"/>
        </w:rPr>
        <w:t xml:space="preserve">133:738-741. </w:t>
      </w:r>
      <w:r w:rsidR="004B18F0" w:rsidRPr="00DF7E71">
        <w:rPr>
          <w:rFonts w:ascii="Palatino Linotype" w:hAnsi="Palatino Linotype"/>
          <w:szCs w:val="24"/>
        </w:rPr>
        <w:t>DOI: 10.1111/pbr.12211</w:t>
      </w:r>
    </w:p>
    <w:p w:rsidR="00B21CCD" w:rsidRPr="00DF7E71" w:rsidRDefault="008825A2" w:rsidP="00B21CCD">
      <w:pPr>
        <w:numPr>
          <w:ilvl w:val="0"/>
          <w:numId w:val="4"/>
        </w:numPr>
        <w:tabs>
          <w:tab w:val="clear" w:pos="720"/>
        </w:tabs>
        <w:ind w:left="567" w:hanging="567"/>
        <w:rPr>
          <w:rStyle w:val="articledoi"/>
          <w:rFonts w:ascii="Palatino Linotype" w:hAnsi="Palatino Linotype" w:cs="Courier New"/>
          <w:szCs w:val="24"/>
        </w:rPr>
      </w:pPr>
      <w:r w:rsidRPr="00DF7E71">
        <w:rPr>
          <w:rFonts w:ascii="Palatino Linotype" w:hAnsi="Palatino Linotype" w:cs="Courier New"/>
          <w:szCs w:val="24"/>
          <w:lang w:val="en-US"/>
        </w:rPr>
        <w:t>Rincent R, Nicolas S, Bouchet S, Altmann T, Brunel D, Revilla P, Malvar RA, Moreno-Gonzalez J, Campo L, Melchinger AE, Schipprack W, Bauer E, Schön CC, Meyer N, Ouzunova M, Dubreuil P, Giauffret C, Madur D, Combes V, Dumas F, Bauland C, Jamin P, Laborde J, Flament P, Moreau L, Charcosset A. 2014. Dent and Flint maize diversity panels reveal important genetic potential for increasing biomass production. Theor Appl Genet</w:t>
      </w:r>
      <w:r w:rsidR="00420A48" w:rsidRPr="00DF7E71">
        <w:rPr>
          <w:rFonts w:ascii="Palatino Linotype" w:hAnsi="Palatino Linotype" w:cs="Courier New"/>
          <w:szCs w:val="24"/>
          <w:lang w:val="en-US"/>
        </w:rPr>
        <w:t xml:space="preserve"> 127:2313-2331</w:t>
      </w:r>
      <w:r w:rsidR="00AD39E0" w:rsidRPr="00DF7E71">
        <w:rPr>
          <w:rFonts w:ascii="Palatino Linotype" w:hAnsi="Palatino Linotype" w:cs="Courier New"/>
          <w:szCs w:val="24"/>
          <w:lang w:val="en-US"/>
        </w:rPr>
        <w:t>. DOI</w:t>
      </w:r>
      <w:r w:rsidRPr="00DF7E71">
        <w:rPr>
          <w:rFonts w:ascii="Palatino Linotype" w:hAnsi="Palatino Linotype" w:cs="Courier New"/>
          <w:szCs w:val="24"/>
          <w:lang w:val="en-US"/>
        </w:rPr>
        <w:t xml:space="preserve"> </w:t>
      </w:r>
      <w:r w:rsidR="00AD39E0" w:rsidRPr="00DF7E71">
        <w:rPr>
          <w:rStyle w:val="articledoi"/>
          <w:rFonts w:ascii="Palatino Linotype" w:hAnsi="Palatino Linotype"/>
          <w:szCs w:val="24"/>
          <w:lang w:val="en-US"/>
        </w:rPr>
        <w:t>10.1007/s00122-014-2379-7</w:t>
      </w:r>
    </w:p>
    <w:p w:rsidR="00131D4F" w:rsidRPr="00DF7E71" w:rsidRDefault="0076693A" w:rsidP="00131D4F">
      <w:pPr>
        <w:numPr>
          <w:ilvl w:val="0"/>
          <w:numId w:val="4"/>
        </w:numPr>
        <w:tabs>
          <w:tab w:val="clear" w:pos="720"/>
        </w:tabs>
        <w:autoSpaceDE w:val="0"/>
        <w:autoSpaceDN w:val="0"/>
        <w:adjustRightInd w:val="0"/>
        <w:ind w:left="567" w:hanging="567"/>
        <w:rPr>
          <w:rFonts w:ascii="Palatino Linotype" w:hAnsi="Palatino Linotype" w:cs="AdvOTdf14dd7e"/>
          <w:color w:val="000000"/>
          <w:szCs w:val="24"/>
        </w:rPr>
      </w:pPr>
      <w:r w:rsidRPr="00DF7E71">
        <w:rPr>
          <w:rFonts w:ascii="Palatino Linotype" w:hAnsi="Palatino Linotype"/>
          <w:spacing w:val="5"/>
          <w:szCs w:val="24"/>
          <w:lang w:val="es-ES"/>
        </w:rPr>
        <w:t>Ruiz de Galarreta JI, Butrón A, Ortiz-Barredo A, Malvar RA, Ordás A, Landa A, Revilla P. 201</w:t>
      </w:r>
      <w:r w:rsidR="009A2DA6" w:rsidRPr="00DF7E71">
        <w:rPr>
          <w:rFonts w:ascii="Palatino Linotype" w:hAnsi="Palatino Linotype"/>
          <w:spacing w:val="5"/>
          <w:szCs w:val="24"/>
          <w:lang w:val="es-ES"/>
        </w:rPr>
        <w:t>5</w:t>
      </w:r>
      <w:r w:rsidRPr="00DF7E71">
        <w:rPr>
          <w:rFonts w:ascii="Palatino Linotype" w:hAnsi="Palatino Linotype"/>
          <w:spacing w:val="5"/>
          <w:szCs w:val="24"/>
          <w:lang w:val="es-ES"/>
        </w:rPr>
        <w:t xml:space="preserve">. </w:t>
      </w:r>
      <w:r w:rsidRPr="00DF7E71">
        <w:rPr>
          <w:rFonts w:ascii="Palatino Linotype" w:hAnsi="Palatino Linotype"/>
          <w:spacing w:val="5"/>
          <w:szCs w:val="24"/>
          <w:lang w:val="en-US"/>
        </w:rPr>
        <w:t xml:space="preserve">Mycotoxins in maize grains grown in organic and conventional agriculture. Food Control </w:t>
      </w:r>
      <w:r w:rsidR="009A2DA6" w:rsidRPr="00DF7E71">
        <w:rPr>
          <w:rFonts w:ascii="Palatino Linotype" w:hAnsi="Palatino Linotype"/>
          <w:spacing w:val="5"/>
          <w:szCs w:val="24"/>
          <w:lang w:val="en-US"/>
        </w:rPr>
        <w:t>52:98-102</w:t>
      </w:r>
      <w:r w:rsidR="00B21CCD" w:rsidRPr="00DF7E71">
        <w:rPr>
          <w:rFonts w:ascii="Palatino Linotype" w:hAnsi="Palatino Linotype"/>
          <w:spacing w:val="5"/>
          <w:szCs w:val="24"/>
          <w:lang w:val="en-US"/>
        </w:rPr>
        <w:t xml:space="preserve">. </w:t>
      </w:r>
      <w:r w:rsidR="00B21CCD" w:rsidRPr="00DF7E71">
        <w:rPr>
          <w:rFonts w:ascii="Palatino Linotype" w:hAnsi="Palatino Linotype" w:cs="Courier New"/>
          <w:szCs w:val="24"/>
        </w:rPr>
        <w:t>DOI 10.1016/j.foodcont.2014.12.016</w:t>
      </w:r>
    </w:p>
    <w:p w:rsidR="00E75FE0" w:rsidRPr="00DF7E71" w:rsidRDefault="00927F44" w:rsidP="00ED4CEA">
      <w:pPr>
        <w:numPr>
          <w:ilvl w:val="0"/>
          <w:numId w:val="4"/>
        </w:numPr>
        <w:tabs>
          <w:tab w:val="clear" w:pos="720"/>
        </w:tabs>
        <w:autoSpaceDE w:val="0"/>
        <w:autoSpaceDN w:val="0"/>
        <w:adjustRightInd w:val="0"/>
        <w:ind w:left="567" w:hanging="567"/>
        <w:rPr>
          <w:rFonts w:ascii="Palatino Linotype" w:hAnsi="Palatino Linotype" w:cs="AdvOTdf14dd7e"/>
          <w:color w:val="000000"/>
          <w:szCs w:val="24"/>
          <w:lang w:val="en-US"/>
        </w:rPr>
      </w:pPr>
      <w:r w:rsidRPr="00DF7E71">
        <w:rPr>
          <w:rFonts w:ascii="Palatino Linotype" w:hAnsi="Palatino Linotype"/>
          <w:szCs w:val="24"/>
          <w:lang w:val="es-ES"/>
        </w:rPr>
        <w:t xml:space="preserve">Revilla P, Ruiz de Galarreta JI, Malvar RA, Landa A, Ordás A. 2015. </w:t>
      </w:r>
      <w:r w:rsidRPr="00DF7E71">
        <w:rPr>
          <w:rFonts w:ascii="Palatino Linotype" w:hAnsi="Palatino Linotype"/>
          <w:szCs w:val="24"/>
          <w:lang w:val="en-US"/>
        </w:rPr>
        <w:t>Breeding maize for traditional and organic agriculture. Euphytica 205:219-230</w:t>
      </w:r>
      <w:r w:rsidR="00E75FE0" w:rsidRPr="00DF7E71">
        <w:rPr>
          <w:rFonts w:ascii="Palatino Linotype" w:hAnsi="Palatino Linotype"/>
          <w:szCs w:val="24"/>
          <w:lang w:val="en-US"/>
        </w:rPr>
        <w:t xml:space="preserve">. </w:t>
      </w:r>
      <w:r w:rsidR="00E75FE0" w:rsidRPr="00DF7E71">
        <w:rPr>
          <w:rFonts w:ascii="Palatino Linotype" w:hAnsi="Palatino Linotype" w:cs="AdvPTimes"/>
          <w:szCs w:val="24"/>
          <w:lang w:val="en-US"/>
        </w:rPr>
        <w:t>DOI 10.1007/s10681-015-1430-3.</w:t>
      </w:r>
    </w:p>
    <w:p w:rsidR="00ED4CEA" w:rsidRPr="00DF7E71" w:rsidRDefault="002B1629" w:rsidP="00ED4CEA">
      <w:pPr>
        <w:numPr>
          <w:ilvl w:val="0"/>
          <w:numId w:val="4"/>
        </w:numPr>
        <w:tabs>
          <w:tab w:val="clear" w:pos="720"/>
        </w:tabs>
        <w:autoSpaceDE w:val="0"/>
        <w:autoSpaceDN w:val="0"/>
        <w:adjustRightInd w:val="0"/>
        <w:ind w:left="567" w:hanging="567"/>
        <w:rPr>
          <w:rFonts w:ascii="Palatino Linotype" w:hAnsi="Palatino Linotype" w:cs="AdvOTdf14dd7e"/>
          <w:color w:val="000000"/>
          <w:szCs w:val="24"/>
          <w:lang w:val="en-US"/>
        </w:rPr>
      </w:pPr>
      <w:r w:rsidRPr="00DF7E71">
        <w:rPr>
          <w:rFonts w:ascii="Palatino Linotype" w:hAnsi="Palatino Linotype" w:cs="AdvOTdf14dd7e"/>
          <w:color w:val="000000"/>
          <w:szCs w:val="24"/>
          <w:lang w:val="es-ES"/>
        </w:rPr>
        <w:t>Djemel A, Ordás B, Hanifi-Mekliche L, Khelifi L, Ordás A, Revilla P. 201</w:t>
      </w:r>
      <w:r w:rsidR="00ED3D52" w:rsidRPr="00DF7E71">
        <w:rPr>
          <w:rFonts w:ascii="Palatino Linotype" w:hAnsi="Palatino Linotype" w:cs="AdvOTdf14dd7e"/>
          <w:color w:val="000000"/>
          <w:szCs w:val="24"/>
          <w:lang w:val="es-ES"/>
        </w:rPr>
        <w:t>6</w:t>
      </w:r>
      <w:r w:rsidRPr="00DF7E71">
        <w:rPr>
          <w:rFonts w:ascii="Palatino Linotype" w:hAnsi="Palatino Linotype" w:cs="AdvOTdf14dd7e"/>
          <w:color w:val="000000"/>
          <w:szCs w:val="24"/>
          <w:lang w:val="es-ES"/>
        </w:rPr>
        <w:t xml:space="preserve">. </w:t>
      </w:r>
      <w:r w:rsidRPr="00DF7E71">
        <w:rPr>
          <w:rFonts w:ascii="Palatino Linotype" w:hAnsi="Palatino Linotype" w:cs="AdvOT62cab712.B"/>
          <w:szCs w:val="24"/>
          <w:lang w:val="en-US"/>
        </w:rPr>
        <w:t xml:space="preserve">Genetic effects of the critical factors of </w:t>
      </w:r>
      <w:r w:rsidRPr="00DF7E71">
        <w:rPr>
          <w:rFonts w:ascii="Palatino Linotype" w:hAnsi="Palatino Linotype" w:cs="AdvOT0fefdda9.BI"/>
          <w:i/>
          <w:szCs w:val="24"/>
          <w:lang w:val="en-US"/>
        </w:rPr>
        <w:t>sugary1</w:t>
      </w:r>
      <w:r w:rsidRPr="00DF7E71">
        <w:rPr>
          <w:rFonts w:ascii="Palatino Linotype" w:hAnsi="Palatino Linotype" w:cs="AdvOT0fefdda9.BI"/>
          <w:szCs w:val="24"/>
          <w:lang w:val="en-US"/>
        </w:rPr>
        <w:t xml:space="preserve"> </w:t>
      </w:r>
      <w:r w:rsidRPr="00DF7E71">
        <w:rPr>
          <w:rFonts w:ascii="Palatino Linotype" w:hAnsi="Palatino Linotype" w:cs="AdvOT62cab712.B"/>
          <w:szCs w:val="24"/>
          <w:lang w:val="en-US"/>
        </w:rPr>
        <w:t xml:space="preserve">fitness. </w:t>
      </w:r>
      <w:r w:rsidRPr="00DF7E71">
        <w:rPr>
          <w:rFonts w:ascii="Palatino Linotype" w:hAnsi="Palatino Linotype"/>
          <w:szCs w:val="24"/>
          <w:lang w:val="en-US" w:eastAsia="ar-DZ" w:bidi="ar-DZ"/>
        </w:rPr>
        <w:t>Journal of Agricultural Science</w:t>
      </w:r>
      <w:r w:rsidR="00ED3D52" w:rsidRPr="00DF7E71">
        <w:rPr>
          <w:rFonts w:ascii="Palatino Linotype" w:hAnsi="Palatino Linotype"/>
          <w:szCs w:val="24"/>
          <w:lang w:val="en-US" w:eastAsia="ar-DZ" w:bidi="ar-DZ"/>
        </w:rPr>
        <w:t xml:space="preserve"> 154:40-57</w:t>
      </w:r>
      <w:r w:rsidRPr="00DF7E71">
        <w:rPr>
          <w:rFonts w:ascii="Palatino Linotype" w:hAnsi="Palatino Linotype"/>
          <w:szCs w:val="24"/>
          <w:lang w:val="en-US" w:eastAsia="ar-DZ" w:bidi="ar-DZ"/>
        </w:rPr>
        <w:t xml:space="preserve">. </w:t>
      </w:r>
      <w:r w:rsidRPr="00DF7E71">
        <w:rPr>
          <w:rFonts w:ascii="Palatino Linotype" w:hAnsi="Palatino Linotype" w:cs="AdvOTdf14dd7e"/>
          <w:szCs w:val="24"/>
          <w:lang w:val="en-US"/>
        </w:rPr>
        <w:t>doi:10.1017/S0021859614001270</w:t>
      </w:r>
    </w:p>
    <w:p w:rsidR="009655A6" w:rsidRPr="00DF7E71" w:rsidRDefault="00A83B71" w:rsidP="009655A6">
      <w:pPr>
        <w:numPr>
          <w:ilvl w:val="0"/>
          <w:numId w:val="4"/>
        </w:numPr>
        <w:tabs>
          <w:tab w:val="clear" w:pos="720"/>
        </w:tabs>
        <w:autoSpaceDE w:val="0"/>
        <w:autoSpaceDN w:val="0"/>
        <w:adjustRightInd w:val="0"/>
        <w:ind w:left="567" w:hanging="567"/>
        <w:rPr>
          <w:rFonts w:ascii="Palatino Linotype" w:hAnsi="Palatino Linotype" w:cs="AdvOTdf14dd7e"/>
          <w:color w:val="000000"/>
          <w:szCs w:val="24"/>
          <w:lang w:val="en-US"/>
        </w:rPr>
      </w:pPr>
      <w:r w:rsidRPr="00DF7E71">
        <w:rPr>
          <w:rFonts w:ascii="Palatino Linotype" w:eastAsia="Calibri" w:hAnsi="Palatino Linotype"/>
          <w:szCs w:val="24"/>
          <w:lang w:val="es-ES"/>
        </w:rPr>
        <w:t>Kante</w:t>
      </w:r>
      <w:r w:rsidRPr="00DF7E71">
        <w:rPr>
          <w:rFonts w:ascii="Palatino Linotype" w:eastAsia="Calibri" w:hAnsi="Palatino Linotype"/>
          <w:szCs w:val="24"/>
          <w:vertAlign w:val="superscript"/>
          <w:lang w:val="es-ES"/>
        </w:rPr>
        <w:t xml:space="preserve"> </w:t>
      </w:r>
      <w:r w:rsidRPr="00DF7E71">
        <w:rPr>
          <w:rFonts w:ascii="Palatino Linotype" w:eastAsia="Calibri" w:hAnsi="Palatino Linotype"/>
          <w:szCs w:val="24"/>
          <w:lang w:val="es-ES"/>
        </w:rPr>
        <w:t>M, Revilla P, De La Fuente M, Caicedo M, Ordás B. 201</w:t>
      </w:r>
      <w:r w:rsidR="00E659BF" w:rsidRPr="00DF7E71">
        <w:rPr>
          <w:rFonts w:ascii="Palatino Linotype" w:eastAsia="Calibri" w:hAnsi="Palatino Linotype"/>
          <w:szCs w:val="24"/>
          <w:lang w:val="es-ES"/>
        </w:rPr>
        <w:t>6</w:t>
      </w:r>
      <w:r w:rsidRPr="00DF7E71">
        <w:rPr>
          <w:rFonts w:ascii="Palatino Linotype" w:eastAsia="Calibri" w:hAnsi="Palatino Linotype"/>
          <w:szCs w:val="24"/>
          <w:lang w:val="es-ES"/>
        </w:rPr>
        <w:t xml:space="preserve">. </w:t>
      </w:r>
      <w:r w:rsidRPr="00DF7E71">
        <w:rPr>
          <w:rFonts w:ascii="Palatino Linotype" w:eastAsia="Calibri" w:hAnsi="Palatino Linotype"/>
          <w:szCs w:val="24"/>
          <w:lang w:val="en-GB"/>
        </w:rPr>
        <w:t xml:space="preserve">Stay-green QTLs in temperate elite maize. Euphytica </w:t>
      </w:r>
      <w:r w:rsidR="00E659BF" w:rsidRPr="00DF7E71">
        <w:rPr>
          <w:rFonts w:ascii="Palatino Linotype" w:eastAsia="Calibri" w:hAnsi="Palatino Linotype"/>
          <w:szCs w:val="24"/>
          <w:lang w:val="en-GB"/>
        </w:rPr>
        <w:t>207: 463-473.</w:t>
      </w:r>
      <w:r w:rsidR="001810FE" w:rsidRPr="00DF7E71">
        <w:rPr>
          <w:rFonts w:ascii="Palatino Linotype" w:eastAsia="Calibri" w:hAnsi="Palatino Linotype"/>
          <w:szCs w:val="24"/>
          <w:lang w:val="en-GB"/>
        </w:rPr>
        <w:t xml:space="preserve"> </w:t>
      </w:r>
      <w:r w:rsidR="001810FE" w:rsidRPr="00DF7E71">
        <w:rPr>
          <w:rFonts w:ascii="Palatino Linotype" w:hAnsi="Palatino Linotype"/>
          <w:szCs w:val="24"/>
          <w:lang w:val="en-US"/>
        </w:rPr>
        <w:t>DOI 10.1007/s10681-015-1575-0</w:t>
      </w:r>
    </w:p>
    <w:p w:rsidR="00BA217A" w:rsidRPr="00DF7E71" w:rsidRDefault="00ED4CEA" w:rsidP="00BA217A">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szCs w:val="24"/>
          <w:lang w:val="en-US"/>
        </w:rPr>
        <w:t>Allam M, P Revilla, A Djemel, WF Tracy, B Ordás. 201</w:t>
      </w:r>
      <w:r w:rsidR="006A605E" w:rsidRPr="00DF7E71">
        <w:rPr>
          <w:rFonts w:ascii="Palatino Linotype" w:hAnsi="Palatino Linotype"/>
          <w:szCs w:val="24"/>
          <w:lang w:val="en-US"/>
        </w:rPr>
        <w:t>6</w:t>
      </w:r>
      <w:r w:rsidRPr="00DF7E71">
        <w:rPr>
          <w:rFonts w:ascii="Palatino Linotype" w:hAnsi="Palatino Linotype"/>
          <w:szCs w:val="24"/>
          <w:lang w:val="en-US"/>
        </w:rPr>
        <w:t xml:space="preserve">. Identification of QTLs involved in cold tolerance in sweet x field corn. Euphytica </w:t>
      </w:r>
      <w:r w:rsidR="006A605E" w:rsidRPr="00DF7E71">
        <w:rPr>
          <w:rFonts w:ascii="Palatino Linotype" w:hAnsi="Palatino Linotype"/>
          <w:szCs w:val="24"/>
          <w:lang w:val="en-US"/>
        </w:rPr>
        <w:t>208: 353-365</w:t>
      </w:r>
      <w:r w:rsidR="00C6358D" w:rsidRPr="00DF7E71">
        <w:rPr>
          <w:rFonts w:ascii="Palatino Linotype" w:hAnsi="Palatino Linotype" w:cs="Arial"/>
          <w:szCs w:val="24"/>
          <w:lang w:val="en-US"/>
        </w:rPr>
        <w:t xml:space="preserve"> DOI: 10.1007/s10681-015-1609-7</w:t>
      </w:r>
    </w:p>
    <w:p w:rsidR="006E42AA" w:rsidRPr="00DF7E71" w:rsidRDefault="006E42AA" w:rsidP="00BA217A">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cs="Calibri"/>
          <w:szCs w:val="24"/>
          <w:lang w:val="es-ES"/>
        </w:rPr>
        <w:t xml:space="preserve">Samayoa LF, Malvar RA, Moreno-González J, Ordás A, Revilla P. 2016. </w:t>
      </w:r>
      <w:r w:rsidRPr="00DF7E71">
        <w:rPr>
          <w:rFonts w:ascii="Palatino Linotype" w:hAnsi="Palatino Linotype" w:cs="Calibri"/>
          <w:szCs w:val="24"/>
          <w:lang w:val="en-US"/>
        </w:rPr>
        <w:t>Evaluation of white maize populations for quality and agronomic performance. Crop Science 56:1173–1178.</w:t>
      </w:r>
      <w:r w:rsidR="00BA217A" w:rsidRPr="00DF7E71">
        <w:rPr>
          <w:rFonts w:ascii="Palatino Linotype" w:hAnsi="Palatino Linotype" w:cs="Calibri"/>
          <w:szCs w:val="24"/>
          <w:lang w:val="en-US"/>
        </w:rPr>
        <w:t xml:space="preserve"> </w:t>
      </w:r>
      <w:hyperlink r:id="rId10" w:history="1">
        <w:r w:rsidR="00BA217A" w:rsidRPr="00DF7E71">
          <w:rPr>
            <w:rFonts w:ascii="Palatino Linotype" w:hAnsi="Palatino Linotype"/>
            <w:color w:val="0000FF"/>
            <w:szCs w:val="24"/>
            <w:u w:val="single"/>
            <w:lang w:val="es-ES" w:eastAsia="zh-CN"/>
          </w:rPr>
          <w:t>https://doi.org/10.2135/cropsci2015.08.0497</w:t>
        </w:r>
      </w:hyperlink>
    </w:p>
    <w:p w:rsidR="00AC4B5E" w:rsidRPr="00DF7E71" w:rsidRDefault="009655A6" w:rsidP="00FC4BF6">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cs="Courier New"/>
          <w:szCs w:val="24"/>
        </w:rPr>
        <w:t xml:space="preserve">Revilla P, Rodriguez VM, Ordas A, Rincent R, Charcosset A, Giauffre C, Melchinger AE, Schon CC, Bauer E, Altmann T, Brunel D, Moreno-Gonzalez J, Campo L, Ouzunova M, Alvarez A, Ruiz de Galarreta JI, Laborde J, Malvar RA. 2016. </w:t>
      </w:r>
      <w:r w:rsidRPr="00DF7E71">
        <w:rPr>
          <w:rFonts w:ascii="Palatino Linotype" w:hAnsi="Palatino Linotype" w:cs="Courier New"/>
          <w:szCs w:val="24"/>
          <w:lang w:val="en-US"/>
        </w:rPr>
        <w:t xml:space="preserve">Association mapping for cold tolerance in two large maize inbred panels. </w:t>
      </w:r>
      <w:r w:rsidR="00FC4BF6" w:rsidRPr="00DF7E71">
        <w:rPr>
          <w:rFonts w:ascii="Palatino Linotype" w:hAnsi="Palatino Linotype" w:cs="Courier New"/>
          <w:szCs w:val="24"/>
          <w:lang w:val="en-US"/>
        </w:rPr>
        <w:t>BMC Plant Biology 16:127 DOI: 10.1186/s12870-016-0816-2</w:t>
      </w:r>
      <w:r w:rsidR="00BA217A" w:rsidRPr="00DF7E71">
        <w:rPr>
          <w:rFonts w:ascii="Palatino Linotype" w:hAnsi="Palatino Linotype" w:cs="Courier New"/>
          <w:szCs w:val="24"/>
          <w:lang w:val="en-US"/>
        </w:rPr>
        <w:t xml:space="preserve"> </w:t>
      </w:r>
      <w:hyperlink r:id="rId11" w:history="1">
        <w:r w:rsidR="00BA217A" w:rsidRPr="00DF7E71">
          <w:rPr>
            <w:rStyle w:val="Hipervnculo"/>
            <w:rFonts w:ascii="Palatino Linotype" w:hAnsi="Palatino Linotype" w:cs="Courier New"/>
            <w:szCs w:val="24"/>
          </w:rPr>
          <w:t>http://hdl.handle.net/10261/133186</w:t>
        </w:r>
      </w:hyperlink>
      <w:r w:rsidR="00BA217A" w:rsidRPr="00DF7E71">
        <w:rPr>
          <w:rStyle w:val="CdigoHTML"/>
          <w:rFonts w:ascii="Palatino Linotype" w:hAnsi="Palatino Linotype"/>
          <w:sz w:val="24"/>
          <w:szCs w:val="24"/>
        </w:rPr>
        <w:t xml:space="preserve"> </w:t>
      </w:r>
    </w:p>
    <w:p w:rsidR="00CE0070" w:rsidRPr="00DF7E71" w:rsidRDefault="00CE0070" w:rsidP="00CE0070">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szCs w:val="24"/>
          <w:lang w:val="es-ES"/>
        </w:rPr>
        <w:t xml:space="preserve">Revilla P, Fernández V, Álvarez-Iglesias L, Medina ET, Cavero J. 2016. </w:t>
      </w:r>
      <w:r w:rsidRPr="00DF7E71">
        <w:rPr>
          <w:rFonts w:ascii="Palatino Linotype" w:hAnsi="Palatino Linotype"/>
          <w:szCs w:val="24"/>
          <w:lang w:val="en-GB"/>
        </w:rPr>
        <w:t>Leaf physico-chemical and physiological properties of maize (</w:t>
      </w:r>
      <w:r w:rsidRPr="00DF7E71">
        <w:rPr>
          <w:rFonts w:ascii="Palatino Linotype" w:hAnsi="Palatino Linotype"/>
          <w:i/>
          <w:szCs w:val="24"/>
          <w:lang w:val="en-GB"/>
        </w:rPr>
        <w:t>Zea mays</w:t>
      </w:r>
      <w:r w:rsidRPr="00DF7E71">
        <w:rPr>
          <w:rFonts w:ascii="Palatino Linotype" w:hAnsi="Palatino Linotype"/>
          <w:szCs w:val="24"/>
          <w:lang w:val="en-GB"/>
        </w:rPr>
        <w:t xml:space="preserve"> L.) populations from different origins. </w:t>
      </w:r>
      <w:r w:rsidRPr="00DF7E71">
        <w:rPr>
          <w:rFonts w:ascii="Palatino Linotype" w:hAnsi="Palatino Linotype"/>
          <w:szCs w:val="24"/>
        </w:rPr>
        <w:t>Plant Physiology and Biochemistry 107:</w:t>
      </w:r>
      <w:r w:rsidR="00DB64CA" w:rsidRPr="00DF7E71">
        <w:rPr>
          <w:rFonts w:ascii="Palatino Linotype" w:hAnsi="Palatino Linotype"/>
          <w:szCs w:val="24"/>
        </w:rPr>
        <w:t xml:space="preserve"> </w:t>
      </w:r>
      <w:r w:rsidRPr="00DF7E71">
        <w:rPr>
          <w:rFonts w:ascii="Palatino Linotype" w:hAnsi="Palatino Linotype"/>
          <w:szCs w:val="24"/>
        </w:rPr>
        <w:t>319-325</w:t>
      </w:r>
      <w:r w:rsidR="00BA217A" w:rsidRPr="00DF7E71">
        <w:rPr>
          <w:rFonts w:ascii="Palatino Linotype" w:hAnsi="Palatino Linotype"/>
          <w:szCs w:val="24"/>
        </w:rPr>
        <w:t xml:space="preserve"> </w:t>
      </w:r>
      <w:hyperlink r:id="rId12" w:history="1">
        <w:r w:rsidR="00BA217A" w:rsidRPr="00DF7E71">
          <w:rPr>
            <w:rStyle w:val="Hipervnculo"/>
            <w:rFonts w:ascii="Palatino Linotype" w:hAnsi="Palatino Linotype" w:cs="Courier New"/>
            <w:szCs w:val="24"/>
          </w:rPr>
          <w:t>http://hdl.handle.net/10261/138034</w:t>
        </w:r>
      </w:hyperlink>
      <w:r w:rsidR="00BA217A" w:rsidRPr="00DF7E71">
        <w:rPr>
          <w:rStyle w:val="CdigoHTML"/>
          <w:rFonts w:ascii="Palatino Linotype" w:hAnsi="Palatino Linotype"/>
          <w:sz w:val="24"/>
          <w:szCs w:val="24"/>
        </w:rPr>
        <w:t xml:space="preserve"> </w:t>
      </w:r>
    </w:p>
    <w:p w:rsidR="00BA217A" w:rsidRPr="00DF7E71" w:rsidRDefault="00AC4B5E" w:rsidP="00BA217A">
      <w:pPr>
        <w:numPr>
          <w:ilvl w:val="0"/>
          <w:numId w:val="4"/>
        </w:numPr>
        <w:tabs>
          <w:tab w:val="clear" w:pos="720"/>
        </w:tabs>
        <w:autoSpaceDE w:val="0"/>
        <w:autoSpaceDN w:val="0"/>
        <w:adjustRightInd w:val="0"/>
        <w:ind w:left="567" w:hanging="567"/>
        <w:rPr>
          <w:rFonts w:ascii="Palatino Linotype" w:hAnsi="Palatino Linotype"/>
          <w:szCs w:val="24"/>
          <w:lang w:val="en-US"/>
        </w:rPr>
      </w:pPr>
      <w:r w:rsidRPr="00DF7E71">
        <w:rPr>
          <w:rFonts w:ascii="Palatino Linotype" w:hAnsi="Palatino Linotype" w:cs="Courier New"/>
          <w:szCs w:val="24"/>
          <w:lang w:val="es-ES"/>
        </w:rPr>
        <w:lastRenderedPageBreak/>
        <w:t xml:space="preserve">Noldin O, Revilla P, Ordás B. 2016. </w:t>
      </w:r>
      <w:r w:rsidRPr="00DF7E71">
        <w:rPr>
          <w:rFonts w:ascii="Palatino Linotype" w:hAnsi="Palatino Linotype" w:cs="Courier New"/>
          <w:szCs w:val="24"/>
          <w:lang w:val="en-US"/>
        </w:rPr>
        <w:t xml:space="preserve">Genetic diversity of the floury race of maize Avati Morotî from the Guaraní tribe in Paraguay. Spanish Journal of Agricultural Research </w:t>
      </w:r>
      <w:r w:rsidR="00B3405A" w:rsidRPr="00DF7E71">
        <w:rPr>
          <w:rFonts w:ascii="Palatino Linotype" w:hAnsi="Palatino Linotype" w:cs="TimesNewRomanPSMT"/>
          <w:color w:val="000000"/>
          <w:szCs w:val="24"/>
          <w:lang w:val="en-US"/>
        </w:rPr>
        <w:t xml:space="preserve">14 (3) e0707. </w:t>
      </w:r>
      <w:hyperlink r:id="rId13" w:history="1">
        <w:r w:rsidR="00473F39" w:rsidRPr="00DF7E71">
          <w:rPr>
            <w:rStyle w:val="Hipervnculo"/>
            <w:rFonts w:ascii="Palatino Linotype" w:hAnsi="Palatino Linotype" w:cs="TimesNewRomanPSMT"/>
            <w:szCs w:val="24"/>
            <w:lang w:val="en-US"/>
          </w:rPr>
          <w:t>http://dx.doi.org/10.5424/sjar/2016143-9214</w:t>
        </w:r>
      </w:hyperlink>
    </w:p>
    <w:p w:rsidR="00BA217A" w:rsidRPr="00DF7E71" w:rsidRDefault="00473F39" w:rsidP="00BA217A">
      <w:pPr>
        <w:numPr>
          <w:ilvl w:val="0"/>
          <w:numId w:val="4"/>
        </w:numPr>
        <w:tabs>
          <w:tab w:val="clear" w:pos="720"/>
        </w:tabs>
        <w:autoSpaceDE w:val="0"/>
        <w:autoSpaceDN w:val="0"/>
        <w:adjustRightInd w:val="0"/>
        <w:ind w:left="567" w:hanging="567"/>
        <w:rPr>
          <w:rFonts w:ascii="Palatino Linotype" w:hAnsi="Palatino Linotype"/>
          <w:szCs w:val="24"/>
          <w:lang w:val="en-US"/>
        </w:rPr>
      </w:pPr>
      <w:r w:rsidRPr="00DF7E71">
        <w:rPr>
          <w:rFonts w:ascii="Palatino Linotype" w:hAnsi="Palatino Linotype"/>
          <w:szCs w:val="24"/>
          <w:lang w:val="es-ES"/>
        </w:rPr>
        <w:t xml:space="preserve">Garzón R, Rosell CM, Malvar RA, Revilla P. 2017. </w:t>
      </w:r>
      <w:r w:rsidRPr="00DF7E71">
        <w:rPr>
          <w:rFonts w:ascii="Palatino Linotype" w:hAnsi="Palatino Linotype"/>
          <w:szCs w:val="24"/>
          <w:lang w:val="en-US"/>
        </w:rPr>
        <w:t xml:space="preserve">Diversity among maize populations from Spain and the United States for dough rheology and gluten-free breadmaking performance. International Journal of Food Science and Technology </w:t>
      </w:r>
      <w:r w:rsidR="00A33252" w:rsidRPr="00DF7E71">
        <w:rPr>
          <w:rFonts w:ascii="Palatino Linotype" w:hAnsi="Palatino Linotype"/>
          <w:szCs w:val="24"/>
          <w:lang w:val="en-US"/>
        </w:rPr>
        <w:t>52:1000-1008</w:t>
      </w:r>
      <w:r w:rsidR="00BA217A" w:rsidRPr="00DF7E71">
        <w:rPr>
          <w:rFonts w:ascii="Palatino Linotype" w:hAnsi="Palatino Linotype"/>
          <w:szCs w:val="24"/>
          <w:lang w:val="en-US"/>
        </w:rPr>
        <w:t xml:space="preserve"> </w:t>
      </w:r>
      <w:hyperlink r:id="rId14" w:history="1">
        <w:r w:rsidR="00BA217A" w:rsidRPr="00DF7E71">
          <w:rPr>
            <w:rFonts w:ascii="Palatino Linotype" w:hAnsi="Palatino Linotype"/>
            <w:color w:val="0000FF"/>
            <w:szCs w:val="24"/>
            <w:u w:val="single"/>
            <w:lang w:val="en-US" w:eastAsia="zh-CN"/>
          </w:rPr>
          <w:t>https://doi.org/10.1111/ijfs.13364</w:t>
        </w:r>
      </w:hyperlink>
    </w:p>
    <w:p w:rsidR="0005429E" w:rsidRPr="00DF7E71" w:rsidRDefault="00473F39" w:rsidP="0005429E">
      <w:pPr>
        <w:numPr>
          <w:ilvl w:val="0"/>
          <w:numId w:val="4"/>
        </w:numPr>
        <w:tabs>
          <w:tab w:val="clear" w:pos="720"/>
        </w:tabs>
        <w:autoSpaceDE w:val="0"/>
        <w:autoSpaceDN w:val="0"/>
        <w:adjustRightInd w:val="0"/>
        <w:ind w:left="567" w:hanging="567"/>
        <w:rPr>
          <w:rFonts w:ascii="Palatino Linotype" w:hAnsi="Palatino Linotype"/>
          <w:szCs w:val="24"/>
          <w:lang w:val="en-US"/>
        </w:rPr>
      </w:pPr>
      <w:r w:rsidRPr="00DF7E71">
        <w:rPr>
          <w:rFonts w:ascii="Palatino Linotype" w:eastAsia="Times-Bold" w:hAnsi="Palatino Linotype" w:cs="Times-Bold"/>
          <w:bCs/>
          <w:szCs w:val="24"/>
          <w:lang w:val="es-ES"/>
        </w:rPr>
        <w:t xml:space="preserve">Noldin O, Revilla P, Ordás B. 2017. </w:t>
      </w:r>
      <w:r w:rsidRPr="00DF7E71">
        <w:rPr>
          <w:rFonts w:ascii="Palatino Linotype" w:eastAsia="Times-Bold" w:hAnsi="Palatino Linotype" w:cs="Times-Bold"/>
          <w:bCs/>
          <w:szCs w:val="24"/>
          <w:lang w:val="en-US"/>
        </w:rPr>
        <w:t xml:space="preserve">Genetic analysis of the floury race of maize Avati Morotî. Crop Science </w:t>
      </w:r>
      <w:r w:rsidR="00A33252" w:rsidRPr="00DF7E71">
        <w:rPr>
          <w:rFonts w:ascii="Palatino Linotype" w:eastAsia="Times-Bold" w:hAnsi="Palatino Linotype" w:cs="Times-Bold"/>
          <w:bCs/>
          <w:szCs w:val="24"/>
          <w:lang w:val="en-US"/>
        </w:rPr>
        <w:t>57:660-670</w:t>
      </w:r>
      <w:r w:rsidR="0005429E" w:rsidRPr="00DF7E71">
        <w:rPr>
          <w:rFonts w:ascii="Palatino Linotype" w:eastAsia="Times-Bold" w:hAnsi="Palatino Linotype" w:cs="Times-Bold"/>
          <w:bCs/>
          <w:szCs w:val="24"/>
          <w:lang w:val="en-US"/>
        </w:rPr>
        <w:t xml:space="preserve"> </w:t>
      </w:r>
      <w:hyperlink r:id="rId15" w:history="1">
        <w:r w:rsidR="0005429E" w:rsidRPr="00DF7E71">
          <w:rPr>
            <w:rFonts w:ascii="Palatino Linotype" w:hAnsi="Palatino Linotype"/>
            <w:color w:val="0000FF"/>
            <w:szCs w:val="24"/>
            <w:u w:val="single"/>
            <w:lang w:val="es-ES" w:eastAsia="zh-CN"/>
          </w:rPr>
          <w:t>https://doi.org/10.2135/cropsci2016.03.0153</w:t>
        </w:r>
      </w:hyperlink>
    </w:p>
    <w:p w:rsidR="009D5447" w:rsidRPr="00DF7E71" w:rsidRDefault="00C304B4" w:rsidP="009D5447">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cs="STIX-Bold"/>
          <w:bCs/>
          <w:szCs w:val="24"/>
          <w:lang w:val="en-US"/>
        </w:rPr>
        <w:t>Gouesnard G, S Negro, A Laffray, J Glaubitz, A Melchinger, P Revilla, J Moreno</w:t>
      </w:r>
      <w:r w:rsidRPr="00DF7E71">
        <w:rPr>
          <w:rFonts w:ascii="Palatino Linotype" w:eastAsia="MS Mincho" w:hAnsi="Palatino Linotype" w:cs="MS Mincho"/>
          <w:bCs/>
          <w:szCs w:val="24"/>
          <w:lang w:val="en-US"/>
        </w:rPr>
        <w:t>‑</w:t>
      </w:r>
      <w:r w:rsidRPr="00DF7E71">
        <w:rPr>
          <w:rFonts w:ascii="Palatino Linotype" w:hAnsi="Palatino Linotype" w:cs="STIX-Bold"/>
          <w:bCs/>
          <w:szCs w:val="24"/>
          <w:lang w:val="en-US"/>
        </w:rPr>
        <w:t>Gonzalez, D Madur, V Combes, C Tollon</w:t>
      </w:r>
      <w:r w:rsidRPr="00DF7E71">
        <w:rPr>
          <w:rFonts w:ascii="Palatino Linotype" w:eastAsia="MS Mincho" w:hAnsi="Palatino Linotype" w:cs="MS Mincho"/>
          <w:bCs/>
          <w:szCs w:val="24"/>
          <w:lang w:val="en-US"/>
        </w:rPr>
        <w:t>‑</w:t>
      </w:r>
      <w:r w:rsidRPr="00DF7E71">
        <w:rPr>
          <w:rFonts w:ascii="Palatino Linotype" w:hAnsi="Palatino Linotype" w:cs="STIX-Bold"/>
          <w:bCs/>
          <w:szCs w:val="24"/>
          <w:lang w:val="en-US"/>
        </w:rPr>
        <w:t>Cordet, J Laborde, D Kermarrec, C Bauland, L Moreau, A Charcosset, S Nicolas. 2017. Genotyping</w:t>
      </w:r>
      <w:r w:rsidRPr="00DF7E71">
        <w:rPr>
          <w:rFonts w:ascii="Palatino Linotype" w:eastAsia="MS Mincho" w:hAnsi="Palatino Linotype" w:cs="MS Mincho"/>
          <w:bCs/>
          <w:szCs w:val="24"/>
          <w:lang w:val="en-US"/>
        </w:rPr>
        <w:t>‑</w:t>
      </w:r>
      <w:r w:rsidRPr="00DF7E71">
        <w:rPr>
          <w:rFonts w:ascii="Palatino Linotype" w:hAnsi="Palatino Linotype" w:cs="STIX-Bold"/>
          <w:bCs/>
          <w:szCs w:val="24"/>
          <w:lang w:val="en-US"/>
        </w:rPr>
        <w:t>by</w:t>
      </w:r>
      <w:r w:rsidRPr="00DF7E71">
        <w:rPr>
          <w:rFonts w:ascii="Palatino Linotype" w:eastAsia="MS Mincho" w:hAnsi="Palatino Linotype" w:cs="MS Mincho"/>
          <w:bCs/>
          <w:szCs w:val="24"/>
          <w:lang w:val="en-US"/>
        </w:rPr>
        <w:t>‑</w:t>
      </w:r>
      <w:r w:rsidRPr="00DF7E71">
        <w:rPr>
          <w:rFonts w:ascii="Palatino Linotype" w:hAnsi="Palatino Linotype" w:cs="STIX-Bold"/>
          <w:bCs/>
          <w:szCs w:val="24"/>
          <w:lang w:val="en-US"/>
        </w:rPr>
        <w:t xml:space="preserve">sequencing highlights original diversity patterns within a European collection of 1191 maize flint lines, as compared to the maize USDA genebank. </w:t>
      </w:r>
      <w:r w:rsidRPr="00DF7E71">
        <w:rPr>
          <w:rFonts w:ascii="Palatino Linotype" w:hAnsi="Palatino Linotype" w:cs="STIX-Regular"/>
          <w:szCs w:val="24"/>
          <w:lang w:val="en-US"/>
        </w:rPr>
        <w:t>Theor Appl Genet.</w:t>
      </w:r>
      <w:r w:rsidR="004F25BF" w:rsidRPr="00DF7E71">
        <w:rPr>
          <w:rFonts w:ascii="Palatino Linotype" w:hAnsi="Palatino Linotype" w:cs="STIX-Regular"/>
          <w:szCs w:val="24"/>
          <w:lang w:val="en-US"/>
        </w:rPr>
        <w:t xml:space="preserve"> 130:2165-2189</w:t>
      </w:r>
      <w:r w:rsidRPr="00DF7E71">
        <w:rPr>
          <w:rFonts w:ascii="Palatino Linotype" w:hAnsi="Palatino Linotype" w:cs="STIX-Regular"/>
          <w:szCs w:val="24"/>
          <w:lang w:val="en-US"/>
        </w:rPr>
        <w:t xml:space="preserve"> </w:t>
      </w:r>
      <w:hyperlink r:id="rId16" w:history="1">
        <w:r w:rsidR="0005429E" w:rsidRPr="00DF7E71">
          <w:rPr>
            <w:rStyle w:val="Hipervnculo"/>
            <w:rFonts w:ascii="Palatino Linotype" w:hAnsi="Palatino Linotype"/>
            <w:szCs w:val="24"/>
          </w:rPr>
          <w:t>https://doi.org/10.1007/s00122-017-2949-6</w:t>
        </w:r>
      </w:hyperlink>
    </w:p>
    <w:p w:rsidR="009D5447" w:rsidRPr="00DF7E71" w:rsidRDefault="00635BAB" w:rsidP="009D5447">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szCs w:val="24"/>
          <w:lang w:val="es-ES"/>
        </w:rPr>
        <w:t xml:space="preserve">Revilla P, Campo L, Ruiz de Galarreta JI, Rios D, Alvarez A, Moreno-Gonzalez J, Ordas A, Malvar RA. 2017. </w:t>
      </w:r>
      <w:r w:rsidRPr="00DF7E71">
        <w:rPr>
          <w:rFonts w:ascii="Palatino Linotype" w:hAnsi="Palatino Linotype"/>
          <w:szCs w:val="24"/>
          <w:lang w:val="en-US"/>
        </w:rPr>
        <w:t xml:space="preserve">Ex-situ conservation of maize germplasm from different latitudes. Euphytica 213: 6. </w:t>
      </w:r>
      <w:r w:rsidRPr="00DF7E71">
        <w:rPr>
          <w:rFonts w:ascii="Palatino Linotype" w:hAnsi="Palatino Linotype"/>
          <w:szCs w:val="24"/>
          <w:lang w:val="es-ES"/>
        </w:rPr>
        <w:t xml:space="preserve">N. UNSP 123 </w:t>
      </w:r>
      <w:hyperlink r:id="rId17" w:history="1">
        <w:r w:rsidR="0005429E" w:rsidRPr="00DF7E71">
          <w:rPr>
            <w:rStyle w:val="Hipervnculo"/>
            <w:rFonts w:ascii="Palatino Linotype" w:hAnsi="Palatino Linotype" w:cs="Courier New"/>
            <w:szCs w:val="24"/>
          </w:rPr>
          <w:t>http://hdl.handle.net/10261/150527</w:t>
        </w:r>
      </w:hyperlink>
      <w:r w:rsidR="0005429E" w:rsidRPr="00DF7E71">
        <w:rPr>
          <w:rStyle w:val="CdigoHTML"/>
          <w:rFonts w:ascii="Palatino Linotype" w:hAnsi="Palatino Linotype"/>
          <w:sz w:val="24"/>
          <w:szCs w:val="24"/>
        </w:rPr>
        <w:t xml:space="preserve"> </w:t>
      </w:r>
    </w:p>
    <w:p w:rsidR="009754A4" w:rsidRPr="00DF7E71" w:rsidRDefault="009D5447" w:rsidP="009754A4">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szCs w:val="24"/>
          <w:lang w:val="es-ES"/>
        </w:rPr>
        <w:t>Álvarez-Iglesias L, de la Roza-Delgado B, Reigosa MJ, Revilla P, Pedrol N. 2017.</w:t>
      </w:r>
      <w:r w:rsidRPr="00DF7E71">
        <w:rPr>
          <w:rFonts w:ascii="Palatino Linotype" w:hAnsi="Palatino Linotype" w:cs="Courier New"/>
          <w:szCs w:val="24"/>
          <w:lang w:val="es-ES"/>
        </w:rPr>
        <w:t xml:space="preserve"> </w:t>
      </w:r>
      <w:r w:rsidRPr="00DF7E71">
        <w:rPr>
          <w:rFonts w:ascii="Palatino Linotype" w:hAnsi="Palatino Linotype"/>
          <w:szCs w:val="24"/>
          <w:lang w:val="en-US"/>
        </w:rPr>
        <w:t>A simple, fast and accurate screening method to estimate maize (</w:t>
      </w:r>
      <w:r w:rsidRPr="00DF7E71">
        <w:rPr>
          <w:rFonts w:ascii="Palatino Linotype" w:hAnsi="Palatino Linotype"/>
          <w:i/>
          <w:iCs/>
          <w:szCs w:val="24"/>
          <w:lang w:val="en-US"/>
        </w:rPr>
        <w:t>Zea mays</w:t>
      </w:r>
      <w:r w:rsidRPr="00DF7E71">
        <w:rPr>
          <w:rFonts w:ascii="Palatino Linotype" w:hAnsi="Palatino Linotype"/>
          <w:szCs w:val="24"/>
          <w:lang w:val="en-US"/>
        </w:rPr>
        <w:t xml:space="preserve"> l.) tolerance to drought at early stages</w:t>
      </w:r>
      <w:r w:rsidRPr="00DF7E71">
        <w:rPr>
          <w:rFonts w:ascii="Palatino Linotype" w:hAnsi="Palatino Linotype" w:cs="Courier New"/>
          <w:szCs w:val="24"/>
          <w:lang w:val="en-US"/>
        </w:rPr>
        <w:t xml:space="preserve">. Maydica </w:t>
      </w:r>
      <w:r w:rsidRPr="00DF7E71">
        <w:rPr>
          <w:rFonts w:ascii="Palatino Linotype" w:hAnsi="Palatino Linotype"/>
          <w:szCs w:val="24"/>
          <w:lang w:val="en-US"/>
        </w:rPr>
        <w:t xml:space="preserve">62 N.3 Ms. </w:t>
      </w:r>
      <w:r w:rsidR="0005429E" w:rsidRPr="00DF7E71">
        <w:rPr>
          <w:rFonts w:ascii="Palatino Linotype" w:hAnsi="Palatino Linotype"/>
          <w:szCs w:val="24"/>
          <w:lang w:val="en-US"/>
        </w:rPr>
        <w:t>2</w:t>
      </w:r>
      <w:r w:rsidRPr="00DF7E71">
        <w:rPr>
          <w:rFonts w:ascii="Palatino Linotype" w:hAnsi="Palatino Linotype"/>
          <w:szCs w:val="24"/>
          <w:lang w:val="en-US"/>
        </w:rPr>
        <w:t>4</w:t>
      </w:r>
    </w:p>
    <w:p w:rsidR="00451038" w:rsidRPr="00DF7E71" w:rsidRDefault="007B4AAE" w:rsidP="00451038">
      <w:pPr>
        <w:numPr>
          <w:ilvl w:val="0"/>
          <w:numId w:val="4"/>
        </w:numPr>
        <w:tabs>
          <w:tab w:val="clear" w:pos="720"/>
        </w:tabs>
        <w:autoSpaceDE w:val="0"/>
        <w:autoSpaceDN w:val="0"/>
        <w:adjustRightInd w:val="0"/>
        <w:ind w:left="567" w:hanging="567"/>
        <w:rPr>
          <w:rFonts w:ascii="Palatino Linotype" w:hAnsi="Palatino Linotype" w:cs="Courier New"/>
          <w:szCs w:val="24"/>
          <w:lang w:val="en-US"/>
        </w:rPr>
      </w:pPr>
      <w:r w:rsidRPr="00DF7E71">
        <w:rPr>
          <w:rFonts w:ascii="Palatino Linotype" w:hAnsi="Palatino Linotype"/>
          <w:szCs w:val="24"/>
          <w:lang w:val="es-ES"/>
        </w:rPr>
        <w:t xml:space="preserve">Revilla P, Soengas P, Malvar RA. 2018. </w:t>
      </w:r>
      <w:r w:rsidRPr="00DF7E71">
        <w:rPr>
          <w:rFonts w:ascii="Palatino Linotype" w:hAnsi="Palatino Linotype"/>
          <w:szCs w:val="24"/>
          <w:lang w:val="en-US"/>
        </w:rPr>
        <w:t xml:space="preserve">Effects of Antioxidant Activity of black maize in corn borer larval survival and growth. SJAR </w:t>
      </w:r>
      <w:r w:rsidR="005E4F96" w:rsidRPr="00DF7E71">
        <w:rPr>
          <w:rFonts w:ascii="Palatino Linotype" w:hAnsi="Palatino Linotype"/>
          <w:szCs w:val="24"/>
          <w:lang w:val="en-US"/>
        </w:rPr>
        <w:t>16 (1) # e1004</w:t>
      </w:r>
      <w:r w:rsidR="0005429E" w:rsidRPr="00DF7E71">
        <w:rPr>
          <w:rFonts w:ascii="Palatino Linotype" w:hAnsi="Palatino Linotype"/>
          <w:szCs w:val="24"/>
          <w:lang w:val="en-US"/>
        </w:rPr>
        <w:t xml:space="preserve"> </w:t>
      </w:r>
      <w:hyperlink r:id="rId18" w:history="1">
        <w:r w:rsidR="0005429E" w:rsidRPr="00DF7E71">
          <w:rPr>
            <w:rStyle w:val="Hipervnculo"/>
            <w:rFonts w:ascii="Palatino Linotype" w:hAnsi="Palatino Linotype" w:cs="Courier New"/>
            <w:szCs w:val="24"/>
          </w:rPr>
          <w:t>http://hdl.handle.net/10261/169524</w:t>
        </w:r>
      </w:hyperlink>
      <w:r w:rsidR="0005429E" w:rsidRPr="00DF7E71">
        <w:rPr>
          <w:rStyle w:val="CdigoHTML"/>
          <w:rFonts w:ascii="Palatino Linotype" w:hAnsi="Palatino Linotype"/>
          <w:sz w:val="24"/>
          <w:szCs w:val="24"/>
        </w:rPr>
        <w:t xml:space="preserve"> </w:t>
      </w:r>
    </w:p>
    <w:p w:rsidR="00451038" w:rsidRPr="00DF7E71" w:rsidRDefault="009754A4" w:rsidP="00451038">
      <w:pPr>
        <w:numPr>
          <w:ilvl w:val="0"/>
          <w:numId w:val="4"/>
        </w:numPr>
        <w:tabs>
          <w:tab w:val="clear" w:pos="720"/>
        </w:tabs>
        <w:autoSpaceDE w:val="0"/>
        <w:autoSpaceDN w:val="0"/>
        <w:adjustRightInd w:val="0"/>
        <w:ind w:left="567" w:hanging="567"/>
        <w:rPr>
          <w:rFonts w:ascii="Palatino Linotype" w:hAnsi="Palatino Linotype"/>
          <w:szCs w:val="24"/>
          <w:lang w:val="en-US"/>
        </w:rPr>
      </w:pPr>
      <w:r w:rsidRPr="00DF7E71">
        <w:rPr>
          <w:rFonts w:ascii="Palatino Linotype" w:hAnsi="Palatino Linotype"/>
          <w:szCs w:val="24"/>
          <w:lang w:val="es-ES"/>
        </w:rPr>
        <w:t xml:space="preserve">Revilla P, Djemel A, Ordás B, Ordás A. 2018. </w:t>
      </w:r>
      <w:r w:rsidRPr="00DF7E71">
        <w:rPr>
          <w:rFonts w:ascii="Palatino Linotype" w:hAnsi="Palatino Linotype" w:cs="ArialUnicodeMS"/>
          <w:szCs w:val="24"/>
          <w:lang w:val="en-US"/>
        </w:rPr>
        <w:t xml:space="preserve">Expression of the </w:t>
      </w:r>
      <w:r w:rsidRPr="00DF7E71">
        <w:rPr>
          <w:rFonts w:ascii="Palatino Linotype" w:hAnsi="Palatino Linotype" w:cs="ArialUnicodeMS"/>
          <w:i/>
          <w:szCs w:val="24"/>
          <w:lang w:val="en-US"/>
        </w:rPr>
        <w:t>Ga1-s</w:t>
      </w:r>
      <w:r w:rsidRPr="00DF7E71">
        <w:rPr>
          <w:rFonts w:ascii="Palatino Linotype" w:hAnsi="Palatino Linotype" w:cs="ArialUnicodeMS"/>
          <w:szCs w:val="24"/>
          <w:lang w:val="en-US"/>
        </w:rPr>
        <w:t xml:space="preserve"> Gametophyte Factor in </w:t>
      </w:r>
      <w:r w:rsidRPr="00DF7E71">
        <w:rPr>
          <w:rFonts w:ascii="Palatino Linotype" w:hAnsi="Palatino Linotype" w:cs="ArialUnicodeMS"/>
          <w:i/>
          <w:szCs w:val="24"/>
          <w:lang w:val="en-US"/>
        </w:rPr>
        <w:t>shrunken2</w:t>
      </w:r>
      <w:r w:rsidRPr="00DF7E71">
        <w:rPr>
          <w:rFonts w:ascii="Palatino Linotype" w:hAnsi="Palatino Linotype" w:cs="ArialUnicodeMS"/>
          <w:szCs w:val="24"/>
          <w:lang w:val="en-US"/>
        </w:rPr>
        <w:t xml:space="preserve"> sweet corn. Euphytica </w:t>
      </w:r>
      <w:r w:rsidR="00451038" w:rsidRPr="00DF7E71">
        <w:rPr>
          <w:rFonts w:ascii="Palatino Linotype" w:hAnsi="Palatino Linotype" w:cs="ArialUnicodeMS"/>
          <w:szCs w:val="24"/>
          <w:lang w:val="en-US"/>
        </w:rPr>
        <w:t>214</w:t>
      </w:r>
      <w:r w:rsidR="008F142A" w:rsidRPr="00DF7E71">
        <w:rPr>
          <w:rFonts w:ascii="Palatino Linotype" w:hAnsi="Palatino Linotype" w:cs="ArialUnicodeMS"/>
          <w:szCs w:val="24"/>
          <w:lang w:val="en-US"/>
        </w:rPr>
        <w:t xml:space="preserve"> N. 8</w:t>
      </w:r>
      <w:r w:rsidR="00451038" w:rsidRPr="00DF7E71">
        <w:rPr>
          <w:rFonts w:ascii="Palatino Linotype" w:hAnsi="Palatino Linotype" w:cs="ArialUnicodeMS"/>
          <w:szCs w:val="24"/>
          <w:lang w:val="en-US"/>
        </w:rPr>
        <w:t xml:space="preserve"> </w:t>
      </w:r>
      <w:r w:rsidR="00451038" w:rsidRPr="00DF7E71">
        <w:rPr>
          <w:rFonts w:ascii="Palatino Linotype" w:hAnsi="Palatino Linotype"/>
          <w:szCs w:val="24"/>
          <w:lang w:val="en-US"/>
        </w:rPr>
        <w:t xml:space="preserve">UNSP 131. </w:t>
      </w:r>
      <w:hyperlink r:id="rId19" w:history="1">
        <w:r w:rsidR="00412322" w:rsidRPr="00DF7E71">
          <w:rPr>
            <w:rStyle w:val="Hipervnculo"/>
            <w:rFonts w:ascii="Palatino Linotype" w:hAnsi="Palatino Linotype"/>
            <w:szCs w:val="24"/>
          </w:rPr>
          <w:t>https://doi.org/10.1007/s10681-018-2214-3</w:t>
        </w:r>
      </w:hyperlink>
      <w:r w:rsidR="00451038" w:rsidRPr="00DF7E71">
        <w:rPr>
          <w:rFonts w:ascii="Palatino Linotype" w:hAnsi="Palatino Linotype"/>
          <w:szCs w:val="24"/>
          <w:lang w:val="en-US"/>
        </w:rPr>
        <w:t xml:space="preserve"> </w:t>
      </w:r>
    </w:p>
    <w:p w:rsidR="0087092E" w:rsidRPr="00DF7E71" w:rsidRDefault="00175354" w:rsidP="0087092E">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 xml:space="preserve">Álvarez-Iglesias L, Puig CG, Revilla R, Reigosa MJ, Pedrol N. 2018. </w:t>
      </w:r>
      <w:r w:rsidRPr="00DF7E71">
        <w:rPr>
          <w:rFonts w:ascii="Palatino Linotype" w:hAnsi="Palatino Linotype"/>
          <w:bCs/>
          <w:szCs w:val="24"/>
          <w:lang w:val="en-US"/>
        </w:rPr>
        <w:t>Faba bean (</w:t>
      </w:r>
      <w:r w:rsidRPr="00DF7E71">
        <w:rPr>
          <w:rFonts w:ascii="Palatino Linotype" w:hAnsi="Palatino Linotype"/>
          <w:bCs/>
          <w:i/>
          <w:szCs w:val="24"/>
          <w:lang w:val="en-US"/>
        </w:rPr>
        <w:t>Vicia faba</w:t>
      </w:r>
      <w:r w:rsidRPr="00DF7E71">
        <w:rPr>
          <w:rFonts w:ascii="Palatino Linotype" w:hAnsi="Palatino Linotype"/>
          <w:bCs/>
          <w:szCs w:val="24"/>
          <w:lang w:val="en-US"/>
        </w:rPr>
        <w:t xml:space="preserve"> L.) as green manure for field weed control in maize. Weed Res. </w:t>
      </w:r>
      <w:r w:rsidR="006D3D12" w:rsidRPr="00DF7E71">
        <w:rPr>
          <w:rFonts w:ascii="Palatino Linotype" w:hAnsi="Palatino Linotype"/>
          <w:bCs/>
          <w:szCs w:val="24"/>
          <w:lang w:val="en-US"/>
        </w:rPr>
        <w:t xml:space="preserve">58: 437-449. </w:t>
      </w:r>
      <w:r w:rsidR="008230BA" w:rsidRPr="00DF7E71">
        <w:rPr>
          <w:rFonts w:ascii="Palatino Linotype" w:hAnsi="Palatino Linotype"/>
          <w:szCs w:val="24"/>
        </w:rPr>
        <w:t>DOI:</w:t>
      </w:r>
      <w:r w:rsidR="000D73A6" w:rsidRPr="00DF7E71">
        <w:rPr>
          <w:rFonts w:ascii="Palatino Linotype" w:hAnsi="Palatino Linotype"/>
          <w:szCs w:val="24"/>
        </w:rPr>
        <w:t xml:space="preserve"> </w:t>
      </w:r>
      <w:hyperlink r:id="rId20" w:history="1">
        <w:r w:rsidR="00412322" w:rsidRPr="00DF7E71">
          <w:rPr>
            <w:rStyle w:val="Hipervnculo"/>
            <w:rFonts w:ascii="Palatino Linotype" w:hAnsi="Palatino Linotype"/>
            <w:szCs w:val="24"/>
          </w:rPr>
          <w:t>http://dx.doi.org/10.1111/wre.12335</w:t>
        </w:r>
      </w:hyperlink>
      <w:r w:rsidR="00412322" w:rsidRPr="00DF7E71">
        <w:rPr>
          <w:rFonts w:ascii="Palatino Linotype" w:hAnsi="Palatino Linotype"/>
          <w:szCs w:val="24"/>
        </w:rPr>
        <w:t xml:space="preserve"> </w:t>
      </w:r>
    </w:p>
    <w:p w:rsidR="006B4C3D" w:rsidRPr="00DF7E71" w:rsidRDefault="0087092E" w:rsidP="006B4C3D">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Courier New"/>
          <w:szCs w:val="24"/>
          <w:lang w:val="es-ES"/>
        </w:rPr>
        <w:t xml:space="preserve">Djemel A, Álvarez-Iglesias L, Pedrol N, López-Malvar A, Ordás A, Revilla P. 2018. </w:t>
      </w:r>
      <w:r w:rsidRPr="00DF7E71">
        <w:rPr>
          <w:rFonts w:ascii="Palatino Linotype" w:hAnsi="Palatino Linotype" w:cs="Courier New"/>
          <w:szCs w:val="24"/>
          <w:lang w:val="en-US"/>
        </w:rPr>
        <w:t>Identification of drought tolerant populations at multi-stage growth phases in temperate maize germplasm. Euphytica</w:t>
      </w:r>
      <w:r w:rsidR="008F142A" w:rsidRPr="00DF7E71">
        <w:rPr>
          <w:rFonts w:ascii="Palatino Linotype" w:hAnsi="Palatino Linotype" w:cs="Courier New"/>
          <w:szCs w:val="24"/>
          <w:lang w:val="en-US"/>
        </w:rPr>
        <w:t xml:space="preserve"> 214 N. 8. UNSP </w:t>
      </w:r>
      <w:r w:rsidR="006746A3" w:rsidRPr="00DF7E71">
        <w:rPr>
          <w:rFonts w:ascii="Palatino Linotype" w:hAnsi="Palatino Linotype" w:cs="Courier New"/>
          <w:szCs w:val="24"/>
          <w:lang w:val="en-US"/>
        </w:rPr>
        <w:t>138</w:t>
      </w:r>
      <w:r w:rsidR="008F142A" w:rsidRPr="00DF7E71">
        <w:rPr>
          <w:rFonts w:ascii="Palatino Linotype" w:hAnsi="Palatino Linotype" w:cs="Courier New"/>
          <w:szCs w:val="24"/>
          <w:lang w:val="en-US"/>
        </w:rPr>
        <w:t xml:space="preserve"> </w:t>
      </w:r>
      <w:hyperlink r:id="rId21" w:history="1">
        <w:r w:rsidR="00412322" w:rsidRPr="00DF7E71">
          <w:rPr>
            <w:rStyle w:val="Hipervnculo"/>
            <w:rFonts w:ascii="Palatino Linotype" w:hAnsi="Palatino Linotype" w:cs="AdvPTimes"/>
            <w:szCs w:val="24"/>
            <w:lang w:val="en-US"/>
          </w:rPr>
          <w:t>https://doi.org/10.1007/s10681-018-2223-2</w:t>
        </w:r>
      </w:hyperlink>
      <w:r w:rsidR="00412322" w:rsidRPr="00DF7E71">
        <w:rPr>
          <w:rFonts w:ascii="Palatino Linotype" w:hAnsi="Palatino Linotype" w:cs="AdvPTimes"/>
          <w:color w:val="000000"/>
          <w:szCs w:val="24"/>
          <w:lang w:val="en-US"/>
        </w:rPr>
        <w:t xml:space="preserve"> </w:t>
      </w:r>
    </w:p>
    <w:p w:rsidR="000D73A6" w:rsidRPr="00DF7E71" w:rsidRDefault="000D73A6" w:rsidP="000D73A6">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Courier New"/>
          <w:szCs w:val="24"/>
          <w:lang w:val="es-ES"/>
        </w:rPr>
        <w:t xml:space="preserve">De Ron AM, Bebeli PJ, Negri V, Vaz Patto MC, Revilla P. 2018. </w:t>
      </w:r>
      <w:r w:rsidRPr="00DF7E71">
        <w:rPr>
          <w:rFonts w:ascii="Palatino Linotype" w:hAnsi="Palatino Linotype" w:cs="Courier New"/>
          <w:szCs w:val="24"/>
          <w:lang w:val="en-US"/>
        </w:rPr>
        <w:t xml:space="preserve">Warm Season Grain Legume Landraces from the South of Europe for Germplasm Conservation and Genetic Improvement. </w:t>
      </w:r>
      <w:r w:rsidRPr="00DF7E71">
        <w:rPr>
          <w:rFonts w:ascii="Palatino Linotype" w:hAnsi="Palatino Linotype" w:cs="HelveticaNeueLTStd-LtIt"/>
          <w:szCs w:val="24"/>
          <w:lang w:val="en-US"/>
        </w:rPr>
        <w:t xml:space="preserve">Front. Plant Sci. 9:1524. </w:t>
      </w:r>
      <w:hyperlink r:id="rId22" w:history="1">
        <w:r w:rsidR="00412322" w:rsidRPr="00DF7E71">
          <w:rPr>
            <w:rStyle w:val="Hipervnculo"/>
            <w:rFonts w:ascii="Palatino Linotype" w:hAnsi="Palatino Linotype"/>
            <w:szCs w:val="24"/>
          </w:rPr>
          <w:t>https://doi.org/10.3389/fpls.2018.01524</w:t>
        </w:r>
      </w:hyperlink>
    </w:p>
    <w:p w:rsidR="007F4CB5" w:rsidRPr="00DF7E71" w:rsidRDefault="000D73A6" w:rsidP="007F4CB5">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bCs/>
          <w:szCs w:val="24"/>
          <w:lang w:val="es-ES"/>
        </w:rPr>
        <w:lastRenderedPageBreak/>
        <w:t xml:space="preserve">Álvarez-Iglesias L, Djemel A, Malvar RA, Gutièrrez J, Reyes R, Pedrol N, Revilla P. 2018. </w:t>
      </w:r>
      <w:r w:rsidRPr="00DF7E71">
        <w:rPr>
          <w:rFonts w:ascii="Palatino Linotype" w:hAnsi="Palatino Linotype"/>
          <w:bCs/>
          <w:szCs w:val="24"/>
          <w:lang w:val="en-US"/>
        </w:rPr>
        <w:t>Variability and mechanisms of drought tolerance in maize populations from Honduras. Maydica 63 N. 2 Ms. 20</w:t>
      </w:r>
    </w:p>
    <w:p w:rsidR="00412322" w:rsidRPr="00DF7E71" w:rsidRDefault="006B4C3D" w:rsidP="00412322">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Djemel A, Cherchali F</w:t>
      </w:r>
      <w:r w:rsidR="00246548" w:rsidRPr="00DF7E71">
        <w:rPr>
          <w:rFonts w:ascii="Palatino Linotype" w:hAnsi="Palatino Linotype"/>
          <w:szCs w:val="24"/>
          <w:lang w:val="es-ES"/>
        </w:rPr>
        <w:t>Z</w:t>
      </w:r>
      <w:r w:rsidRPr="00DF7E71">
        <w:rPr>
          <w:rFonts w:ascii="Palatino Linotype" w:hAnsi="Palatino Linotype"/>
          <w:szCs w:val="24"/>
          <w:lang w:val="es-ES"/>
        </w:rPr>
        <w:t>, Benchikh Le-Hocine M, Malvar RA, Revilla P</w:t>
      </w:r>
      <w:r w:rsidRPr="00DF7E71">
        <w:rPr>
          <w:rFonts w:ascii="Palatino Linotype" w:hAnsi="Palatino Linotype"/>
          <w:szCs w:val="24"/>
          <w:lang w:val="es-ES" w:eastAsia="fr-FR"/>
        </w:rPr>
        <w:t xml:space="preserve">. 2018. </w:t>
      </w:r>
      <w:r w:rsidRPr="00DF7E71">
        <w:rPr>
          <w:rFonts w:ascii="Palatino Linotype" w:hAnsi="Palatino Linotype"/>
          <w:szCs w:val="24"/>
          <w:lang w:val="en-US" w:eastAsia="fr-FR"/>
        </w:rPr>
        <w:t>Assessment of drought tolerance among Algerian maize populations from oases of the Sahara</w:t>
      </w:r>
      <w:r w:rsidR="007E5DDB" w:rsidRPr="00DF7E71">
        <w:rPr>
          <w:rFonts w:ascii="Palatino Linotype" w:hAnsi="Palatino Linotype"/>
          <w:szCs w:val="24"/>
          <w:lang w:val="en-US" w:eastAsia="fr-FR"/>
        </w:rPr>
        <w:t xml:space="preserve">. Euphytica </w:t>
      </w:r>
      <w:r w:rsidR="007F4CB5" w:rsidRPr="00DF7E71">
        <w:rPr>
          <w:rFonts w:ascii="Palatino Linotype" w:hAnsi="Palatino Linotype"/>
          <w:szCs w:val="24"/>
          <w:lang w:val="en-US" w:eastAsia="fr-FR"/>
        </w:rPr>
        <w:t xml:space="preserve">214 N 8 Ms. </w:t>
      </w:r>
      <w:r w:rsidR="007F4CB5" w:rsidRPr="00DF7E71">
        <w:rPr>
          <w:rFonts w:ascii="Palatino Linotype" w:hAnsi="Palatino Linotype"/>
          <w:szCs w:val="24"/>
          <w:lang w:val="en-US"/>
        </w:rPr>
        <w:t xml:space="preserve">UNSP 149. </w:t>
      </w:r>
      <w:hyperlink r:id="rId23" w:history="1">
        <w:r w:rsidR="00412322" w:rsidRPr="00DF7E71">
          <w:rPr>
            <w:rStyle w:val="Hipervnculo"/>
            <w:rFonts w:ascii="Palatino Linotype" w:hAnsi="Palatino Linotype"/>
            <w:szCs w:val="24"/>
          </w:rPr>
          <w:t>https://doi.org/10.1007/s10681-018-2225-0</w:t>
        </w:r>
      </w:hyperlink>
    </w:p>
    <w:p w:rsidR="00412322" w:rsidRPr="00DF7E71" w:rsidRDefault="008F142A" w:rsidP="00412322">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n-US"/>
        </w:rPr>
        <w:t xml:space="preserve">Cherchali FZ, Ordás B, Revilla P, Pedrol N, Djemel A. 2018. Heterotic Patterns among Algerian, US Corn Belt, and European Flint Maize Populations under the Mediterranean Conditions of North Africa. </w:t>
      </w:r>
      <w:r w:rsidRPr="00DF7E71">
        <w:rPr>
          <w:rFonts w:ascii="Palatino Linotype" w:hAnsi="Palatino Linotype"/>
          <w:szCs w:val="24"/>
        </w:rPr>
        <w:t>Crop Sci 58: 2422-2432</w:t>
      </w:r>
      <w:r w:rsidR="00412322" w:rsidRPr="00DF7E71">
        <w:rPr>
          <w:rFonts w:ascii="Palatino Linotype" w:hAnsi="Palatino Linotype"/>
          <w:szCs w:val="24"/>
        </w:rPr>
        <w:t xml:space="preserve"> </w:t>
      </w:r>
      <w:hyperlink r:id="rId24" w:history="1">
        <w:r w:rsidR="00412322" w:rsidRPr="00DF7E71">
          <w:rPr>
            <w:rFonts w:ascii="Palatino Linotype" w:hAnsi="Palatino Linotype"/>
            <w:color w:val="0000FF"/>
            <w:szCs w:val="24"/>
            <w:u w:val="single"/>
            <w:lang w:val="es-ES" w:eastAsia="zh-CN"/>
          </w:rPr>
          <w:t>https://doi.org/10.2135/cropsci2018.03.0191</w:t>
        </w:r>
      </w:hyperlink>
    </w:p>
    <w:p w:rsidR="0074263F" w:rsidRPr="00DF7E71" w:rsidRDefault="0074263F" w:rsidP="0074263F">
      <w:pPr>
        <w:numPr>
          <w:ilvl w:val="0"/>
          <w:numId w:val="4"/>
        </w:numPr>
        <w:tabs>
          <w:tab w:val="clear" w:pos="720"/>
        </w:tabs>
        <w:autoSpaceDE w:val="0"/>
        <w:autoSpaceDN w:val="0"/>
        <w:adjustRightInd w:val="0"/>
        <w:ind w:left="567" w:hanging="567"/>
        <w:rPr>
          <w:rFonts w:ascii="Palatino Linotype" w:hAnsi="Palatino Linotype"/>
          <w:bCs/>
          <w:szCs w:val="24"/>
          <w:lang w:val="es-ES"/>
        </w:rPr>
      </w:pPr>
      <w:r w:rsidRPr="00DF7E71">
        <w:rPr>
          <w:rFonts w:ascii="Palatino Linotype" w:hAnsi="Palatino Linotype"/>
          <w:szCs w:val="24"/>
          <w:lang w:val="en-US"/>
        </w:rPr>
        <w:t>Allam</w:t>
      </w:r>
      <w:r w:rsidR="00CD3603" w:rsidRPr="00DF7E71">
        <w:rPr>
          <w:rFonts w:ascii="Palatino Linotype" w:hAnsi="Palatino Linotype"/>
          <w:szCs w:val="24"/>
          <w:lang w:val="en-US"/>
        </w:rPr>
        <w:t xml:space="preserve"> M</w:t>
      </w:r>
      <w:r w:rsidRPr="00DF7E71">
        <w:rPr>
          <w:rFonts w:ascii="Palatino Linotype" w:hAnsi="Palatino Linotype"/>
          <w:szCs w:val="24"/>
          <w:lang w:val="en-US"/>
        </w:rPr>
        <w:t>, B Ordás, A</w:t>
      </w:r>
      <w:r w:rsidR="00F91143" w:rsidRPr="00DF7E71">
        <w:rPr>
          <w:rFonts w:ascii="Palatino Linotype" w:hAnsi="Palatino Linotype"/>
          <w:szCs w:val="24"/>
          <w:lang w:val="en-US"/>
        </w:rPr>
        <w:t xml:space="preserve"> </w:t>
      </w:r>
      <w:r w:rsidRPr="00DF7E71">
        <w:rPr>
          <w:rFonts w:ascii="Palatino Linotype" w:hAnsi="Palatino Linotype"/>
          <w:szCs w:val="24"/>
          <w:lang w:val="en-US"/>
        </w:rPr>
        <w:t>Djemel, WF Tracy, P Revilla. 201</w:t>
      </w:r>
      <w:r w:rsidR="00CD3603" w:rsidRPr="00DF7E71">
        <w:rPr>
          <w:rFonts w:ascii="Palatino Linotype" w:hAnsi="Palatino Linotype"/>
          <w:szCs w:val="24"/>
          <w:lang w:val="en-US"/>
        </w:rPr>
        <w:t>9</w:t>
      </w:r>
      <w:r w:rsidRPr="00DF7E71">
        <w:rPr>
          <w:rFonts w:ascii="Palatino Linotype" w:hAnsi="Palatino Linotype"/>
          <w:szCs w:val="24"/>
          <w:lang w:val="en-US"/>
        </w:rPr>
        <w:t xml:space="preserve">. Linkage disequilibrium between fitness QTLs and the </w:t>
      </w:r>
      <w:r w:rsidRPr="00DF7E71">
        <w:rPr>
          <w:rFonts w:ascii="Palatino Linotype" w:hAnsi="Palatino Linotype"/>
          <w:i/>
          <w:iCs/>
          <w:szCs w:val="24"/>
          <w:lang w:val="en-US"/>
        </w:rPr>
        <w:t>sugary1</w:t>
      </w:r>
      <w:r w:rsidRPr="00DF7E71">
        <w:rPr>
          <w:rFonts w:ascii="Palatino Linotype" w:hAnsi="Palatino Linotype"/>
          <w:szCs w:val="24"/>
          <w:lang w:val="en-US"/>
        </w:rPr>
        <w:t xml:space="preserve"> allele of maize. Molecular Breeding 39</w:t>
      </w:r>
      <w:r w:rsidR="00CD3603" w:rsidRPr="00DF7E71">
        <w:rPr>
          <w:rFonts w:ascii="Palatino Linotype" w:hAnsi="Palatino Linotype"/>
          <w:szCs w:val="24"/>
          <w:lang w:val="en-US"/>
        </w:rPr>
        <w:t xml:space="preserve"> (1)</w:t>
      </w:r>
      <w:r w:rsidRPr="00DF7E71">
        <w:rPr>
          <w:rFonts w:ascii="Palatino Linotype" w:hAnsi="Palatino Linotype"/>
          <w:szCs w:val="24"/>
          <w:lang w:val="en-US"/>
        </w:rPr>
        <w:t>:</w:t>
      </w:r>
      <w:r w:rsidR="00CD3603" w:rsidRPr="00DF7E71">
        <w:rPr>
          <w:rFonts w:ascii="Palatino Linotype" w:hAnsi="Palatino Linotype"/>
          <w:szCs w:val="24"/>
          <w:lang w:val="en-US"/>
        </w:rPr>
        <w:t xml:space="preserve"> </w:t>
      </w:r>
      <w:r w:rsidRPr="00DF7E71">
        <w:rPr>
          <w:rFonts w:ascii="Palatino Linotype" w:hAnsi="Palatino Linotype"/>
          <w:szCs w:val="24"/>
          <w:lang w:val="en-US"/>
        </w:rPr>
        <w:t xml:space="preserve">3. </w:t>
      </w:r>
      <w:r w:rsidRPr="00DF7E71">
        <w:rPr>
          <w:rFonts w:ascii="Palatino Linotype" w:hAnsi="Palatino Linotype"/>
          <w:szCs w:val="24"/>
          <w:lang w:val="es-ES"/>
        </w:rPr>
        <w:t xml:space="preserve">DOI: </w:t>
      </w:r>
      <w:hyperlink r:id="rId25" w:history="1">
        <w:r w:rsidR="00412322" w:rsidRPr="00DF7E71">
          <w:rPr>
            <w:rStyle w:val="Hipervnculo"/>
            <w:rFonts w:ascii="Palatino Linotype" w:hAnsi="Palatino Linotype" w:cs="HxpqctAdvTT3713a231"/>
            <w:szCs w:val="24"/>
            <w:lang w:val="es-ES"/>
          </w:rPr>
          <w:t>https://doi.org/10.1007/s11032-018-0911-1</w:t>
        </w:r>
      </w:hyperlink>
      <w:r w:rsidR="00412322" w:rsidRPr="00DF7E71">
        <w:rPr>
          <w:rFonts w:ascii="Palatino Linotype" w:hAnsi="Palatino Linotype" w:cs="HxpqctAdvTT3713a231"/>
          <w:color w:val="131413"/>
          <w:szCs w:val="24"/>
          <w:lang w:val="es-ES"/>
        </w:rPr>
        <w:t xml:space="preserve"> </w:t>
      </w:r>
    </w:p>
    <w:p w:rsidR="00404AE6" w:rsidRPr="00DF7E71" w:rsidRDefault="00CF5BB7" w:rsidP="00404AE6">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pt-BR"/>
        </w:rPr>
        <w:t>Djemel A, Álvarez-Iglesias L</w:t>
      </w:r>
      <w:r w:rsidRPr="00DF7E71">
        <w:rPr>
          <w:rFonts w:ascii="Palatino Linotype" w:hAnsi="Palatino Linotype"/>
          <w:bCs/>
          <w:szCs w:val="24"/>
          <w:lang w:val="pt-BR"/>
        </w:rPr>
        <w:t xml:space="preserve">, Santiago R, Malvar RA. </w:t>
      </w:r>
      <w:r w:rsidRPr="00DF7E71">
        <w:rPr>
          <w:rFonts w:ascii="Palatino Linotype" w:hAnsi="Palatino Linotype"/>
          <w:bCs/>
          <w:szCs w:val="24"/>
          <w:lang w:val="en-US"/>
        </w:rPr>
        <w:t>Pedro</w:t>
      </w:r>
      <w:r w:rsidR="001627EB" w:rsidRPr="00DF7E71">
        <w:rPr>
          <w:rFonts w:ascii="Palatino Linotype" w:hAnsi="Palatino Linotype"/>
          <w:bCs/>
          <w:szCs w:val="24"/>
          <w:lang w:val="en-US"/>
        </w:rPr>
        <w:t>l</w:t>
      </w:r>
      <w:r w:rsidRPr="00DF7E71">
        <w:rPr>
          <w:rFonts w:ascii="Palatino Linotype" w:hAnsi="Palatino Linotype"/>
          <w:bCs/>
          <w:szCs w:val="24"/>
          <w:lang w:val="en-US"/>
        </w:rPr>
        <w:t xml:space="preserve"> N. Revilla P. 2019. </w:t>
      </w:r>
      <w:r w:rsidRPr="00DF7E71">
        <w:rPr>
          <w:rFonts w:ascii="Palatino Linotype" w:hAnsi="Palatino Linotype"/>
          <w:szCs w:val="24"/>
          <w:lang w:val="en-US"/>
        </w:rPr>
        <w:t xml:space="preserve">Algerian maize populations from the Sahara desert as potential sources of drought tolerance. </w:t>
      </w:r>
      <w:r w:rsidRPr="00DF7E71">
        <w:rPr>
          <w:rFonts w:ascii="Palatino Linotype" w:hAnsi="Palatino Linotype" w:cs="Courier New"/>
          <w:szCs w:val="24"/>
          <w:lang w:val="en-US"/>
        </w:rPr>
        <w:t xml:space="preserve">Acta Physiologiae Plantarum </w:t>
      </w:r>
      <w:r w:rsidRPr="00DF7E71">
        <w:rPr>
          <w:rFonts w:ascii="Palatino Linotype" w:hAnsi="Palatino Linotype" w:cs="HvpnmvMyriadPro-SemiCn"/>
          <w:szCs w:val="24"/>
          <w:lang w:val="en-US"/>
        </w:rPr>
        <w:t xml:space="preserve">41:12. DOI </w:t>
      </w:r>
      <w:hyperlink r:id="rId26" w:history="1">
        <w:r w:rsidR="00404AE6" w:rsidRPr="00DF7E71">
          <w:rPr>
            <w:rStyle w:val="Hipervnculo"/>
            <w:rFonts w:ascii="Palatino Linotype" w:hAnsi="Palatino Linotype" w:cs="HvpnmvMyriadPro-SemiCn"/>
            <w:szCs w:val="24"/>
            <w:lang w:val="en-US"/>
          </w:rPr>
          <w:t>https://doi.org/10.1007/s11738-019-2806-0</w:t>
        </w:r>
      </w:hyperlink>
    </w:p>
    <w:p w:rsidR="00404AE6" w:rsidRPr="00DF7E71" w:rsidRDefault="001F4C36" w:rsidP="00404AE6">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 xml:space="preserve">Ordás B, Revilla P, Malvar RA, Butrón A, Ordás A. 2019. </w:t>
      </w:r>
      <w:r w:rsidRPr="00DF7E71">
        <w:rPr>
          <w:rFonts w:ascii="Palatino Linotype" w:hAnsi="Palatino Linotype"/>
          <w:szCs w:val="24"/>
          <w:lang w:val="en-US"/>
        </w:rPr>
        <w:t xml:space="preserve">Eighteen cycles of recurrent mass selection for early flowering in two maize synthetics. Euphytica </w:t>
      </w:r>
      <w:r w:rsidR="00B6385D" w:rsidRPr="00DF7E71">
        <w:rPr>
          <w:rFonts w:ascii="Palatino Linotype" w:hAnsi="Palatino Linotype"/>
          <w:szCs w:val="24"/>
        </w:rPr>
        <w:t xml:space="preserve">215: 49. </w:t>
      </w:r>
      <w:hyperlink r:id="rId27" w:history="1">
        <w:r w:rsidR="00404AE6" w:rsidRPr="00DF7E71">
          <w:rPr>
            <w:rStyle w:val="Hipervnculo"/>
            <w:rFonts w:ascii="Palatino Linotype" w:hAnsi="Palatino Linotype"/>
            <w:szCs w:val="24"/>
          </w:rPr>
          <w:t>https://doi.org/10.1007/s10681-019-2374-9</w:t>
        </w:r>
      </w:hyperlink>
      <w:r w:rsidRPr="00DF7E71">
        <w:rPr>
          <w:rFonts w:ascii="Palatino Linotype" w:hAnsi="Palatino Linotype"/>
          <w:szCs w:val="24"/>
          <w:lang w:val="en-US"/>
        </w:rPr>
        <w:t>.</w:t>
      </w:r>
    </w:p>
    <w:p w:rsidR="00BB3AE8" w:rsidRPr="00DF7E71" w:rsidRDefault="00404AE6" w:rsidP="00BB3AE8">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Arial"/>
          <w:szCs w:val="24"/>
          <w:lang w:val="es-ES"/>
        </w:rPr>
        <w:t xml:space="preserve">Puig CG, Revilla P, Barreal ME, Reigosa MJ, Pedrol N. 2019. </w:t>
      </w:r>
      <w:r w:rsidRPr="00DF7E71">
        <w:rPr>
          <w:rFonts w:ascii="Palatino Linotype" w:hAnsi="Palatino Linotype" w:cs="Arial"/>
          <w:szCs w:val="24"/>
          <w:lang w:val="en-US"/>
        </w:rPr>
        <w:t xml:space="preserve">On the suitability of </w:t>
      </w:r>
      <w:r w:rsidRPr="00DF7E71">
        <w:rPr>
          <w:rFonts w:ascii="Palatino Linotype" w:hAnsi="Palatino Linotype" w:cs="Arial"/>
          <w:i/>
          <w:szCs w:val="24"/>
          <w:lang w:val="en-US"/>
        </w:rPr>
        <w:t>Eucalyptus globulus</w:t>
      </w:r>
      <w:r w:rsidRPr="00DF7E71">
        <w:rPr>
          <w:rFonts w:ascii="Palatino Linotype" w:hAnsi="Palatino Linotype" w:cs="Arial"/>
          <w:szCs w:val="24"/>
          <w:lang w:val="en-US"/>
        </w:rPr>
        <w:t xml:space="preserve"> green manure for field weed control. Crop Protection 121: 57-65</w:t>
      </w:r>
      <w:r w:rsidR="00412322" w:rsidRPr="00DF7E71">
        <w:rPr>
          <w:rFonts w:ascii="Palatino Linotype" w:hAnsi="Palatino Linotype" w:cs="Arial"/>
          <w:szCs w:val="24"/>
          <w:lang w:val="en-US"/>
        </w:rPr>
        <w:t xml:space="preserve"> </w:t>
      </w:r>
      <w:hyperlink r:id="rId28" w:tgtFrame="_blank" w:tooltip="Persistent link using digital object identifier" w:history="1">
        <w:r w:rsidR="00412322" w:rsidRPr="00DF7E71">
          <w:rPr>
            <w:rStyle w:val="Hipervnculo"/>
            <w:rFonts w:ascii="Palatino Linotype" w:hAnsi="Palatino Linotype"/>
            <w:szCs w:val="24"/>
          </w:rPr>
          <w:t>https://doi.org/10.1016/j.cropro.2019.03.016</w:t>
        </w:r>
      </w:hyperlink>
    </w:p>
    <w:p w:rsidR="00211E5F" w:rsidRPr="00DF7E71" w:rsidRDefault="00BB3AE8" w:rsidP="00BB3AE8">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bCs/>
          <w:szCs w:val="24"/>
          <w:lang w:val="es-ES"/>
        </w:rPr>
        <w:t xml:space="preserve">Revilla P, Garzón R, Rosell CM, Malvar RA. 2019. </w:t>
      </w:r>
      <w:r w:rsidRPr="00DF7E71">
        <w:rPr>
          <w:rFonts w:ascii="Palatino Linotype" w:hAnsi="Palatino Linotype"/>
          <w:szCs w:val="24"/>
          <w:lang w:val="en-US"/>
        </w:rPr>
        <w:t>Effects of high amylopectin (</w:t>
      </w:r>
      <w:r w:rsidRPr="00DF7E71">
        <w:rPr>
          <w:rFonts w:ascii="Palatino Linotype" w:hAnsi="Palatino Linotype"/>
          <w:i/>
          <w:szCs w:val="24"/>
          <w:lang w:val="en-US"/>
        </w:rPr>
        <w:t>waxy1</w:t>
      </w:r>
      <w:r w:rsidRPr="00DF7E71">
        <w:rPr>
          <w:rFonts w:ascii="Palatino Linotype" w:hAnsi="Palatino Linotype"/>
          <w:szCs w:val="24"/>
          <w:lang w:val="en-US"/>
        </w:rPr>
        <w:t>) and high-quality protein (</w:t>
      </w:r>
      <w:r w:rsidRPr="00DF7E71">
        <w:rPr>
          <w:rFonts w:ascii="Palatino Linotype" w:hAnsi="Palatino Linotype"/>
          <w:i/>
          <w:szCs w:val="24"/>
          <w:lang w:val="en-US"/>
        </w:rPr>
        <w:t>opaque2</w:t>
      </w:r>
      <w:r w:rsidRPr="00DF7E71">
        <w:rPr>
          <w:rFonts w:ascii="Palatino Linotype" w:hAnsi="Palatino Linotype"/>
          <w:szCs w:val="24"/>
          <w:lang w:val="en-US"/>
        </w:rPr>
        <w:t>) maize mutants in agronomic performance and bakery quality. J Cereal Sci</w:t>
      </w:r>
      <w:r w:rsidR="00211E5F" w:rsidRPr="00DF7E71">
        <w:rPr>
          <w:rFonts w:ascii="Palatino Linotype" w:hAnsi="Palatino Linotype"/>
          <w:szCs w:val="24"/>
          <w:lang w:val="en-US"/>
        </w:rPr>
        <w:t xml:space="preserve"> 89, 102796 </w:t>
      </w:r>
      <w:hyperlink r:id="rId29" w:history="1">
        <w:r w:rsidR="00090BA1" w:rsidRPr="00DF7E71">
          <w:rPr>
            <w:rStyle w:val="Hipervnculo"/>
            <w:rFonts w:ascii="Palatino Linotype" w:hAnsi="Palatino Linotype" w:cs="CharisSIL"/>
            <w:szCs w:val="24"/>
            <w:lang w:val="en-US"/>
          </w:rPr>
          <w:t>https://doi.org/10.1016/j.jcs.2019.102796</w:t>
        </w:r>
      </w:hyperlink>
    </w:p>
    <w:p w:rsidR="00B43EA8" w:rsidRPr="00DF7E71" w:rsidRDefault="00090BA1" w:rsidP="00B43EA8">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Yi Q, Malvar RA, Álvarez-Iglesias A, Ordás B, Revilla P. 20</w:t>
      </w:r>
      <w:r w:rsidR="00950991" w:rsidRPr="00DF7E71">
        <w:rPr>
          <w:rFonts w:ascii="Palatino Linotype" w:hAnsi="Palatino Linotype"/>
          <w:szCs w:val="24"/>
          <w:lang w:val="es-ES"/>
        </w:rPr>
        <w:t>20</w:t>
      </w:r>
      <w:r w:rsidRPr="00DF7E71">
        <w:rPr>
          <w:rFonts w:ascii="Palatino Linotype" w:hAnsi="Palatino Linotype"/>
          <w:szCs w:val="24"/>
          <w:lang w:val="es-ES"/>
        </w:rPr>
        <w:t xml:space="preserve">. </w:t>
      </w:r>
      <w:r w:rsidRPr="00DF7E71">
        <w:rPr>
          <w:rFonts w:ascii="Palatino Linotype" w:hAnsi="Palatino Linotype"/>
          <w:szCs w:val="24"/>
          <w:lang w:val="en-US"/>
        </w:rPr>
        <w:t xml:space="preserve">Dissecting the genetics of cold tolerance in a multiparental maize population. Theoretical and Applied Genetics </w:t>
      </w:r>
      <w:r w:rsidR="00950991" w:rsidRPr="00DF7E71">
        <w:rPr>
          <w:rFonts w:ascii="Palatino Linotype" w:hAnsi="Palatino Linotype"/>
          <w:szCs w:val="24"/>
          <w:lang w:val="en-US"/>
        </w:rPr>
        <w:t xml:space="preserve">133: 503-516. </w:t>
      </w:r>
      <w:hyperlink r:id="rId30" w:history="1">
        <w:r w:rsidR="00B43EA8" w:rsidRPr="00DF7E71">
          <w:rPr>
            <w:rStyle w:val="Hipervnculo"/>
            <w:rFonts w:ascii="Palatino Linotype" w:hAnsi="Palatino Linotype" w:cs="MyriadPro-SemiCn"/>
            <w:szCs w:val="24"/>
            <w:lang w:val="en-US" w:eastAsia="en-US"/>
          </w:rPr>
          <w:t>https://doi.org/10.1007/s00122-019-03482-2</w:t>
        </w:r>
      </w:hyperlink>
    </w:p>
    <w:p w:rsidR="00AC608D" w:rsidRPr="00DF7E71" w:rsidRDefault="00B43EA8" w:rsidP="00AC608D">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URWPalladioL-Bold"/>
          <w:bCs/>
          <w:szCs w:val="24"/>
          <w:lang w:val="pt-PT" w:eastAsia="zh-CN"/>
        </w:rPr>
        <w:t>L</w:t>
      </w:r>
      <w:r w:rsidRPr="00DF7E71">
        <w:rPr>
          <w:rFonts w:ascii="Palatino Linotype" w:hAnsi="Palatino Linotype" w:cs="VnURWPalladioL-Bold"/>
          <w:bCs/>
          <w:szCs w:val="24"/>
          <w:lang w:val="pt-PT" w:eastAsia="zh-CN"/>
        </w:rPr>
        <w:t>ó</w:t>
      </w:r>
      <w:r w:rsidRPr="00DF7E71">
        <w:rPr>
          <w:rFonts w:ascii="Palatino Linotype" w:hAnsi="Palatino Linotype" w:cs="URWPalladioL-Bold"/>
          <w:bCs/>
          <w:szCs w:val="24"/>
          <w:lang w:val="pt-PT" w:eastAsia="zh-CN"/>
        </w:rPr>
        <w:t>pez-Malvar A, Djemel A, Gomez L, Santiago R, Revilla</w:t>
      </w:r>
      <w:r w:rsidR="008B5825" w:rsidRPr="00DF7E71">
        <w:rPr>
          <w:rFonts w:ascii="Palatino Linotype" w:hAnsi="Palatino Linotype" w:cs="URWPalladioL-Bold"/>
          <w:bCs/>
          <w:szCs w:val="24"/>
          <w:lang w:val="pt-PT" w:eastAsia="zh-CN"/>
        </w:rPr>
        <w:t xml:space="preserve"> P</w:t>
      </w:r>
      <w:r w:rsidRPr="00DF7E71">
        <w:rPr>
          <w:rFonts w:ascii="Palatino Linotype" w:hAnsi="Palatino Linotype" w:cs="URWPalladioL-Bold"/>
          <w:bCs/>
          <w:szCs w:val="24"/>
          <w:lang w:val="pt-PT" w:eastAsia="zh-CN"/>
        </w:rPr>
        <w:t xml:space="preserve">. </w:t>
      </w:r>
      <w:r w:rsidRPr="00DF7E71">
        <w:rPr>
          <w:rFonts w:ascii="Palatino Linotype" w:hAnsi="Palatino Linotype" w:cs="URWPalladioL-Bold"/>
          <w:bCs/>
          <w:szCs w:val="24"/>
          <w:lang w:val="pt-BR" w:eastAsia="zh-CN"/>
        </w:rPr>
        <w:t xml:space="preserve">2020. </w:t>
      </w:r>
      <w:r w:rsidRPr="00DF7E71">
        <w:rPr>
          <w:rFonts w:ascii="Palatino Linotype" w:hAnsi="Palatino Linotype" w:cs="URWPalladioL-Bold"/>
          <w:bCs/>
          <w:szCs w:val="24"/>
          <w:lang w:val="en-US" w:eastAsia="zh-CN"/>
        </w:rPr>
        <w:t xml:space="preserve">Assessment of Algerian Maize Populations for Saccharification and Nutritive Value. </w:t>
      </w:r>
      <w:r w:rsidRPr="00DF7E71">
        <w:rPr>
          <w:rFonts w:ascii="Palatino Linotype" w:hAnsi="Palatino Linotype" w:cs="URWPalladioL-Ital"/>
          <w:szCs w:val="24"/>
          <w:lang w:val="en-US" w:eastAsia="zh-CN"/>
        </w:rPr>
        <w:t>Agronomy 10</w:t>
      </w:r>
      <w:r w:rsidR="003F596E" w:rsidRPr="00DF7E71">
        <w:rPr>
          <w:rFonts w:ascii="Palatino Linotype" w:hAnsi="Palatino Linotype" w:cs="URWPalladioL-Ital"/>
          <w:szCs w:val="24"/>
          <w:lang w:val="en-US" w:eastAsia="zh-CN"/>
        </w:rPr>
        <w:t>:</w:t>
      </w:r>
      <w:r w:rsidRPr="00DF7E71">
        <w:rPr>
          <w:rFonts w:ascii="Palatino Linotype" w:hAnsi="Palatino Linotype" w:cs="URWPalladioL-Roma"/>
          <w:szCs w:val="24"/>
          <w:lang w:val="en-US" w:eastAsia="zh-CN"/>
        </w:rPr>
        <w:t xml:space="preserve"> 646; </w:t>
      </w:r>
      <w:hyperlink r:id="rId31" w:history="1">
        <w:r w:rsidR="00412322" w:rsidRPr="00DF7E71">
          <w:rPr>
            <w:rStyle w:val="Hipervnculo"/>
            <w:rFonts w:ascii="Palatino Linotype" w:hAnsi="Palatino Linotype"/>
            <w:szCs w:val="24"/>
          </w:rPr>
          <w:t>https://doi.org/10.3390/agronomy10050646</w:t>
        </w:r>
      </w:hyperlink>
    </w:p>
    <w:p w:rsidR="00E60931" w:rsidRPr="00DF7E71" w:rsidRDefault="00AC608D" w:rsidP="00E60931">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 xml:space="preserve">López-Malvar A, Butron A, Malvar RA, Gómez LD, Faas L, McQueen-Mason S, Revilla P, Figueroa-Garrido DJ, Santiago R. 2021. </w:t>
      </w:r>
      <w:r w:rsidRPr="00DF7E71">
        <w:rPr>
          <w:rFonts w:ascii="Palatino Linotype" w:hAnsi="Palatino Linotype"/>
          <w:szCs w:val="24"/>
          <w:lang w:val="en-US"/>
        </w:rPr>
        <w:t xml:space="preserve">Association Mapping for Maize Stover Yield and Saccharification Efficiency Using a Multi-Parent Advanced Generation Intercross (MAGIC) Population. </w:t>
      </w:r>
      <w:r w:rsidR="003A0C6E" w:rsidRPr="00DF7E71">
        <w:rPr>
          <w:rFonts w:ascii="Palatino Linotype" w:hAnsi="Palatino Linotype"/>
          <w:iCs/>
          <w:szCs w:val="24"/>
        </w:rPr>
        <w:t>Sci Rep</w:t>
      </w:r>
      <w:r w:rsidR="003A0C6E" w:rsidRPr="00DF7E71">
        <w:rPr>
          <w:rFonts w:ascii="Palatino Linotype" w:hAnsi="Palatino Linotype"/>
          <w:szCs w:val="24"/>
        </w:rPr>
        <w:t xml:space="preserve"> </w:t>
      </w:r>
      <w:r w:rsidR="003A0C6E" w:rsidRPr="00DF7E71">
        <w:rPr>
          <w:rFonts w:ascii="Palatino Linotype" w:hAnsi="Palatino Linotype"/>
          <w:bCs/>
          <w:szCs w:val="24"/>
        </w:rPr>
        <w:t>11</w:t>
      </w:r>
      <w:r w:rsidR="003A0C6E" w:rsidRPr="00DF7E71">
        <w:rPr>
          <w:rFonts w:ascii="Palatino Linotype" w:hAnsi="Palatino Linotype"/>
          <w:b/>
          <w:bCs/>
          <w:szCs w:val="24"/>
        </w:rPr>
        <w:t xml:space="preserve">, </w:t>
      </w:r>
      <w:r w:rsidR="003A0C6E" w:rsidRPr="00DF7E71">
        <w:rPr>
          <w:rFonts w:ascii="Palatino Linotype" w:hAnsi="Palatino Linotype"/>
          <w:szCs w:val="24"/>
        </w:rPr>
        <w:t xml:space="preserve">3425. </w:t>
      </w:r>
      <w:hyperlink r:id="rId32" w:history="1">
        <w:r w:rsidR="003A0C6E" w:rsidRPr="00DF7E71">
          <w:rPr>
            <w:rStyle w:val="Hipervnculo"/>
            <w:rFonts w:ascii="Palatino Linotype" w:hAnsi="Palatino Linotype"/>
            <w:szCs w:val="24"/>
          </w:rPr>
          <w:t>https://doi.org/10.1038/s41598-021-83107-1</w:t>
        </w:r>
      </w:hyperlink>
      <w:r w:rsidR="003A0C6E" w:rsidRPr="00DF7E71">
        <w:rPr>
          <w:rFonts w:ascii="Palatino Linotype" w:hAnsi="Palatino Linotype"/>
          <w:szCs w:val="24"/>
        </w:rPr>
        <w:t xml:space="preserve"> </w:t>
      </w:r>
    </w:p>
    <w:p w:rsidR="00626480" w:rsidRPr="00DF7E71" w:rsidRDefault="008F3CA0" w:rsidP="00626480">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 xml:space="preserve">Lopez-Malvar A, Malvar RA, Butron A, Revilla P, Pereira-Crespo S, Santiago R. 2021. </w:t>
      </w:r>
      <w:r w:rsidRPr="00DF7E71">
        <w:rPr>
          <w:rFonts w:ascii="Palatino Linotype" w:hAnsi="Palatino Linotype"/>
          <w:szCs w:val="24"/>
          <w:lang w:val="en-US"/>
        </w:rPr>
        <w:t xml:space="preserve">Genetic Dissection for Maize Forage Digestibility Traits in a Multi-Parent </w:t>
      </w:r>
      <w:r w:rsidRPr="00DF7E71">
        <w:rPr>
          <w:rFonts w:ascii="Palatino Linotype" w:hAnsi="Palatino Linotype"/>
          <w:szCs w:val="24"/>
          <w:lang w:val="en-US"/>
        </w:rPr>
        <w:lastRenderedPageBreak/>
        <w:t>Advanced Generation Intercross (MAGIC) Population</w:t>
      </w:r>
      <w:r w:rsidRPr="00DF7E71">
        <w:rPr>
          <w:rFonts w:ascii="Palatino Linotype" w:hAnsi="Palatino Linotype"/>
          <w:bCs/>
          <w:szCs w:val="24"/>
          <w:lang w:val="en-US"/>
        </w:rPr>
        <w:t>. Agronomy</w:t>
      </w:r>
      <w:r w:rsidR="009E379D">
        <w:rPr>
          <w:rFonts w:ascii="Palatino Linotype" w:hAnsi="Palatino Linotype"/>
          <w:bCs/>
          <w:szCs w:val="24"/>
          <w:lang w:val="en-US"/>
        </w:rPr>
        <w:t xml:space="preserve"> 11(1) 1</w:t>
      </w:r>
      <w:r w:rsidR="00D24500" w:rsidRPr="00DF7E71">
        <w:rPr>
          <w:rFonts w:ascii="Palatino Linotype" w:hAnsi="Palatino Linotype"/>
          <w:bCs/>
          <w:szCs w:val="24"/>
          <w:lang w:val="en-US"/>
        </w:rPr>
        <w:t xml:space="preserve">04. </w:t>
      </w:r>
      <w:hyperlink r:id="rId33" w:history="1">
        <w:r w:rsidR="00E60931" w:rsidRPr="00DF7E71">
          <w:rPr>
            <w:rStyle w:val="Hipervnculo"/>
            <w:rFonts w:ascii="Palatino Linotype" w:hAnsi="Palatino Linotype"/>
            <w:szCs w:val="24"/>
          </w:rPr>
          <w:t>https://doi.org/10.3390/agronomy11010104</w:t>
        </w:r>
      </w:hyperlink>
      <w:r w:rsidR="00E60931" w:rsidRPr="00DF7E71">
        <w:rPr>
          <w:rFonts w:ascii="Palatino Linotype" w:hAnsi="Palatino Linotype"/>
          <w:szCs w:val="24"/>
        </w:rPr>
        <w:t xml:space="preserve"> </w:t>
      </w:r>
    </w:p>
    <w:p w:rsidR="002A5F28" w:rsidRPr="002A5F28" w:rsidRDefault="00626480" w:rsidP="00527A58">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2A5F28">
        <w:rPr>
          <w:rFonts w:ascii="Palatino Linotype" w:hAnsi="Palatino Linotype"/>
          <w:szCs w:val="24"/>
          <w:lang w:val="es-ES"/>
        </w:rPr>
        <w:t xml:space="preserve">Yi Q, Álvarez-Iglesias L, Malvar RA, Revilla P. 2021. </w:t>
      </w:r>
      <w:r w:rsidRPr="002A5F28">
        <w:rPr>
          <w:rFonts w:ascii="Palatino Linotype" w:hAnsi="Palatino Linotype"/>
          <w:szCs w:val="24"/>
          <w:lang w:val="en-US"/>
        </w:rPr>
        <w:t xml:space="preserve">A worldwide maize panel revealed new genetic variation for cold tolerance. </w:t>
      </w:r>
      <w:r w:rsidRPr="002A5F28">
        <w:rPr>
          <w:rFonts w:ascii="Palatino Linotype" w:hAnsi="Palatino Linotype"/>
          <w:szCs w:val="24"/>
        </w:rPr>
        <w:t>Theoretical and Applied Genetics</w:t>
      </w:r>
      <w:r w:rsidR="00B45B8A" w:rsidRPr="002A5F28">
        <w:rPr>
          <w:rFonts w:ascii="Palatino Linotype" w:hAnsi="Palatino Linotype"/>
          <w:szCs w:val="24"/>
        </w:rPr>
        <w:t xml:space="preserve"> 134:1083-1094 </w:t>
      </w:r>
      <w:hyperlink r:id="rId34" w:history="1">
        <w:r w:rsidR="00B45B8A" w:rsidRPr="002A5F28">
          <w:rPr>
            <w:rStyle w:val="Hipervnculo"/>
            <w:rFonts w:ascii="Palatino Linotype" w:hAnsi="Palatino Linotype"/>
            <w:szCs w:val="24"/>
          </w:rPr>
          <w:t>https://doi.org/10.1007/s00122-020-03753-3</w:t>
        </w:r>
      </w:hyperlink>
    </w:p>
    <w:p w:rsidR="00527A58" w:rsidRPr="00DF7E71" w:rsidRDefault="00527A58" w:rsidP="00527A58">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Courier New"/>
          <w:szCs w:val="24"/>
          <w:lang w:val="es-ES" w:eastAsia="en-US"/>
        </w:rPr>
        <w:t xml:space="preserve">Chibane N, Caicedo M, Martinez S, Revilla P, Ordas B. 2021. </w:t>
      </w:r>
      <w:r w:rsidRPr="00DF7E71">
        <w:rPr>
          <w:rFonts w:ascii="Palatino Linotype" w:hAnsi="Palatino Linotype" w:cs="Courier New"/>
          <w:szCs w:val="24"/>
          <w:lang w:val="en-US" w:eastAsia="en-US"/>
        </w:rPr>
        <w:t>Relationship between delayed leaf senescence (Stay-green) and agronomic and physiological characters in maize (</w:t>
      </w:r>
      <w:r w:rsidRPr="00DF7E71">
        <w:rPr>
          <w:rFonts w:ascii="Palatino Linotype" w:hAnsi="Palatino Linotype" w:cs="Courier New"/>
          <w:i/>
          <w:szCs w:val="24"/>
          <w:lang w:val="en-US" w:eastAsia="en-US"/>
        </w:rPr>
        <w:t>Zea mays</w:t>
      </w:r>
      <w:r w:rsidRPr="00DF7E71">
        <w:rPr>
          <w:rFonts w:ascii="Palatino Linotype" w:hAnsi="Palatino Linotype" w:cs="Courier New"/>
          <w:szCs w:val="24"/>
          <w:lang w:val="en-US" w:eastAsia="en-US"/>
        </w:rPr>
        <w:t xml:space="preserve"> L.) Agronomy </w:t>
      </w:r>
      <w:r w:rsidR="00FB0BCB" w:rsidRPr="00DF7E71">
        <w:rPr>
          <w:rFonts w:ascii="Palatino Linotype" w:hAnsi="Palatino Linotype"/>
          <w:szCs w:val="24"/>
        </w:rPr>
        <w:t>11(2):276.</w:t>
      </w:r>
      <w:r w:rsidR="00D24500" w:rsidRPr="00DF7E71">
        <w:rPr>
          <w:rFonts w:ascii="Palatino Linotype" w:hAnsi="Palatino Linotype"/>
          <w:szCs w:val="24"/>
        </w:rPr>
        <w:t xml:space="preserve"> </w:t>
      </w:r>
      <w:hyperlink r:id="rId35" w:history="1">
        <w:r w:rsidR="00EE1028" w:rsidRPr="00DF7E71">
          <w:rPr>
            <w:rStyle w:val="Hipervnculo"/>
            <w:rFonts w:ascii="Palatino Linotype" w:hAnsi="Palatino Linotype"/>
            <w:szCs w:val="24"/>
          </w:rPr>
          <w:t>https://doi.org/10.3390/agronomy11020276</w:t>
        </w:r>
      </w:hyperlink>
      <w:r w:rsidR="00EE1028" w:rsidRPr="00DF7E71">
        <w:rPr>
          <w:rFonts w:ascii="Palatino Linotype" w:hAnsi="Palatino Linotype"/>
          <w:szCs w:val="24"/>
        </w:rPr>
        <w:t xml:space="preserve"> </w:t>
      </w:r>
    </w:p>
    <w:p w:rsidR="0069629D" w:rsidRPr="00DF7E71" w:rsidRDefault="00FB0BCB" w:rsidP="0069629D">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rPr>
        <w:t xml:space="preserve">Benchikh-Lehocine M, Revilla P, Malvar RA, Djemel A. </w:t>
      </w:r>
      <w:r w:rsidR="008D08A6" w:rsidRPr="00DF7E71">
        <w:rPr>
          <w:rFonts w:ascii="Palatino Linotype" w:hAnsi="Palatino Linotype"/>
          <w:szCs w:val="24"/>
        </w:rPr>
        <w:t xml:space="preserve">2021. </w:t>
      </w:r>
      <w:r w:rsidRPr="00DF7E71">
        <w:rPr>
          <w:rFonts w:ascii="Palatino Linotype" w:hAnsi="Palatino Linotype"/>
          <w:szCs w:val="24"/>
        </w:rPr>
        <w:t xml:space="preserve">Response to selection for reduced anthesis-silking interval in four Algerian maize populations. </w:t>
      </w:r>
      <w:r w:rsidRPr="00DF7E71">
        <w:rPr>
          <w:rStyle w:val="nfasis"/>
          <w:rFonts w:ascii="Palatino Linotype" w:hAnsi="Palatino Linotype"/>
          <w:i w:val="0"/>
          <w:szCs w:val="24"/>
        </w:rPr>
        <w:t>Agronomy</w:t>
      </w:r>
      <w:r w:rsidRPr="00DF7E71">
        <w:rPr>
          <w:rFonts w:ascii="Palatino Linotype" w:hAnsi="Palatino Linotype"/>
          <w:szCs w:val="24"/>
        </w:rPr>
        <w:t xml:space="preserve">. 11(2):382. </w:t>
      </w:r>
      <w:hyperlink r:id="rId36" w:history="1">
        <w:r w:rsidR="00EE1028" w:rsidRPr="00DF7E71">
          <w:rPr>
            <w:rStyle w:val="Hipervnculo"/>
            <w:rFonts w:ascii="Palatino Linotype" w:hAnsi="Palatino Linotype"/>
            <w:szCs w:val="24"/>
          </w:rPr>
          <w:t>https://doi.org/10.3390/agronomy11020382</w:t>
        </w:r>
      </w:hyperlink>
      <w:r w:rsidR="00EE1028" w:rsidRPr="00DF7E71">
        <w:rPr>
          <w:rFonts w:ascii="Palatino Linotype" w:hAnsi="Palatino Linotype"/>
          <w:szCs w:val="24"/>
        </w:rPr>
        <w:t xml:space="preserve"> </w:t>
      </w:r>
    </w:p>
    <w:p w:rsidR="00D24500" w:rsidRPr="00DF7E71" w:rsidRDefault="002A2189" w:rsidP="00D24500">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olor w:val="000000"/>
          <w:szCs w:val="24"/>
          <w:shd w:val="clear" w:color="auto" w:fill="FFFFFF"/>
        </w:rPr>
        <w:t>Riache M, Revilla P, Maafi O, Malvar RA, Djemel A. 2021. Combining ability and heterosis of Algerian Saharan maize populations (Zea mays L.) for tolerance to low no-nitrogen fertilization and drought. Agronomy</w:t>
      </w:r>
      <w:r w:rsidR="007F19B9" w:rsidRPr="00DF7E71">
        <w:rPr>
          <w:rFonts w:ascii="Palatino Linotype" w:eastAsia="URWPalladioL-Roma" w:hAnsi="Palatino Linotype" w:cs="URWPalladioL-Roma"/>
          <w:szCs w:val="24"/>
          <w:lang w:val="es-ES" w:eastAsia="zh-CN"/>
        </w:rPr>
        <w:t xml:space="preserve"> </w:t>
      </w:r>
      <w:r w:rsidR="007F19B9" w:rsidRPr="00DF7E71">
        <w:rPr>
          <w:rFonts w:ascii="Palatino Linotype" w:hAnsi="Palatino Linotype" w:cs="URWPalladioL-Ital"/>
          <w:szCs w:val="24"/>
          <w:lang w:val="es-ES" w:eastAsia="zh-CN"/>
        </w:rPr>
        <w:t>11</w:t>
      </w:r>
      <w:r w:rsidR="007F19B9" w:rsidRPr="00DF7E71">
        <w:rPr>
          <w:rFonts w:ascii="Palatino Linotype" w:eastAsia="URWPalladioL-Roma" w:hAnsi="Palatino Linotype" w:cs="URWPalladioL-Roma"/>
          <w:szCs w:val="24"/>
          <w:lang w:val="es-ES" w:eastAsia="zh-CN"/>
        </w:rPr>
        <w:t xml:space="preserve">, 492. </w:t>
      </w:r>
      <w:hyperlink r:id="rId37" w:history="1">
        <w:r w:rsidR="007F19B9" w:rsidRPr="00DF7E71">
          <w:rPr>
            <w:rStyle w:val="Hipervnculo"/>
            <w:rFonts w:ascii="Palatino Linotype" w:eastAsia="URWPalladioL-Roma" w:hAnsi="Palatino Linotype" w:cs="URWPalladioL-Roma"/>
            <w:szCs w:val="24"/>
            <w:lang w:val="es-ES" w:eastAsia="zh-CN"/>
          </w:rPr>
          <w:t>https://doi.org/10.3390/agronomy11030492</w:t>
        </w:r>
      </w:hyperlink>
      <w:r w:rsidR="007F19B9" w:rsidRPr="00DF7E71">
        <w:rPr>
          <w:rFonts w:ascii="Palatino Linotype" w:eastAsia="URWPalladioL-Roma" w:hAnsi="Palatino Linotype" w:cs="URWPalladioL-Roma"/>
          <w:szCs w:val="24"/>
          <w:lang w:val="es-ES" w:eastAsia="zh-CN"/>
        </w:rPr>
        <w:t xml:space="preserve"> </w:t>
      </w:r>
    </w:p>
    <w:p w:rsidR="00E97B54" w:rsidRPr="00DF7E71" w:rsidRDefault="0069629D" w:rsidP="00E97B54">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Courier New"/>
          <w:szCs w:val="24"/>
          <w:lang w:val="es-ES"/>
        </w:rPr>
        <w:t xml:space="preserve">Revilla P, Anibas CM, Tracy WF. 2021. </w:t>
      </w:r>
      <w:r w:rsidRPr="00DF7E71">
        <w:rPr>
          <w:rFonts w:ascii="Palatino Linotype" w:hAnsi="Palatino Linotype" w:cs="Courier New"/>
          <w:szCs w:val="24"/>
          <w:lang w:val="en-US"/>
        </w:rPr>
        <w:t xml:space="preserve">Sweet corn research around the World 2015-2020. Agronomy </w:t>
      </w:r>
      <w:r w:rsidR="00D24500" w:rsidRPr="00DF7E71">
        <w:rPr>
          <w:rFonts w:ascii="Palatino Linotype" w:hAnsi="Palatino Linotype" w:cs="URWPalladioL-Ital"/>
          <w:szCs w:val="24"/>
          <w:lang w:val="en-US" w:eastAsia="en-US"/>
        </w:rPr>
        <w:t>11</w:t>
      </w:r>
      <w:r w:rsidR="00D24500" w:rsidRPr="00DF7E71">
        <w:rPr>
          <w:rFonts w:ascii="Palatino Linotype" w:hAnsi="Palatino Linotype" w:cs="URWPalladioL-Roma"/>
          <w:szCs w:val="24"/>
          <w:lang w:val="en-US" w:eastAsia="en-US"/>
        </w:rPr>
        <w:t xml:space="preserve">, 534. </w:t>
      </w:r>
      <w:hyperlink r:id="rId38" w:history="1">
        <w:r w:rsidR="00D24500" w:rsidRPr="00DF7E71">
          <w:rPr>
            <w:rStyle w:val="Hipervnculo"/>
            <w:rFonts w:ascii="Palatino Linotype" w:hAnsi="Palatino Linotype" w:cs="URWPalladioL-Roma"/>
            <w:szCs w:val="24"/>
            <w:lang w:val="en-US" w:eastAsia="en-US"/>
          </w:rPr>
          <w:t>https://doi.org/10.3390/agronomy11030534</w:t>
        </w:r>
      </w:hyperlink>
      <w:r w:rsidR="00D24500" w:rsidRPr="00DF7E71">
        <w:rPr>
          <w:rFonts w:ascii="Palatino Linotype" w:hAnsi="Palatino Linotype" w:cs="URWPalladioL-Roma"/>
          <w:szCs w:val="24"/>
          <w:lang w:val="en-US" w:eastAsia="en-US"/>
        </w:rPr>
        <w:t xml:space="preserve"> </w:t>
      </w:r>
    </w:p>
    <w:p w:rsidR="008727F5" w:rsidRPr="00DF7E71" w:rsidRDefault="00E97B54" w:rsidP="008727F5">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szCs w:val="24"/>
          <w:lang w:val="es-ES"/>
        </w:rPr>
        <w:t>Maafi</w:t>
      </w:r>
      <w:r w:rsidRPr="00DF7E71">
        <w:rPr>
          <w:rFonts w:ascii="Palatino Linotype" w:hAnsi="Palatino Linotype"/>
          <w:szCs w:val="24"/>
        </w:rPr>
        <w:t xml:space="preserve"> O</w:t>
      </w:r>
      <w:r w:rsidRPr="00DF7E71">
        <w:rPr>
          <w:rFonts w:ascii="Palatino Linotype" w:hAnsi="Palatino Linotype"/>
          <w:szCs w:val="24"/>
          <w:lang w:val="es-ES"/>
        </w:rPr>
        <w:t>, Revilla</w:t>
      </w:r>
      <w:r w:rsidRPr="00DF7E71">
        <w:rPr>
          <w:rFonts w:ascii="Palatino Linotype" w:hAnsi="Palatino Linotype"/>
          <w:szCs w:val="24"/>
        </w:rPr>
        <w:t xml:space="preserve"> P</w:t>
      </w:r>
      <w:r w:rsidRPr="00DF7E71">
        <w:rPr>
          <w:rFonts w:ascii="Palatino Linotype" w:hAnsi="Palatino Linotype"/>
          <w:szCs w:val="24"/>
          <w:lang w:val="es-ES"/>
        </w:rPr>
        <w:t>, Álvarez-Iglesias</w:t>
      </w:r>
      <w:r w:rsidRPr="00DF7E71">
        <w:rPr>
          <w:rFonts w:ascii="Palatino Linotype" w:hAnsi="Palatino Linotype"/>
          <w:szCs w:val="24"/>
        </w:rPr>
        <w:t xml:space="preserve"> L</w:t>
      </w:r>
      <w:r w:rsidRPr="00DF7E71">
        <w:rPr>
          <w:rFonts w:ascii="Palatino Linotype" w:hAnsi="Palatino Linotype"/>
          <w:szCs w:val="24"/>
          <w:lang w:val="es-ES"/>
        </w:rPr>
        <w:t>, Malvar</w:t>
      </w:r>
      <w:r w:rsidRPr="00DF7E71">
        <w:rPr>
          <w:rFonts w:ascii="Palatino Linotype" w:hAnsi="Palatino Linotype"/>
          <w:szCs w:val="24"/>
        </w:rPr>
        <w:t xml:space="preserve"> RA</w:t>
      </w:r>
      <w:r w:rsidRPr="00DF7E71">
        <w:rPr>
          <w:rFonts w:ascii="Palatino Linotype" w:hAnsi="Palatino Linotype"/>
          <w:szCs w:val="24"/>
          <w:lang w:val="es-ES"/>
        </w:rPr>
        <w:t>, Djemel</w:t>
      </w:r>
      <w:r w:rsidRPr="00DF7E71">
        <w:rPr>
          <w:rFonts w:ascii="Palatino Linotype" w:hAnsi="Palatino Linotype"/>
          <w:szCs w:val="24"/>
        </w:rPr>
        <w:t xml:space="preserve"> A. 2021. Adaptation assessment of drought tolerance in maize populations from the Sahara in both shores of the Mediterranean Sea. Euphytica </w:t>
      </w:r>
      <w:r w:rsidR="008D08A6" w:rsidRPr="00DF7E71">
        <w:rPr>
          <w:rFonts w:ascii="Palatino Linotype" w:hAnsi="Palatino Linotype"/>
          <w:szCs w:val="24"/>
        </w:rPr>
        <w:t>217:172</w:t>
      </w:r>
      <w:r w:rsidRPr="00DF7E71">
        <w:rPr>
          <w:rFonts w:ascii="Palatino Linotype" w:hAnsi="Palatino Linotype"/>
          <w:szCs w:val="24"/>
        </w:rPr>
        <w:t xml:space="preserve"> DOI </w:t>
      </w:r>
      <w:hyperlink r:id="rId39" w:history="1">
        <w:r w:rsidRPr="00DF7E71">
          <w:rPr>
            <w:rStyle w:val="Hipervnculo"/>
            <w:rFonts w:ascii="Palatino Linotype" w:hAnsi="Palatino Linotype" w:cs="URWPalladioL-Roma"/>
            <w:szCs w:val="24"/>
            <w:lang w:val="en-US" w:eastAsia="en-US"/>
          </w:rPr>
          <w:t>https://doi.org/</w:t>
        </w:r>
        <w:r w:rsidRPr="00DF7E71">
          <w:rPr>
            <w:rStyle w:val="Hipervnculo"/>
            <w:rFonts w:ascii="Palatino Linotype" w:hAnsi="Palatino Linotype"/>
            <w:szCs w:val="24"/>
          </w:rPr>
          <w:t>10.1007/s10681-021-02902-z</w:t>
        </w:r>
      </w:hyperlink>
      <w:r w:rsidRPr="00DF7E71">
        <w:rPr>
          <w:rFonts w:ascii="Palatino Linotype" w:hAnsi="Palatino Linotype"/>
          <w:szCs w:val="24"/>
        </w:rPr>
        <w:t xml:space="preserve"> </w:t>
      </w:r>
    </w:p>
    <w:p w:rsidR="00530F77" w:rsidRPr="00DF7E71" w:rsidRDefault="008727F5" w:rsidP="00530F77">
      <w:pPr>
        <w:numPr>
          <w:ilvl w:val="0"/>
          <w:numId w:val="4"/>
        </w:numPr>
        <w:tabs>
          <w:tab w:val="clear" w:pos="720"/>
        </w:tabs>
        <w:autoSpaceDE w:val="0"/>
        <w:autoSpaceDN w:val="0"/>
        <w:adjustRightInd w:val="0"/>
        <w:ind w:left="567" w:hanging="567"/>
        <w:rPr>
          <w:rFonts w:ascii="Palatino Linotype" w:hAnsi="Palatino Linotype"/>
          <w:bCs/>
          <w:szCs w:val="24"/>
          <w:lang w:val="en-US"/>
        </w:rPr>
      </w:pPr>
      <w:r w:rsidRPr="00DF7E71">
        <w:rPr>
          <w:rFonts w:ascii="Palatino Linotype" w:hAnsi="Palatino Linotype" w:cs="PalatinoLinotype-Roman"/>
          <w:szCs w:val="24"/>
          <w:lang w:val="es-ES"/>
        </w:rPr>
        <w:t xml:space="preserve">Rida S, Maafi O, López‐Malvar A, Revilla P, Riache M, Djemel A. 2021. Genetics of Germination and Seedling Traits under Drought Stress in a MAGIC Population of Maize. </w:t>
      </w:r>
      <w:r w:rsidRPr="00DF7E71">
        <w:rPr>
          <w:rFonts w:ascii="Palatino Linotype" w:hAnsi="Palatino Linotype" w:cs="PalatinoLinotype-Italic"/>
          <w:iCs/>
          <w:szCs w:val="24"/>
          <w:lang w:val="es-ES"/>
        </w:rPr>
        <w:t>Plants 10:</w:t>
      </w:r>
      <w:r w:rsidRPr="00DF7E71">
        <w:rPr>
          <w:rFonts w:ascii="Palatino Linotype" w:hAnsi="Palatino Linotype" w:cs="PalatinoLinotype-Roman"/>
          <w:szCs w:val="24"/>
          <w:lang w:val="es-ES"/>
        </w:rPr>
        <w:t xml:space="preserve"> 1786. </w:t>
      </w:r>
      <w:hyperlink r:id="rId40" w:history="1">
        <w:r w:rsidR="007F2D60" w:rsidRPr="00DF7E71">
          <w:rPr>
            <w:rStyle w:val="Hipervnculo"/>
            <w:rFonts w:ascii="Palatino Linotype" w:hAnsi="Palatino Linotype" w:cs="PalatinoLinotype-Roman"/>
            <w:szCs w:val="24"/>
            <w:lang w:val="es-ES"/>
          </w:rPr>
          <w:t>https://doi.org/10.3390/plants10091786</w:t>
        </w:r>
      </w:hyperlink>
    </w:p>
    <w:p w:rsidR="00FD4DFC" w:rsidRPr="00DF7E71" w:rsidRDefault="007F2D60" w:rsidP="00FD4DFC">
      <w:pPr>
        <w:numPr>
          <w:ilvl w:val="0"/>
          <w:numId w:val="4"/>
        </w:numPr>
        <w:tabs>
          <w:tab w:val="clear" w:pos="720"/>
        </w:tabs>
        <w:autoSpaceDE w:val="0"/>
        <w:autoSpaceDN w:val="0"/>
        <w:adjustRightInd w:val="0"/>
        <w:ind w:left="567" w:hanging="567"/>
        <w:rPr>
          <w:rFonts w:ascii="Palatino Linotype" w:hAnsi="Palatino Linotype"/>
          <w:szCs w:val="24"/>
        </w:rPr>
      </w:pPr>
      <w:r w:rsidRPr="00DF7E71">
        <w:rPr>
          <w:rFonts w:ascii="Palatino Linotype" w:hAnsi="Palatino Linotype" w:cs="PalatinoLinotype-Roman"/>
          <w:szCs w:val="24"/>
          <w:lang w:val="es-ES"/>
        </w:rPr>
        <w:t xml:space="preserve">Álvarez-Iglesias L, Malvar, RA, Grazón R, Rosell CM, Revilla P. 2021. </w:t>
      </w:r>
      <w:r w:rsidRPr="00DF7E71">
        <w:rPr>
          <w:rFonts w:ascii="Palatino Linotype" w:hAnsi="Palatino Linotype"/>
          <w:szCs w:val="24"/>
        </w:rPr>
        <w:t xml:space="preserve">Nutritional value of whole maize kernels from diverse endosperm types and effects on rheological quality. Agronomy </w:t>
      </w:r>
      <w:r w:rsidR="00530F77" w:rsidRPr="00DF7E71">
        <w:rPr>
          <w:rFonts w:ascii="Palatino Linotype" w:hAnsi="Palatino Linotype" w:cs="PalatinoLinotype-Italic"/>
          <w:iCs/>
          <w:szCs w:val="24"/>
          <w:lang w:val="en-US" w:eastAsia="en-US"/>
        </w:rPr>
        <w:t>11</w:t>
      </w:r>
      <w:r w:rsidR="00530F77" w:rsidRPr="00DF7E71">
        <w:rPr>
          <w:rFonts w:ascii="Palatino Linotype" w:hAnsi="Palatino Linotype" w:cs="PalatinoLinotype-Roman"/>
          <w:szCs w:val="24"/>
          <w:lang w:val="en-US" w:eastAsia="en-US"/>
        </w:rPr>
        <w:t>, 2509.</w:t>
      </w:r>
      <w:r w:rsidR="00C86DD4" w:rsidRPr="00DF7E71">
        <w:rPr>
          <w:rFonts w:ascii="Palatino Linotype" w:hAnsi="Palatino Linotype" w:cs="PalatinoLinotype-Roman"/>
          <w:szCs w:val="24"/>
          <w:lang w:val="en-US" w:eastAsia="en-US"/>
        </w:rPr>
        <w:t xml:space="preserve"> </w:t>
      </w:r>
      <w:hyperlink r:id="rId41" w:history="1">
        <w:r w:rsidR="00C86DD4" w:rsidRPr="00DF7E71">
          <w:rPr>
            <w:rStyle w:val="Hipervnculo"/>
            <w:rFonts w:ascii="Palatino Linotype" w:hAnsi="Palatino Linotype" w:cs="PalatinoLinotype-Roman"/>
            <w:szCs w:val="24"/>
            <w:lang w:val="en-US" w:eastAsia="en-US"/>
          </w:rPr>
          <w:t>https://doi.org/10.3390/agronomy11122509</w:t>
        </w:r>
      </w:hyperlink>
      <w:r w:rsidR="00C86DD4" w:rsidRPr="00DF7E71">
        <w:rPr>
          <w:rFonts w:ascii="Palatino Linotype" w:hAnsi="Palatino Linotype" w:cs="PalatinoLinotype-Roman"/>
          <w:szCs w:val="24"/>
          <w:lang w:val="en-US" w:eastAsia="en-US"/>
        </w:rPr>
        <w:t xml:space="preserve"> </w:t>
      </w:r>
    </w:p>
    <w:p w:rsidR="00335C0B" w:rsidRPr="00DF7E71" w:rsidRDefault="00335C0B" w:rsidP="005E3792">
      <w:pPr>
        <w:numPr>
          <w:ilvl w:val="0"/>
          <w:numId w:val="4"/>
        </w:numPr>
        <w:tabs>
          <w:tab w:val="clear" w:pos="720"/>
        </w:tabs>
        <w:autoSpaceDE w:val="0"/>
        <w:autoSpaceDN w:val="0"/>
        <w:adjustRightInd w:val="0"/>
        <w:ind w:left="567" w:hanging="567"/>
        <w:rPr>
          <w:rStyle w:val="font-size-14"/>
          <w:rFonts w:ascii="Palatino Linotype" w:hAnsi="Palatino Linotype"/>
          <w:szCs w:val="24"/>
        </w:rPr>
      </w:pPr>
      <w:r w:rsidRPr="00DF7E71">
        <w:rPr>
          <w:rFonts w:ascii="Palatino Linotype" w:hAnsi="Palatino Linotype"/>
          <w:szCs w:val="24"/>
          <w:shd w:val="clear" w:color="auto" w:fill="FFFFFF"/>
        </w:rPr>
        <w:t xml:space="preserve">Akrour A, Revilla P, Riache M, Maafi O, Cherchali FZ, Malvar RA, Djemel A., 2021. </w:t>
      </w:r>
      <w:r w:rsidRPr="00DF7E71">
        <w:rPr>
          <w:rFonts w:ascii="Palatino Linotype" w:hAnsi="Palatino Linotype"/>
          <w:szCs w:val="24"/>
          <w:shd w:val="clear" w:color="auto" w:fill="FFFFFF"/>
          <w:lang w:val="en-US"/>
        </w:rPr>
        <w:t xml:space="preserve">Combining ability and heterosis of maize (Zea mays L.) populations from the Algerian Sahara Desert under Mediterranean drought conditions. </w:t>
      </w:r>
      <w:r w:rsidRPr="00DF7E71">
        <w:rPr>
          <w:rFonts w:ascii="Palatino Linotype" w:hAnsi="Palatino Linotype"/>
          <w:i/>
          <w:szCs w:val="24"/>
          <w:shd w:val="clear" w:color="auto" w:fill="FFFFFF"/>
          <w:lang w:val="en-US"/>
        </w:rPr>
        <w:t>Maydica</w:t>
      </w:r>
      <w:r w:rsidRPr="00DF7E71">
        <w:rPr>
          <w:rFonts w:ascii="Palatino Linotype" w:hAnsi="Palatino Linotype"/>
          <w:szCs w:val="24"/>
          <w:shd w:val="clear" w:color="auto" w:fill="FFFFFF"/>
          <w:lang w:val="en-US"/>
        </w:rPr>
        <w:t xml:space="preserve">, </w:t>
      </w:r>
      <w:r w:rsidRPr="00DF7E71">
        <w:rPr>
          <w:rFonts w:ascii="Palatino Linotype" w:hAnsi="Palatino Linotype"/>
          <w:i/>
          <w:iCs/>
          <w:szCs w:val="24"/>
          <w:shd w:val="clear" w:color="auto" w:fill="FFFFFF"/>
          <w:lang w:val="en-US"/>
        </w:rPr>
        <w:t>66</w:t>
      </w:r>
      <w:r w:rsidRPr="00DF7E71">
        <w:rPr>
          <w:rFonts w:ascii="Palatino Linotype" w:hAnsi="Palatino Linotype"/>
          <w:szCs w:val="24"/>
          <w:shd w:val="clear" w:color="auto" w:fill="FFFFFF"/>
          <w:lang w:val="en-US"/>
        </w:rPr>
        <w:t>(2), 11.</w:t>
      </w:r>
    </w:p>
    <w:p w:rsidR="005E3792" w:rsidRPr="00DF7E71" w:rsidRDefault="00FD4DFC" w:rsidP="005E3792">
      <w:pPr>
        <w:numPr>
          <w:ilvl w:val="0"/>
          <w:numId w:val="4"/>
        </w:numPr>
        <w:tabs>
          <w:tab w:val="clear" w:pos="720"/>
        </w:tabs>
        <w:autoSpaceDE w:val="0"/>
        <w:autoSpaceDN w:val="0"/>
        <w:adjustRightInd w:val="0"/>
        <w:ind w:left="567" w:hanging="567"/>
        <w:rPr>
          <w:rStyle w:val="value"/>
          <w:rFonts w:ascii="Palatino Linotype" w:hAnsi="Palatino Linotype"/>
          <w:szCs w:val="24"/>
        </w:rPr>
      </w:pPr>
      <w:r w:rsidRPr="00DF7E71">
        <w:rPr>
          <w:rStyle w:val="font-size-14"/>
          <w:rFonts w:ascii="Palatino Linotype" w:hAnsi="Palatino Linotype"/>
          <w:szCs w:val="24"/>
          <w:lang w:val="en"/>
        </w:rPr>
        <w:t>Lopez-Malvar A, Malvar RA,</w:t>
      </w:r>
      <w:r w:rsidRPr="00DF7E71">
        <w:rPr>
          <w:rStyle w:val="ng-star-inserted"/>
          <w:rFonts w:ascii="Palatino Linotype" w:hAnsi="Palatino Linotype"/>
          <w:szCs w:val="24"/>
        </w:rPr>
        <w:t xml:space="preserve"> </w:t>
      </w:r>
      <w:r w:rsidRPr="00DF7E71">
        <w:rPr>
          <w:rStyle w:val="font-size-14"/>
          <w:rFonts w:ascii="Palatino Linotype" w:hAnsi="Palatino Linotype"/>
          <w:szCs w:val="24"/>
          <w:lang w:val="en"/>
        </w:rPr>
        <w:t>Butron A,</w:t>
      </w:r>
      <w:r w:rsidRPr="00DF7E71">
        <w:rPr>
          <w:rStyle w:val="ng-star-inserted"/>
          <w:rFonts w:ascii="Palatino Linotype" w:hAnsi="Palatino Linotype"/>
          <w:szCs w:val="24"/>
        </w:rPr>
        <w:t xml:space="preserve"> </w:t>
      </w:r>
      <w:r w:rsidRPr="00DF7E71">
        <w:rPr>
          <w:rStyle w:val="hh"/>
          <w:rFonts w:ascii="Palatino Linotype" w:hAnsi="Palatino Linotype"/>
          <w:szCs w:val="24"/>
          <w:lang w:val="en"/>
        </w:rPr>
        <w:t>Revilla P,</w:t>
      </w:r>
      <w:r w:rsidRPr="00DF7E71">
        <w:rPr>
          <w:rStyle w:val="ng-star-inserted"/>
          <w:rFonts w:ascii="Palatino Linotype" w:hAnsi="Palatino Linotype"/>
          <w:szCs w:val="24"/>
        </w:rPr>
        <w:t xml:space="preserve"> </w:t>
      </w:r>
      <w:r w:rsidRPr="00DF7E71">
        <w:rPr>
          <w:rStyle w:val="font-size-14"/>
          <w:rFonts w:ascii="Palatino Linotype" w:hAnsi="Palatino Linotype"/>
          <w:szCs w:val="24"/>
          <w:lang w:val="en"/>
        </w:rPr>
        <w:t>Jimenez-Galindo JC,</w:t>
      </w:r>
      <w:r w:rsidRPr="00DF7E71">
        <w:rPr>
          <w:rStyle w:val="ng-star-inserted"/>
          <w:rFonts w:ascii="Palatino Linotype" w:hAnsi="Palatino Linotype"/>
          <w:szCs w:val="24"/>
        </w:rPr>
        <w:t xml:space="preserve"> </w:t>
      </w:r>
      <w:r w:rsidRPr="00DF7E71">
        <w:rPr>
          <w:rStyle w:val="font-size-14"/>
          <w:rFonts w:ascii="Palatino Linotype" w:hAnsi="Palatino Linotype"/>
          <w:szCs w:val="24"/>
          <w:lang w:val="en"/>
        </w:rPr>
        <w:t>Souto XC,</w:t>
      </w:r>
      <w:r w:rsidRPr="00DF7E71">
        <w:rPr>
          <w:rStyle w:val="ng-star-inserted"/>
          <w:rFonts w:ascii="Palatino Linotype" w:hAnsi="Palatino Linotype"/>
          <w:szCs w:val="24"/>
        </w:rPr>
        <w:t xml:space="preserve"> </w:t>
      </w:r>
      <w:r w:rsidRPr="00DF7E71">
        <w:rPr>
          <w:rStyle w:val="font-size-14"/>
          <w:rFonts w:ascii="Palatino Linotype" w:hAnsi="Palatino Linotype"/>
          <w:szCs w:val="24"/>
          <w:lang w:val="en"/>
        </w:rPr>
        <w:t xml:space="preserve">Santiago R. 2022. </w:t>
      </w:r>
      <w:r w:rsidRPr="00DF7E71">
        <w:rPr>
          <w:rFonts w:ascii="Palatino Linotype" w:hAnsi="Palatino Linotype"/>
          <w:szCs w:val="24"/>
          <w:lang w:val="en"/>
        </w:rPr>
        <w:t xml:space="preserve">Identification of single nucleotide polymorphisms (SNPs) for maize cell wall hydroxycinnamates using a multi-parent advanced generation intercross (MAGIC) population. Phytochemisty 193:113002 </w:t>
      </w:r>
      <w:r w:rsidRPr="00DF7E71">
        <w:rPr>
          <w:rFonts w:ascii="Palatino Linotype" w:hAnsi="Palatino Linotype"/>
          <w:szCs w:val="24"/>
        </w:rPr>
        <w:t xml:space="preserve">DOI </w:t>
      </w:r>
      <w:hyperlink r:id="rId42" w:history="1">
        <w:r w:rsidR="007B15A3" w:rsidRPr="00DF7E71">
          <w:rPr>
            <w:rStyle w:val="Hipervnculo"/>
            <w:rFonts w:ascii="Palatino Linotype" w:hAnsi="Palatino Linotype" w:cs="PalatinoLinotype-Roman"/>
            <w:szCs w:val="24"/>
            <w:lang w:val="en-US" w:eastAsia="en-US"/>
          </w:rPr>
          <w:t>https://doi.org/</w:t>
        </w:r>
        <w:r w:rsidR="007B15A3" w:rsidRPr="00DF7E71">
          <w:rPr>
            <w:rStyle w:val="Hipervnculo"/>
            <w:rFonts w:ascii="Palatino Linotype" w:hAnsi="Palatino Linotype"/>
            <w:szCs w:val="24"/>
          </w:rPr>
          <w:t>10.1016/j.phytochem.2021.113002</w:t>
        </w:r>
      </w:hyperlink>
      <w:r w:rsidR="007B15A3" w:rsidRPr="00DF7E71">
        <w:rPr>
          <w:rStyle w:val="value"/>
          <w:rFonts w:ascii="Palatino Linotype" w:hAnsi="Palatino Linotype"/>
          <w:szCs w:val="24"/>
        </w:rPr>
        <w:t xml:space="preserve"> </w:t>
      </w:r>
    </w:p>
    <w:p w:rsidR="005E3792" w:rsidRPr="00DF7E71" w:rsidRDefault="005E3792" w:rsidP="00C365D8">
      <w:pPr>
        <w:numPr>
          <w:ilvl w:val="0"/>
          <w:numId w:val="4"/>
        </w:numPr>
        <w:tabs>
          <w:tab w:val="clear" w:pos="720"/>
        </w:tabs>
        <w:autoSpaceDE w:val="0"/>
        <w:autoSpaceDN w:val="0"/>
        <w:adjustRightInd w:val="0"/>
        <w:ind w:left="567" w:hanging="567"/>
        <w:rPr>
          <w:rFonts w:ascii="Palatino Linotype" w:hAnsi="Palatino Linotype"/>
          <w:szCs w:val="24"/>
        </w:rPr>
      </w:pPr>
      <w:r w:rsidRPr="00DF7E71">
        <w:rPr>
          <w:rFonts w:ascii="Palatino Linotype" w:hAnsi="Palatino Linotype" w:cs="AdvOT0e40dc65"/>
          <w:szCs w:val="24"/>
          <w:lang w:val="es-ES"/>
        </w:rPr>
        <w:t xml:space="preserve">Lorenzo P, Álvarez-Iglesias L, González L, Revilla P. 2022. Assessment of </w:t>
      </w:r>
      <w:r w:rsidRPr="00DF7E71">
        <w:rPr>
          <w:rFonts w:ascii="Palatino Linotype" w:hAnsi="Palatino Linotype" w:cs="AdvOTcabc3928.I"/>
          <w:szCs w:val="24"/>
          <w:lang w:val="es-ES"/>
        </w:rPr>
        <w:t xml:space="preserve">Acacia dealbata </w:t>
      </w:r>
      <w:r w:rsidRPr="00DF7E71">
        <w:rPr>
          <w:rFonts w:ascii="Palatino Linotype" w:hAnsi="Palatino Linotype" w:cs="AdvOT0e40dc65"/>
          <w:szCs w:val="24"/>
          <w:lang w:val="es-ES"/>
        </w:rPr>
        <w:t xml:space="preserve">as green manure and weed control for maize crop. </w:t>
      </w:r>
      <w:r w:rsidRPr="00DF7E71">
        <w:rPr>
          <w:rFonts w:ascii="Palatino Linotype" w:hAnsi="Palatino Linotype" w:cs="AdvOTcabc3928.I"/>
          <w:szCs w:val="24"/>
          <w:lang w:val="es-ES"/>
        </w:rPr>
        <w:t xml:space="preserve">Renewable </w:t>
      </w:r>
      <w:r w:rsidRPr="00DF7E71">
        <w:rPr>
          <w:rFonts w:ascii="Palatino Linotype" w:hAnsi="Palatino Linotype" w:cs="AdvOTcabc3928.I"/>
          <w:szCs w:val="24"/>
          <w:lang w:val="es-ES"/>
        </w:rPr>
        <w:lastRenderedPageBreak/>
        <w:t xml:space="preserve">Agriculture and Food Systems </w:t>
      </w:r>
      <w:r w:rsidR="00D44D6B" w:rsidRPr="00DF7E71">
        <w:rPr>
          <w:rFonts w:ascii="Palatino Linotype" w:hAnsi="Palatino Linotype" w:cs="AdvOTcabc3928.I"/>
          <w:szCs w:val="24"/>
          <w:lang w:val="es-ES"/>
        </w:rPr>
        <w:t>37:322-336</w:t>
      </w:r>
      <w:r w:rsidRPr="00DF7E71">
        <w:rPr>
          <w:rFonts w:ascii="Palatino Linotype" w:hAnsi="Palatino Linotype" w:cs="AdvOT0e40dc65"/>
          <w:szCs w:val="24"/>
          <w:lang w:val="es-ES"/>
        </w:rPr>
        <w:t xml:space="preserve">. </w:t>
      </w:r>
      <w:hyperlink r:id="rId43" w:history="1">
        <w:r w:rsidRPr="00DF7E71">
          <w:rPr>
            <w:rStyle w:val="Hipervnculo"/>
            <w:rFonts w:ascii="Palatino Linotype" w:hAnsi="Palatino Linotype" w:cs="AdvOT0e40dc65"/>
            <w:szCs w:val="24"/>
            <w:lang w:val="es-ES"/>
          </w:rPr>
          <w:t>https://doi.org/10.1017/S1742170521000570</w:t>
        </w:r>
      </w:hyperlink>
    </w:p>
    <w:p w:rsidR="00A95E38" w:rsidRPr="00DF7E71" w:rsidRDefault="005E3792" w:rsidP="00A95E38">
      <w:pPr>
        <w:numPr>
          <w:ilvl w:val="0"/>
          <w:numId w:val="4"/>
        </w:numPr>
        <w:tabs>
          <w:tab w:val="clear" w:pos="720"/>
        </w:tabs>
        <w:autoSpaceDE w:val="0"/>
        <w:autoSpaceDN w:val="0"/>
        <w:adjustRightInd w:val="0"/>
        <w:ind w:left="567" w:hanging="567"/>
        <w:rPr>
          <w:rFonts w:ascii="Palatino Linotype" w:hAnsi="Palatino Linotype"/>
          <w:szCs w:val="24"/>
        </w:rPr>
      </w:pPr>
      <w:r w:rsidRPr="00DF7E71">
        <w:rPr>
          <w:rFonts w:ascii="Palatino Linotype" w:hAnsi="Palatino Linotype"/>
          <w:szCs w:val="24"/>
        </w:rPr>
        <w:t>Revilla P, Alves ML, Andelković V, Balconi C, Dinis I, Mendes-Moreira P, Redaelli R, Ruiz de Galarreta JI, Vaz Patto MC, Žilić S, Malvar RA. 2022. Traditional Foods From Maize (Zea mays L.) in Europe</w:t>
      </w:r>
      <w:r w:rsidR="002B44D4" w:rsidRPr="00DF7E71">
        <w:rPr>
          <w:rFonts w:ascii="Palatino Linotype" w:hAnsi="Palatino Linotype"/>
          <w:szCs w:val="24"/>
        </w:rPr>
        <w:t xml:space="preserve">. </w:t>
      </w:r>
      <w:r w:rsidRPr="00DF7E71">
        <w:rPr>
          <w:rFonts w:ascii="Palatino Linotype" w:hAnsi="Palatino Linotype"/>
          <w:szCs w:val="24"/>
        </w:rPr>
        <w:t>Frontiers in Nutrition</w:t>
      </w:r>
      <w:r w:rsidR="002B44D4" w:rsidRPr="00DF7E71">
        <w:rPr>
          <w:rFonts w:ascii="Palatino Linotype" w:hAnsi="Palatino Linotype"/>
          <w:szCs w:val="24"/>
        </w:rPr>
        <w:t xml:space="preserve"> </w:t>
      </w:r>
      <w:r w:rsidRPr="00DF7E71">
        <w:rPr>
          <w:rFonts w:ascii="Palatino Linotype" w:hAnsi="Palatino Linotype"/>
          <w:szCs w:val="24"/>
        </w:rPr>
        <w:t>8</w:t>
      </w:r>
      <w:r w:rsidR="002B44D4" w:rsidRPr="00DF7E71">
        <w:rPr>
          <w:rFonts w:ascii="Palatino Linotype" w:hAnsi="Palatino Linotype"/>
          <w:szCs w:val="24"/>
        </w:rPr>
        <w:t> :</w:t>
      </w:r>
      <w:r w:rsidRPr="00DF7E71">
        <w:rPr>
          <w:rFonts w:ascii="Palatino Linotype" w:hAnsi="Palatino Linotype"/>
          <w:szCs w:val="24"/>
        </w:rPr>
        <w:t>1235</w:t>
      </w:r>
      <w:r w:rsidR="002B44D4" w:rsidRPr="00DF7E71">
        <w:rPr>
          <w:rFonts w:ascii="Palatino Linotype" w:hAnsi="Palatino Linotype"/>
          <w:szCs w:val="24"/>
        </w:rPr>
        <w:t xml:space="preserve">. </w:t>
      </w:r>
      <w:hyperlink r:id="rId44" w:history="1">
        <w:r w:rsidR="002B44D4" w:rsidRPr="00DF7E71">
          <w:rPr>
            <w:rStyle w:val="Hipervnculo"/>
            <w:rFonts w:ascii="Palatino Linotype" w:hAnsi="Palatino Linotype"/>
            <w:szCs w:val="24"/>
          </w:rPr>
          <w:t>https://www.frontiersin.org/article/10.3389/fnut.2021.683399</w:t>
        </w:r>
      </w:hyperlink>
      <w:r w:rsidR="002B44D4" w:rsidRPr="00DF7E71">
        <w:rPr>
          <w:rFonts w:ascii="Palatino Linotype" w:hAnsi="Palatino Linotype"/>
          <w:szCs w:val="24"/>
        </w:rPr>
        <w:t xml:space="preserve">. </w:t>
      </w:r>
      <w:r w:rsidRPr="00DF7E71">
        <w:rPr>
          <w:rFonts w:ascii="Palatino Linotype" w:hAnsi="Palatino Linotype"/>
          <w:szCs w:val="24"/>
        </w:rPr>
        <w:t>DOI=10.3389/fnut.2021.683399</w:t>
      </w:r>
    </w:p>
    <w:p w:rsidR="008208BD" w:rsidRPr="00DF7E71" w:rsidRDefault="005B0839" w:rsidP="00616849">
      <w:pPr>
        <w:numPr>
          <w:ilvl w:val="0"/>
          <w:numId w:val="4"/>
        </w:numPr>
        <w:tabs>
          <w:tab w:val="clear" w:pos="720"/>
        </w:tabs>
        <w:autoSpaceDE w:val="0"/>
        <w:autoSpaceDN w:val="0"/>
        <w:adjustRightInd w:val="0"/>
        <w:ind w:left="567" w:hanging="567"/>
        <w:rPr>
          <w:rFonts w:ascii="Palatino Linotype" w:hAnsi="Palatino Linotype" w:cs="Courier New"/>
          <w:color w:val="000000"/>
          <w:szCs w:val="24"/>
          <w:lang w:val="en-US" w:eastAsia="en-US"/>
        </w:rPr>
      </w:pPr>
      <w:r w:rsidRPr="00DF7E71">
        <w:rPr>
          <w:rFonts w:ascii="Palatino Linotype" w:hAnsi="Palatino Linotype" w:cs="Courier New"/>
          <w:color w:val="000000"/>
          <w:szCs w:val="24"/>
          <w:lang w:val="en-US" w:eastAsia="en-US"/>
        </w:rPr>
        <w:t xml:space="preserve">Riache M, Revilla P, Malvar RA, Djemel A, Chemlal A, Mefti M. 2022. Assessment of nitrogen use efficiency in Algerian Saharan maize populations for tolerance under drought and no-nitrogen stresses. Agronomy </w:t>
      </w:r>
      <w:r w:rsidR="00A95E38" w:rsidRPr="00DF7E71">
        <w:rPr>
          <w:rFonts w:ascii="Palatino Linotype" w:hAnsi="Palatino Linotype" w:cs="Courier New"/>
          <w:color w:val="000000"/>
          <w:szCs w:val="24"/>
          <w:lang w:val="en-US" w:eastAsia="en-US"/>
        </w:rPr>
        <w:t xml:space="preserve">12 (5) 1123  </w:t>
      </w:r>
      <w:hyperlink r:id="rId45" w:history="1">
        <w:r w:rsidR="00A95E38" w:rsidRPr="00DF7E71">
          <w:rPr>
            <w:rStyle w:val="Hipervnculo"/>
            <w:rFonts w:ascii="Palatino Linotype" w:hAnsi="Palatino Linotype" w:cs="Arial"/>
            <w:szCs w:val="24"/>
            <w:shd w:val="clear" w:color="auto" w:fill="FFFFFF"/>
          </w:rPr>
          <w:t>https://doi.org/10.3390/agronomy12051123</w:t>
        </w:r>
      </w:hyperlink>
      <w:r w:rsidR="00A95E38" w:rsidRPr="00DF7E71">
        <w:rPr>
          <w:rFonts w:ascii="Palatino Linotype" w:hAnsi="Palatino Linotype" w:cs="Arial"/>
          <w:color w:val="000000"/>
          <w:szCs w:val="24"/>
          <w:shd w:val="clear" w:color="auto" w:fill="FFFFFF"/>
        </w:rPr>
        <w:t xml:space="preserve"> </w:t>
      </w:r>
    </w:p>
    <w:p w:rsidR="0040284B" w:rsidRDefault="008208BD" w:rsidP="0040284B">
      <w:pPr>
        <w:numPr>
          <w:ilvl w:val="0"/>
          <w:numId w:val="4"/>
        </w:numPr>
        <w:tabs>
          <w:tab w:val="clear" w:pos="720"/>
        </w:tabs>
        <w:autoSpaceDE w:val="0"/>
        <w:autoSpaceDN w:val="0"/>
        <w:adjustRightInd w:val="0"/>
        <w:ind w:left="567" w:hanging="567"/>
        <w:rPr>
          <w:rFonts w:ascii="Palatino Linotype" w:hAnsi="Palatino Linotype" w:cs="Courier New"/>
          <w:color w:val="000000"/>
          <w:szCs w:val="24"/>
          <w:lang w:val="en-US" w:eastAsia="en-US"/>
        </w:rPr>
      </w:pPr>
      <w:r w:rsidRPr="00DF7E71">
        <w:rPr>
          <w:rFonts w:ascii="Palatino Linotype" w:hAnsi="Palatino Linotype"/>
          <w:szCs w:val="24"/>
        </w:rPr>
        <w:t>Álvarez</w:t>
      </w:r>
      <w:r w:rsidRPr="00DF7E71">
        <w:rPr>
          <w:rFonts w:ascii="Palatino Linotype" w:hAnsi="Palatino Linotype"/>
          <w:szCs w:val="24"/>
        </w:rPr>
        <w:noBreakHyphen/>
        <w:t>Iglesias L, Vales MI, De Ron AM, Rodiño AP, Tejada</w:t>
      </w:r>
      <w:r w:rsidRPr="00DF7E71">
        <w:rPr>
          <w:rFonts w:ascii="Palatino Linotype" w:hAnsi="Palatino Linotype"/>
          <w:szCs w:val="24"/>
        </w:rPr>
        <w:noBreakHyphen/>
        <w:t>Hinojoza JL, Taboada A, Revilla P. 2022. Variability of photosynthetic and related traits in maize and other summer crops in a temperate humid area. Plant Physiol.</w:t>
      </w:r>
      <w:r w:rsidR="00807E61">
        <w:rPr>
          <w:rFonts w:ascii="Palatino Linotype" w:hAnsi="Palatino Linotype"/>
          <w:szCs w:val="24"/>
        </w:rPr>
        <w:t xml:space="preserve"> </w:t>
      </w:r>
      <w:r w:rsidR="00807E61" w:rsidRPr="00DF7E71">
        <w:rPr>
          <w:rFonts w:ascii="Palatino Linotype" w:hAnsi="Palatino Linotype"/>
          <w:szCs w:val="24"/>
        </w:rPr>
        <w:t>Rep.</w:t>
      </w:r>
      <w:r w:rsidR="00807E61">
        <w:rPr>
          <w:rFonts w:ascii="Palatino Linotype" w:hAnsi="Palatino Linotype"/>
          <w:szCs w:val="24"/>
        </w:rPr>
        <w:t xml:space="preserve"> 27:</w:t>
      </w:r>
      <w:r w:rsidR="00AF274B">
        <w:rPr>
          <w:rFonts w:ascii="Palatino Linotype" w:hAnsi="Palatino Linotype"/>
          <w:szCs w:val="24"/>
        </w:rPr>
        <w:t xml:space="preserve"> </w:t>
      </w:r>
      <w:r w:rsidR="00807E61">
        <w:rPr>
          <w:rFonts w:ascii="Palatino Linotype" w:hAnsi="Palatino Linotype"/>
          <w:szCs w:val="24"/>
        </w:rPr>
        <w:t>596-602</w:t>
      </w:r>
      <w:r w:rsidRPr="00DF7E71">
        <w:rPr>
          <w:rFonts w:ascii="Palatino Linotype" w:hAnsi="Palatino Linotype"/>
          <w:szCs w:val="24"/>
        </w:rPr>
        <w:t xml:space="preserve"> </w:t>
      </w:r>
      <w:hyperlink r:id="rId46" w:history="1">
        <w:r w:rsidR="0040284B" w:rsidRPr="007F55E9">
          <w:rPr>
            <w:rStyle w:val="Hipervnculo"/>
            <w:rFonts w:ascii="Palatino Linotype" w:hAnsi="Palatino Linotype"/>
            <w:szCs w:val="24"/>
          </w:rPr>
          <w:t>https://doi.org/10.1007/s40502-022-00693-6</w:t>
        </w:r>
      </w:hyperlink>
    </w:p>
    <w:p w:rsidR="00D74685" w:rsidRDefault="0040284B" w:rsidP="00D74685">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40284B">
        <w:rPr>
          <w:rFonts w:ascii="Palatino Linotype" w:hAnsi="Palatino Linotype"/>
          <w:color w:val="000000"/>
          <w:szCs w:val="24"/>
          <w:shd w:val="clear" w:color="auto" w:fill="FFFFFF"/>
        </w:rPr>
        <w:t xml:space="preserve">Revilla </w:t>
      </w:r>
      <w:r>
        <w:rPr>
          <w:rFonts w:ascii="Palatino Linotype" w:hAnsi="Palatino Linotype"/>
          <w:color w:val="000000"/>
          <w:szCs w:val="24"/>
          <w:shd w:val="clear" w:color="auto" w:fill="FFFFFF"/>
        </w:rPr>
        <w:t>P</w:t>
      </w:r>
      <w:r w:rsidRPr="0040284B">
        <w:rPr>
          <w:rFonts w:ascii="Palatino Linotype" w:hAnsi="Palatino Linotype"/>
          <w:color w:val="000000"/>
          <w:szCs w:val="24"/>
          <w:shd w:val="clear" w:color="auto" w:fill="FFFFFF"/>
        </w:rPr>
        <w:t>, Butrón</w:t>
      </w:r>
      <w:r>
        <w:rPr>
          <w:rFonts w:ascii="Palatino Linotype" w:hAnsi="Palatino Linotype"/>
          <w:color w:val="000000"/>
          <w:szCs w:val="24"/>
          <w:shd w:val="clear" w:color="auto" w:fill="FFFFFF"/>
        </w:rPr>
        <w:t xml:space="preserve"> A</w:t>
      </w:r>
      <w:r w:rsidRPr="0040284B">
        <w:rPr>
          <w:rFonts w:ascii="Palatino Linotype" w:hAnsi="Palatino Linotype"/>
          <w:color w:val="000000"/>
          <w:szCs w:val="24"/>
          <w:shd w:val="clear" w:color="auto" w:fill="FFFFFF"/>
        </w:rPr>
        <w:t>, Rodríguez</w:t>
      </w:r>
      <w:r>
        <w:rPr>
          <w:rFonts w:ascii="Palatino Linotype" w:hAnsi="Palatino Linotype"/>
          <w:color w:val="000000"/>
          <w:szCs w:val="24"/>
          <w:shd w:val="clear" w:color="auto" w:fill="FFFFFF"/>
        </w:rPr>
        <w:t xml:space="preserve"> VM</w:t>
      </w:r>
      <w:r w:rsidRPr="0040284B">
        <w:rPr>
          <w:rFonts w:ascii="Palatino Linotype" w:hAnsi="Palatino Linotype"/>
          <w:color w:val="000000"/>
          <w:szCs w:val="24"/>
          <w:shd w:val="clear" w:color="auto" w:fill="FFFFFF"/>
        </w:rPr>
        <w:t>, Rincent</w:t>
      </w:r>
      <w:r>
        <w:rPr>
          <w:rFonts w:ascii="Palatino Linotype" w:hAnsi="Palatino Linotype"/>
          <w:color w:val="000000"/>
          <w:szCs w:val="24"/>
          <w:shd w:val="clear" w:color="auto" w:fill="FFFFFF"/>
        </w:rPr>
        <w:t xml:space="preserve"> R</w:t>
      </w:r>
      <w:r w:rsidRPr="0040284B">
        <w:rPr>
          <w:rFonts w:ascii="Palatino Linotype" w:hAnsi="Palatino Linotype"/>
          <w:color w:val="000000"/>
          <w:szCs w:val="24"/>
          <w:shd w:val="clear" w:color="auto" w:fill="FFFFFF"/>
        </w:rPr>
        <w:t>, Charcosset</w:t>
      </w:r>
      <w:r>
        <w:rPr>
          <w:rFonts w:ascii="Palatino Linotype" w:hAnsi="Palatino Linotype"/>
          <w:color w:val="000000"/>
          <w:szCs w:val="24"/>
          <w:shd w:val="clear" w:color="auto" w:fill="FFFFFF"/>
        </w:rPr>
        <w:t xml:space="preserve"> A</w:t>
      </w:r>
      <w:r w:rsidRPr="0040284B">
        <w:rPr>
          <w:rFonts w:ascii="Palatino Linotype" w:hAnsi="Palatino Linotype"/>
          <w:color w:val="000000"/>
          <w:szCs w:val="24"/>
          <w:shd w:val="clear" w:color="auto" w:fill="FFFFFF"/>
        </w:rPr>
        <w:t>, Giauffret</w:t>
      </w:r>
      <w:r>
        <w:rPr>
          <w:rFonts w:ascii="Palatino Linotype" w:hAnsi="Palatino Linotype"/>
          <w:color w:val="000000"/>
          <w:szCs w:val="24"/>
          <w:shd w:val="clear" w:color="auto" w:fill="FFFFFF"/>
        </w:rPr>
        <w:t xml:space="preserve"> C</w:t>
      </w:r>
      <w:r w:rsidRPr="0040284B">
        <w:rPr>
          <w:rFonts w:ascii="Palatino Linotype" w:hAnsi="Palatino Linotype"/>
          <w:color w:val="000000"/>
          <w:szCs w:val="24"/>
          <w:shd w:val="clear" w:color="auto" w:fill="FFFFFF"/>
        </w:rPr>
        <w:t xml:space="preserve">, </w:t>
      </w:r>
      <w:r>
        <w:rPr>
          <w:rFonts w:ascii="Palatino Linotype" w:hAnsi="Palatino Linotype"/>
          <w:color w:val="000000"/>
          <w:szCs w:val="24"/>
          <w:shd w:val="clear" w:color="auto" w:fill="FFFFFF"/>
        </w:rPr>
        <w:t>M</w:t>
      </w:r>
      <w:r w:rsidRPr="0040284B">
        <w:rPr>
          <w:rFonts w:ascii="Palatino Linotype" w:hAnsi="Palatino Linotype"/>
          <w:color w:val="000000"/>
          <w:szCs w:val="24"/>
          <w:shd w:val="clear" w:color="auto" w:fill="FFFFFF"/>
        </w:rPr>
        <w:t>elchinger</w:t>
      </w:r>
      <w:r>
        <w:rPr>
          <w:rFonts w:ascii="Palatino Linotype" w:hAnsi="Palatino Linotype"/>
          <w:color w:val="000000"/>
          <w:szCs w:val="24"/>
          <w:shd w:val="clear" w:color="auto" w:fill="FFFFFF"/>
        </w:rPr>
        <w:t xml:space="preserve"> A</w:t>
      </w:r>
      <w:r w:rsidRPr="0040284B">
        <w:rPr>
          <w:rFonts w:ascii="Palatino Linotype" w:hAnsi="Palatino Linotype"/>
          <w:color w:val="000000"/>
          <w:szCs w:val="24"/>
          <w:shd w:val="clear" w:color="auto" w:fill="FFFFFF"/>
        </w:rPr>
        <w:t>, Schön</w:t>
      </w:r>
      <w:r>
        <w:rPr>
          <w:rFonts w:ascii="Palatino Linotype" w:hAnsi="Palatino Linotype"/>
          <w:color w:val="000000"/>
          <w:szCs w:val="24"/>
          <w:shd w:val="clear" w:color="auto" w:fill="FFFFFF"/>
        </w:rPr>
        <w:t xml:space="preserve"> CC</w:t>
      </w:r>
      <w:r w:rsidRPr="0040284B">
        <w:rPr>
          <w:rFonts w:ascii="Palatino Linotype" w:hAnsi="Palatino Linotype"/>
          <w:color w:val="000000"/>
          <w:szCs w:val="24"/>
          <w:shd w:val="clear" w:color="auto" w:fill="FFFFFF"/>
        </w:rPr>
        <w:t>, Bauer</w:t>
      </w:r>
      <w:r>
        <w:rPr>
          <w:rFonts w:ascii="Palatino Linotype" w:hAnsi="Palatino Linotype"/>
          <w:color w:val="000000"/>
          <w:szCs w:val="24"/>
          <w:shd w:val="clear" w:color="auto" w:fill="FFFFFF"/>
        </w:rPr>
        <w:t xml:space="preserve"> E</w:t>
      </w:r>
      <w:r w:rsidRPr="0040284B">
        <w:rPr>
          <w:rFonts w:ascii="Palatino Linotype" w:hAnsi="Palatino Linotype"/>
          <w:color w:val="000000"/>
          <w:szCs w:val="24"/>
          <w:shd w:val="clear" w:color="auto" w:fill="FFFFFF"/>
        </w:rPr>
        <w:t>, Altmann</w:t>
      </w:r>
      <w:r>
        <w:rPr>
          <w:rFonts w:ascii="Palatino Linotype" w:hAnsi="Palatino Linotype"/>
          <w:color w:val="000000"/>
          <w:szCs w:val="24"/>
          <w:shd w:val="clear" w:color="auto" w:fill="FFFFFF"/>
        </w:rPr>
        <w:t xml:space="preserve"> T</w:t>
      </w:r>
      <w:r w:rsidRPr="0040284B">
        <w:rPr>
          <w:rFonts w:ascii="Palatino Linotype" w:hAnsi="Palatino Linotype"/>
          <w:color w:val="000000"/>
          <w:szCs w:val="24"/>
          <w:shd w:val="clear" w:color="auto" w:fill="FFFFFF"/>
        </w:rPr>
        <w:t>, Brunel</w:t>
      </w:r>
      <w:r>
        <w:rPr>
          <w:rFonts w:ascii="Palatino Linotype" w:hAnsi="Palatino Linotype"/>
          <w:color w:val="000000"/>
          <w:szCs w:val="24"/>
          <w:shd w:val="clear" w:color="auto" w:fill="FFFFFF"/>
        </w:rPr>
        <w:t xml:space="preserve"> D</w:t>
      </w:r>
      <w:r w:rsidRPr="0040284B">
        <w:rPr>
          <w:rFonts w:ascii="Palatino Linotype" w:hAnsi="Palatino Linotype"/>
          <w:color w:val="000000"/>
          <w:szCs w:val="24"/>
          <w:shd w:val="clear" w:color="auto" w:fill="FFFFFF"/>
        </w:rPr>
        <w:t>, Moreno-González</w:t>
      </w:r>
      <w:r>
        <w:rPr>
          <w:rFonts w:ascii="Palatino Linotype" w:hAnsi="Palatino Linotype"/>
          <w:color w:val="000000"/>
          <w:szCs w:val="24"/>
          <w:shd w:val="clear" w:color="auto" w:fill="FFFFFF"/>
        </w:rPr>
        <w:t xml:space="preserve"> J</w:t>
      </w:r>
      <w:r w:rsidRPr="0040284B">
        <w:rPr>
          <w:rFonts w:ascii="Palatino Linotype" w:hAnsi="Palatino Linotype"/>
          <w:color w:val="000000"/>
          <w:szCs w:val="24"/>
          <w:shd w:val="clear" w:color="auto" w:fill="FFFFFF"/>
        </w:rPr>
        <w:t>,</w:t>
      </w:r>
      <w:r>
        <w:rPr>
          <w:rFonts w:ascii="Palatino Linotype" w:hAnsi="Palatino Linotype"/>
          <w:color w:val="000000"/>
          <w:szCs w:val="24"/>
          <w:shd w:val="clear" w:color="auto" w:fill="FFFFFF"/>
        </w:rPr>
        <w:t xml:space="preserve"> </w:t>
      </w:r>
      <w:r w:rsidRPr="0040284B">
        <w:rPr>
          <w:rFonts w:ascii="Palatino Linotype" w:hAnsi="Palatino Linotype"/>
          <w:color w:val="000000"/>
          <w:szCs w:val="24"/>
          <w:shd w:val="clear" w:color="auto" w:fill="FFFFFF"/>
        </w:rPr>
        <w:t>Campo-Ramírez</w:t>
      </w:r>
      <w:r>
        <w:rPr>
          <w:rFonts w:ascii="Palatino Linotype" w:hAnsi="Palatino Linotype"/>
          <w:color w:val="000000"/>
          <w:szCs w:val="24"/>
          <w:shd w:val="clear" w:color="auto" w:fill="FFFFFF"/>
        </w:rPr>
        <w:t xml:space="preserve"> L</w:t>
      </w:r>
      <w:r w:rsidRPr="0040284B">
        <w:rPr>
          <w:rFonts w:ascii="Palatino Linotype" w:hAnsi="Palatino Linotype"/>
          <w:color w:val="000000"/>
          <w:szCs w:val="24"/>
          <w:shd w:val="clear" w:color="auto" w:fill="FFFFFF"/>
        </w:rPr>
        <w:t>, Ouzonova</w:t>
      </w:r>
      <w:r>
        <w:rPr>
          <w:rFonts w:ascii="Palatino Linotype" w:hAnsi="Palatino Linotype"/>
          <w:color w:val="000000"/>
          <w:szCs w:val="24"/>
          <w:shd w:val="clear" w:color="auto" w:fill="FFFFFF"/>
        </w:rPr>
        <w:t xml:space="preserve"> M</w:t>
      </w:r>
      <w:r w:rsidRPr="0040284B">
        <w:rPr>
          <w:rFonts w:ascii="Palatino Linotype" w:hAnsi="Palatino Linotype"/>
          <w:color w:val="000000"/>
          <w:szCs w:val="24"/>
          <w:shd w:val="clear" w:color="auto" w:fill="FFFFFF"/>
        </w:rPr>
        <w:t>, Álvarez</w:t>
      </w:r>
      <w:r>
        <w:rPr>
          <w:rFonts w:ascii="Palatino Linotype" w:hAnsi="Palatino Linotype"/>
          <w:color w:val="000000"/>
          <w:szCs w:val="24"/>
          <w:shd w:val="clear" w:color="auto" w:fill="FFFFFF"/>
        </w:rPr>
        <w:t xml:space="preserve"> A, </w:t>
      </w:r>
      <w:r w:rsidRPr="0040284B">
        <w:rPr>
          <w:rFonts w:ascii="Palatino Linotype" w:hAnsi="Palatino Linotype"/>
          <w:color w:val="000000"/>
          <w:szCs w:val="24"/>
          <w:shd w:val="clear" w:color="auto" w:fill="FFFFFF"/>
        </w:rPr>
        <w:t>Ruiz de Galarreta</w:t>
      </w:r>
      <w:r>
        <w:rPr>
          <w:rFonts w:ascii="Palatino Linotype" w:hAnsi="Palatino Linotype"/>
          <w:color w:val="000000"/>
          <w:szCs w:val="24"/>
          <w:shd w:val="clear" w:color="auto" w:fill="FFFFFF"/>
        </w:rPr>
        <w:t xml:space="preserve"> JI</w:t>
      </w:r>
      <w:r w:rsidRPr="0040284B">
        <w:rPr>
          <w:rFonts w:ascii="Palatino Linotype" w:hAnsi="Palatino Linotype"/>
          <w:color w:val="000000"/>
          <w:szCs w:val="24"/>
          <w:shd w:val="clear" w:color="auto" w:fill="FFFFFF"/>
        </w:rPr>
        <w:t>, Laborde</w:t>
      </w:r>
      <w:r>
        <w:rPr>
          <w:rFonts w:ascii="Palatino Linotype" w:hAnsi="Palatino Linotype"/>
          <w:color w:val="000000"/>
          <w:szCs w:val="24"/>
          <w:shd w:val="clear" w:color="auto" w:fill="FFFFFF"/>
        </w:rPr>
        <w:t xml:space="preserve"> J</w:t>
      </w:r>
      <w:r w:rsidRPr="0040284B">
        <w:rPr>
          <w:rFonts w:ascii="Palatino Linotype" w:hAnsi="Palatino Linotype"/>
          <w:color w:val="000000"/>
          <w:szCs w:val="24"/>
          <w:shd w:val="clear" w:color="auto" w:fill="FFFFFF"/>
        </w:rPr>
        <w:t xml:space="preserve">, </w:t>
      </w:r>
      <w:r>
        <w:rPr>
          <w:rFonts w:ascii="Palatino Linotype" w:hAnsi="Palatino Linotype"/>
          <w:color w:val="000000"/>
          <w:szCs w:val="24"/>
          <w:shd w:val="clear" w:color="auto" w:fill="FFFFFF"/>
        </w:rPr>
        <w:t>Malv</w:t>
      </w:r>
      <w:r w:rsidRPr="0040284B">
        <w:rPr>
          <w:rFonts w:ascii="Palatino Linotype" w:hAnsi="Palatino Linotype"/>
          <w:color w:val="000000"/>
          <w:szCs w:val="24"/>
          <w:shd w:val="clear" w:color="auto" w:fill="FFFFFF"/>
        </w:rPr>
        <w:t>ar</w:t>
      </w:r>
      <w:r>
        <w:rPr>
          <w:rFonts w:ascii="Palatino Linotype" w:hAnsi="Palatino Linotype"/>
          <w:color w:val="000000"/>
          <w:szCs w:val="24"/>
          <w:shd w:val="clear" w:color="auto" w:fill="FFFFFF"/>
        </w:rPr>
        <w:t xml:space="preserve"> RA</w:t>
      </w:r>
      <w:r w:rsidRPr="0040284B">
        <w:rPr>
          <w:rFonts w:ascii="Palatino Linotype" w:hAnsi="Palatino Linotype"/>
          <w:color w:val="000000"/>
          <w:szCs w:val="24"/>
          <w:shd w:val="clear" w:color="auto" w:fill="FFFFFF"/>
        </w:rPr>
        <w:t xml:space="preserve">. </w:t>
      </w:r>
      <w:r>
        <w:rPr>
          <w:rFonts w:ascii="Palatino Linotype" w:hAnsi="Palatino Linotype"/>
          <w:color w:val="000000"/>
          <w:szCs w:val="24"/>
          <w:shd w:val="clear" w:color="auto" w:fill="FFFFFF"/>
        </w:rPr>
        <w:t xml:space="preserve">2023. </w:t>
      </w:r>
      <w:r w:rsidRPr="0040284B">
        <w:rPr>
          <w:rFonts w:ascii="Palatino Linotype" w:hAnsi="Palatino Linotype"/>
          <w:color w:val="000000"/>
          <w:szCs w:val="24"/>
          <w:shd w:val="clear" w:color="auto" w:fill="FFFFFF"/>
        </w:rPr>
        <w:t xml:space="preserve">Genetic variation for cold tolerance in two nested association </w:t>
      </w:r>
      <w:r w:rsidRPr="003C5832">
        <w:rPr>
          <w:rFonts w:ascii="Palatino Linotype" w:hAnsi="Palatino Linotype"/>
          <w:szCs w:val="24"/>
          <w:shd w:val="clear" w:color="auto" w:fill="FFFFFF"/>
        </w:rPr>
        <w:t xml:space="preserve">mapping populations. Agronomy </w:t>
      </w:r>
      <w:r w:rsidRPr="003C5832">
        <w:rPr>
          <w:rStyle w:val="nfasis"/>
          <w:rFonts w:ascii="Palatino Linotype" w:hAnsi="Palatino Linotype" w:cs="Arial"/>
          <w:szCs w:val="24"/>
          <w:shd w:val="clear" w:color="auto" w:fill="FFFFFF"/>
        </w:rPr>
        <w:t>13</w:t>
      </w:r>
      <w:r w:rsidRPr="003C5832">
        <w:rPr>
          <w:rFonts w:ascii="Palatino Linotype" w:hAnsi="Palatino Linotype" w:cs="Arial"/>
          <w:szCs w:val="24"/>
          <w:shd w:val="clear" w:color="auto" w:fill="FFFFFF"/>
        </w:rPr>
        <w:t xml:space="preserve">(1), 195; </w:t>
      </w:r>
      <w:hyperlink r:id="rId47" w:history="1">
        <w:r w:rsidR="00D74685" w:rsidRPr="004410CA">
          <w:rPr>
            <w:rStyle w:val="Hipervnculo"/>
            <w:rFonts w:ascii="Palatino Linotype" w:hAnsi="Palatino Linotype" w:cs="Arial"/>
            <w:szCs w:val="24"/>
            <w:shd w:val="clear" w:color="auto" w:fill="FFFFFF"/>
          </w:rPr>
          <w:t>https://doi.org/10.3390/agronomy13010195</w:t>
        </w:r>
      </w:hyperlink>
    </w:p>
    <w:p w:rsidR="002A5F28" w:rsidRPr="00AF274B" w:rsidRDefault="00D74685" w:rsidP="00D74685">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AF274B">
        <w:rPr>
          <w:rFonts w:ascii="Palatino Linotype" w:hAnsi="Palatino Linotype" w:cs="Arial"/>
          <w:szCs w:val="24"/>
          <w:shd w:val="clear" w:color="auto" w:fill="FFFFFF"/>
        </w:rPr>
        <w:t xml:space="preserve">Jiménez-Galindo JC, Castillo-Rosales A, Castellanos-Pérez G, Orozco-González F, Ortega-Ortega A, Padilla-Chacón D, </w:t>
      </w:r>
      <w:r w:rsidR="00414382" w:rsidRPr="00AF274B">
        <w:rPr>
          <w:rFonts w:ascii="Palatino Linotype" w:hAnsi="Palatino Linotype" w:cs="Arial"/>
          <w:szCs w:val="24"/>
          <w:shd w:val="clear" w:color="auto" w:fill="FFFFFF"/>
        </w:rPr>
        <w:t>Butrón A, Revilla P,</w:t>
      </w:r>
      <w:r w:rsidRPr="00AF274B">
        <w:rPr>
          <w:rFonts w:ascii="Palatino Linotype" w:hAnsi="Palatino Linotype" w:cs="Arial"/>
          <w:szCs w:val="24"/>
          <w:shd w:val="clear" w:color="auto" w:fill="FFFFFF"/>
        </w:rPr>
        <w:t xml:space="preserve"> Malvar RA</w:t>
      </w:r>
      <w:r w:rsidR="00414382" w:rsidRPr="00AF274B">
        <w:rPr>
          <w:rFonts w:ascii="Palatino Linotype" w:hAnsi="Palatino Linotype" w:cs="Arial"/>
          <w:szCs w:val="24"/>
          <w:shd w:val="clear" w:color="auto" w:fill="FFFFFF"/>
        </w:rPr>
        <w:t>.</w:t>
      </w:r>
      <w:r w:rsidRPr="00AF274B">
        <w:rPr>
          <w:rFonts w:ascii="Palatino Linotype" w:hAnsi="Palatino Linotype" w:cs="Arial"/>
          <w:szCs w:val="24"/>
          <w:shd w:val="clear" w:color="auto" w:fill="FFFFFF"/>
        </w:rPr>
        <w:t xml:space="preserve"> 2023. Identification of Resistance to the Corn Weevil (Sitophilus zeamais M.) in Mexican Maize Races (Zea mays L.). </w:t>
      </w:r>
      <w:r w:rsidRPr="00AF274B">
        <w:rPr>
          <w:rFonts w:ascii="Palatino Linotype" w:hAnsi="Palatino Linotype" w:cs="Arial"/>
          <w:i/>
          <w:iCs/>
          <w:szCs w:val="24"/>
          <w:shd w:val="clear" w:color="auto" w:fill="FFFFFF"/>
        </w:rPr>
        <w:t>Agronomy</w:t>
      </w:r>
      <w:r w:rsidRPr="00AF274B">
        <w:rPr>
          <w:rFonts w:ascii="Palatino Linotype" w:hAnsi="Palatino Linotype" w:cs="Arial"/>
          <w:szCs w:val="24"/>
          <w:shd w:val="clear" w:color="auto" w:fill="FFFFFF"/>
        </w:rPr>
        <w:t>, </w:t>
      </w:r>
      <w:r w:rsidRPr="00AF274B">
        <w:rPr>
          <w:rFonts w:ascii="Palatino Linotype" w:hAnsi="Palatino Linotype" w:cs="Arial"/>
          <w:i/>
          <w:iCs/>
          <w:szCs w:val="24"/>
          <w:shd w:val="clear" w:color="auto" w:fill="FFFFFF"/>
        </w:rPr>
        <w:t>13</w:t>
      </w:r>
      <w:r w:rsidRPr="00AF274B">
        <w:rPr>
          <w:rFonts w:ascii="Palatino Linotype" w:hAnsi="Palatino Linotype" w:cs="Arial"/>
          <w:szCs w:val="24"/>
          <w:shd w:val="clear" w:color="auto" w:fill="FFFFFF"/>
        </w:rPr>
        <w:t>(2), 312.</w:t>
      </w:r>
    </w:p>
    <w:p w:rsidR="00AF274B" w:rsidRPr="00AF274B" w:rsidRDefault="002A5F28" w:rsidP="00AF274B">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AF274B">
        <w:rPr>
          <w:rFonts w:ascii="Palatino Linotype" w:hAnsi="Palatino Linotype"/>
        </w:rPr>
        <w:t xml:space="preserve">Yi Q, López-Malvar A, Álvarez-Iglesias L, Romay MC, Revilla P. </w:t>
      </w:r>
      <w:r w:rsidR="00EB1E4F">
        <w:rPr>
          <w:rFonts w:ascii="Palatino Linotype" w:hAnsi="Palatino Linotype"/>
        </w:rPr>
        <w:t xml:space="preserve">2023. </w:t>
      </w:r>
      <w:r w:rsidRPr="00AF274B">
        <w:rPr>
          <w:rFonts w:ascii="Palatino Linotype" w:hAnsi="Palatino Linotype"/>
        </w:rPr>
        <w:t xml:space="preserve">Genome-Wide Association Analysis Identified Newly Natural Variation for Photosynthesis-Related Traits in a Large Maize Panel. Agronomy 13, 801. </w:t>
      </w:r>
      <w:hyperlink r:id="rId48" w:history="1">
        <w:r w:rsidRPr="00AF274B">
          <w:rPr>
            <w:rStyle w:val="Hipervnculo"/>
            <w:rFonts w:ascii="Palatino Linotype" w:hAnsi="Palatino Linotype"/>
          </w:rPr>
          <w:t>https://doi.org/10.3390/agronomy13030801</w:t>
        </w:r>
      </w:hyperlink>
    </w:p>
    <w:p w:rsidR="00F02D85" w:rsidRDefault="00AF274B" w:rsidP="00F02D85">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AF274B">
        <w:rPr>
          <w:rFonts w:ascii="Palatino Linotype" w:hAnsi="Palatino Linotype"/>
        </w:rPr>
        <w:t xml:space="preserve">Rogério, F., Baroncelli, R., Cuevas-Fernández, F. B., Becerra, S., Crouch, J., Bettiol, W., </w:t>
      </w:r>
      <w:r w:rsidRPr="00AF274B">
        <w:rPr>
          <w:rFonts w:ascii="Palatino Linotype" w:hAnsi="Palatino Linotype"/>
          <w:szCs w:val="24"/>
          <w:lang w:val="en" w:eastAsia="zh-CN"/>
        </w:rPr>
        <w:t>Azcarate-Peril M, Andrea</w:t>
      </w:r>
      <w:r w:rsidRPr="00AF274B">
        <w:rPr>
          <w:rFonts w:ascii="Palatino Linotype" w:hAnsi="Palatino Linotype"/>
          <w:szCs w:val="24"/>
          <w:lang w:val="es-ES" w:eastAsia="zh-CN"/>
        </w:rPr>
        <w:t xml:space="preserve"> </w:t>
      </w:r>
      <w:r w:rsidRPr="00AF274B">
        <w:rPr>
          <w:rFonts w:ascii="Palatino Linotype" w:hAnsi="Palatino Linotype"/>
          <w:szCs w:val="24"/>
          <w:lang w:val="en" w:eastAsia="zh-CN"/>
        </w:rPr>
        <w:t xml:space="preserve">Malapi-Wight M, Ortega V, Betran J, Tenuta A, Dambolena JS,  Esker PD, Revilla P, Jackson-Ziems TA, Hiltbrunner J, Munkvold G, Buhinicek I, Vicente-Villardon, JL, Sukno SA, Thon M. </w:t>
      </w:r>
      <w:r w:rsidRPr="00AF274B">
        <w:rPr>
          <w:rFonts w:ascii="Palatino Linotype" w:hAnsi="Palatino Linotype"/>
        </w:rPr>
        <w:t xml:space="preserve">2023. Population genomics provide insights into the global genetic structure of </w:t>
      </w:r>
      <w:r w:rsidRPr="00001F30">
        <w:rPr>
          <w:rFonts w:ascii="Palatino Linotype" w:hAnsi="Palatino Linotype"/>
          <w:i/>
        </w:rPr>
        <w:t>Colletotrichum graminicola</w:t>
      </w:r>
      <w:r w:rsidRPr="00AF274B">
        <w:rPr>
          <w:rFonts w:ascii="Palatino Linotype" w:hAnsi="Palatino Linotype"/>
        </w:rPr>
        <w:t xml:space="preserve">, the causal agent of maize anthracnose. </w:t>
      </w:r>
      <w:r w:rsidRPr="00AF274B">
        <w:rPr>
          <w:rFonts w:ascii="Palatino Linotype" w:hAnsi="Palatino Linotype"/>
          <w:iCs/>
        </w:rPr>
        <w:t>Mbio</w:t>
      </w:r>
      <w:r w:rsidRPr="00AF274B">
        <w:rPr>
          <w:rFonts w:ascii="Palatino Linotype" w:hAnsi="Palatino Linotype"/>
        </w:rPr>
        <w:t xml:space="preserve">, </w:t>
      </w:r>
      <w:r w:rsidRPr="00AF274B">
        <w:rPr>
          <w:rFonts w:ascii="Palatino Linotype" w:hAnsi="Palatino Linotype"/>
          <w:iCs/>
        </w:rPr>
        <w:t>14</w:t>
      </w:r>
      <w:r w:rsidRPr="00AF274B">
        <w:rPr>
          <w:rFonts w:ascii="Palatino Linotype" w:hAnsi="Palatino Linotype"/>
        </w:rPr>
        <w:t>(1), e02878-22.</w:t>
      </w:r>
    </w:p>
    <w:p w:rsidR="006F6665" w:rsidRPr="00050A82" w:rsidRDefault="00F02D85" w:rsidP="00F02D85">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6F6665">
        <w:rPr>
          <w:rFonts w:ascii="Palatino Linotype" w:hAnsi="Palatino Linotype" w:cstheme="majorBidi"/>
          <w:szCs w:val="24"/>
        </w:rPr>
        <w:t>Riache</w:t>
      </w:r>
      <w:r w:rsidR="006F6665" w:rsidRPr="006F6665">
        <w:rPr>
          <w:rFonts w:ascii="Palatino Linotype" w:hAnsi="Palatino Linotype" w:cstheme="majorBidi"/>
          <w:szCs w:val="24"/>
        </w:rPr>
        <w:t xml:space="preserve"> M</w:t>
      </w:r>
      <w:r w:rsidRPr="006F6665">
        <w:rPr>
          <w:rFonts w:ascii="Palatino Linotype" w:hAnsi="Palatino Linotype" w:cstheme="majorBidi"/>
          <w:szCs w:val="24"/>
        </w:rPr>
        <w:t>, Djemel</w:t>
      </w:r>
      <w:r w:rsidR="006F6665" w:rsidRPr="006F6665">
        <w:rPr>
          <w:rFonts w:ascii="Palatino Linotype" w:hAnsi="Palatino Linotype" w:cstheme="majorBidi"/>
          <w:szCs w:val="24"/>
        </w:rPr>
        <w:t xml:space="preserve"> A</w:t>
      </w:r>
      <w:r w:rsidRPr="006F6665">
        <w:rPr>
          <w:rFonts w:ascii="Palatino Linotype" w:hAnsi="Palatino Linotype" w:cstheme="majorBidi"/>
          <w:szCs w:val="24"/>
        </w:rPr>
        <w:t>, Revilla</w:t>
      </w:r>
      <w:r w:rsidR="006F6665" w:rsidRPr="006F6665">
        <w:rPr>
          <w:rFonts w:ascii="Palatino Linotype" w:hAnsi="Palatino Linotype" w:cstheme="majorBidi"/>
          <w:szCs w:val="24"/>
        </w:rPr>
        <w:t xml:space="preserve"> P</w:t>
      </w:r>
      <w:r w:rsidRPr="006F6665">
        <w:rPr>
          <w:rFonts w:ascii="Palatino Linotype" w:hAnsi="Palatino Linotype" w:cstheme="majorBidi"/>
          <w:szCs w:val="24"/>
        </w:rPr>
        <w:t xml:space="preserve">, </w:t>
      </w:r>
      <w:r w:rsidR="006F6665" w:rsidRPr="006F6665">
        <w:rPr>
          <w:rFonts w:ascii="Palatino Linotype" w:hAnsi="Palatino Linotype" w:cstheme="majorBidi"/>
          <w:szCs w:val="24"/>
        </w:rPr>
        <w:t>M</w:t>
      </w:r>
      <w:r w:rsidRPr="006F6665">
        <w:rPr>
          <w:rFonts w:ascii="Palatino Linotype" w:hAnsi="Palatino Linotype" w:cstheme="majorBidi"/>
          <w:szCs w:val="24"/>
        </w:rPr>
        <w:t>alvar</w:t>
      </w:r>
      <w:r w:rsidR="006F6665" w:rsidRPr="006F6665">
        <w:rPr>
          <w:rFonts w:ascii="Palatino Linotype" w:hAnsi="Palatino Linotype" w:cstheme="majorBidi"/>
          <w:szCs w:val="24"/>
        </w:rPr>
        <w:t xml:space="preserve"> RA</w:t>
      </w:r>
      <w:r w:rsidRPr="006F6665">
        <w:rPr>
          <w:rFonts w:ascii="Palatino Linotype" w:hAnsi="Palatino Linotype" w:cstheme="majorBidi"/>
          <w:szCs w:val="24"/>
        </w:rPr>
        <w:t>, Mefti</w:t>
      </w:r>
      <w:r w:rsidR="006F6665" w:rsidRPr="006F6665">
        <w:rPr>
          <w:rFonts w:ascii="Palatino Linotype" w:hAnsi="Palatino Linotype" w:cstheme="majorBidi"/>
          <w:szCs w:val="24"/>
        </w:rPr>
        <w:t xml:space="preserve"> M</w:t>
      </w:r>
      <w:r w:rsidRPr="006F6665">
        <w:rPr>
          <w:rFonts w:ascii="Palatino Linotype" w:hAnsi="Palatino Linotype" w:cstheme="majorBidi"/>
          <w:szCs w:val="24"/>
        </w:rPr>
        <w:t xml:space="preserve">. 2023. </w:t>
      </w:r>
      <w:r w:rsidRPr="006F6665">
        <w:rPr>
          <w:rFonts w:ascii="Palatino Linotype" w:hAnsi="Palatino Linotype" w:cs="Courier New"/>
          <w:szCs w:val="24"/>
          <w:lang w:val="en-US"/>
        </w:rPr>
        <w:t xml:space="preserve">Genetic analyses of stay green for tolerance to water stress and nitrogen deficiency in Algerian </w:t>
      </w:r>
      <w:r w:rsidRPr="00050A82">
        <w:rPr>
          <w:rFonts w:ascii="Palatino Linotype" w:hAnsi="Palatino Linotype" w:cs="Courier New"/>
          <w:szCs w:val="24"/>
          <w:lang w:val="en-US"/>
        </w:rPr>
        <w:t xml:space="preserve">Saharan maize populations. Euphytica </w:t>
      </w:r>
      <w:r w:rsidR="00DD35C3">
        <w:rPr>
          <w:rFonts w:ascii="Palatino Linotype" w:hAnsi="Palatino Linotype" w:cs="Courier New"/>
          <w:szCs w:val="24"/>
          <w:lang w:val="en-US"/>
        </w:rPr>
        <w:t>219:66</w:t>
      </w:r>
      <w:r w:rsidR="00050A82" w:rsidRPr="00050A82">
        <w:rPr>
          <w:rFonts w:ascii="Palatino Linotype" w:hAnsi="Palatino Linotype" w:cs="Courier New"/>
          <w:szCs w:val="24"/>
          <w:lang w:val="en-US"/>
        </w:rPr>
        <w:t xml:space="preserve"> DOI </w:t>
      </w:r>
      <w:r w:rsidR="00050A82" w:rsidRPr="00050A82">
        <w:rPr>
          <w:rFonts w:ascii="Palatino Linotype" w:hAnsi="Palatino Linotype" w:cs="Helvetica"/>
          <w:color w:val="222222"/>
          <w:spacing w:val="2"/>
          <w:szCs w:val="24"/>
          <w:shd w:val="clear" w:color="auto" w:fill="FCFDFE"/>
        </w:rPr>
        <w:t>10.1007/s10681-023-03193-2</w:t>
      </w:r>
    </w:p>
    <w:p w:rsidR="00F02D85" w:rsidRPr="00EB1E4F" w:rsidRDefault="006F6665" w:rsidP="00EB1E4F">
      <w:pPr>
        <w:numPr>
          <w:ilvl w:val="0"/>
          <w:numId w:val="4"/>
        </w:numPr>
        <w:tabs>
          <w:tab w:val="clear" w:pos="720"/>
        </w:tabs>
        <w:autoSpaceDE w:val="0"/>
        <w:autoSpaceDN w:val="0"/>
        <w:adjustRightInd w:val="0"/>
        <w:ind w:left="567" w:hanging="567"/>
        <w:rPr>
          <w:rFonts w:ascii="Palatino Linotype" w:hAnsi="Palatino Linotype" w:cs="Courier New"/>
          <w:szCs w:val="24"/>
          <w:lang w:val="en-US" w:eastAsia="en-US"/>
        </w:rPr>
      </w:pPr>
      <w:r w:rsidRPr="00EB1E4F">
        <w:rPr>
          <w:rStyle w:val="markedcontent"/>
          <w:rFonts w:ascii="Palatino Linotype" w:hAnsi="Palatino Linotype" w:cs="Arial"/>
          <w:szCs w:val="24"/>
        </w:rPr>
        <w:t xml:space="preserve">Ordás B, Malvar RA, Revilla P, Ordás A. 2023. Effect of three cycles of recurrent selection for yield in four Spanish landraces of maize. </w:t>
      </w:r>
      <w:r w:rsidRPr="00EB1E4F">
        <w:rPr>
          <w:rFonts w:ascii="Palatino Linotype" w:hAnsi="Palatino Linotype" w:cs="Courier New"/>
          <w:szCs w:val="24"/>
          <w:lang w:val="en-US"/>
        </w:rPr>
        <w:t xml:space="preserve">Euphytica </w:t>
      </w:r>
      <w:r w:rsidR="00EB1E4F" w:rsidRPr="00EB1E4F">
        <w:rPr>
          <w:rFonts w:ascii="Palatino Linotype" w:hAnsi="Palatino Linotype" w:cs="Segoe UI"/>
          <w:bCs/>
          <w:color w:val="333333"/>
          <w:szCs w:val="24"/>
          <w:shd w:val="clear" w:color="auto" w:fill="FCFCFC"/>
        </w:rPr>
        <w:t>219</w:t>
      </w:r>
      <w:r w:rsidR="00EB1E4F" w:rsidRPr="00EB1E4F">
        <w:rPr>
          <w:rFonts w:ascii="Palatino Linotype" w:hAnsi="Palatino Linotype" w:cs="Segoe UI"/>
          <w:color w:val="333333"/>
          <w:szCs w:val="24"/>
          <w:shd w:val="clear" w:color="auto" w:fill="FCFCFC"/>
        </w:rPr>
        <w:t>, 77</w:t>
      </w:r>
      <w:r w:rsidR="00EB1E4F" w:rsidRPr="00EB1E4F">
        <w:rPr>
          <w:rFonts w:ascii="Palatino Linotype" w:hAnsi="Palatino Linotype" w:cs="Segoe UI"/>
          <w:szCs w:val="24"/>
          <w:shd w:val="clear" w:color="auto" w:fill="FCFCFC"/>
        </w:rPr>
        <w:t xml:space="preserve">. </w:t>
      </w:r>
      <w:r w:rsidR="00EB1E4F" w:rsidRPr="00EB1E4F">
        <w:rPr>
          <w:rFonts w:ascii="Palatino Linotype" w:hAnsi="Palatino Linotype" w:cs="Segoe UI"/>
          <w:szCs w:val="24"/>
          <w:shd w:val="clear" w:color="auto" w:fill="FCFCFC"/>
        </w:rPr>
        <w:lastRenderedPageBreak/>
        <w:t>https://doi.org/10.1007/s10681-023-03199-w</w:t>
      </w:r>
      <w:r w:rsidRPr="00EB1E4F">
        <w:rPr>
          <w:rFonts w:ascii="Palatino Linotype" w:hAnsi="Palatino Linotype"/>
          <w:szCs w:val="24"/>
        </w:rPr>
        <w:br/>
      </w:r>
    </w:p>
    <w:p w:rsidR="00506310" w:rsidRPr="00D74685" w:rsidRDefault="00B21CCD" w:rsidP="00F02D85">
      <w:pPr>
        <w:autoSpaceDE w:val="0"/>
        <w:autoSpaceDN w:val="0"/>
        <w:adjustRightInd w:val="0"/>
        <w:rPr>
          <w:rFonts w:ascii="Palatino Linotype" w:hAnsi="Palatino Linotype" w:cs="Courier New"/>
          <w:szCs w:val="24"/>
          <w:lang w:val="en-US" w:eastAsia="en-US"/>
        </w:rPr>
      </w:pPr>
      <w:r w:rsidRPr="00F02D85">
        <w:rPr>
          <w:rFonts w:ascii="Palatino Linotype" w:hAnsi="Palatino Linotype" w:cs="Arial"/>
          <w:szCs w:val="24"/>
          <w:lang w:val="en-US"/>
        </w:rPr>
        <w:br w:type="page"/>
      </w:r>
      <w:r w:rsidR="009655A6" w:rsidRPr="00D74685">
        <w:rPr>
          <w:rFonts w:ascii="Palatino Linotype" w:hAnsi="Palatino Linotype" w:cs="Arial"/>
          <w:szCs w:val="24"/>
          <w:lang w:val="es-ES"/>
        </w:rPr>
        <w:lastRenderedPageBreak/>
        <w:t xml:space="preserve">PUBLICACIONES (no </w:t>
      </w:r>
      <w:r w:rsidR="004578E3" w:rsidRPr="00D74685">
        <w:rPr>
          <w:rFonts w:ascii="Palatino Linotype" w:hAnsi="Palatino Linotype" w:cs="Arial"/>
          <w:szCs w:val="24"/>
          <w:lang w:val="es-ES"/>
        </w:rPr>
        <w:t>incluidas</w:t>
      </w:r>
      <w:r w:rsidR="00506310" w:rsidRPr="00D74685">
        <w:rPr>
          <w:rFonts w:ascii="Palatino Linotype" w:hAnsi="Palatino Linotype" w:cs="Arial"/>
          <w:szCs w:val="24"/>
          <w:lang w:val="es-ES"/>
        </w:rPr>
        <w:t xml:space="preserve"> en el SCI)</w:t>
      </w:r>
    </w:p>
    <w:p w:rsidR="00506310" w:rsidRPr="00DF7E71" w:rsidRDefault="00506310">
      <w:pPr>
        <w:numPr>
          <w:ilvl w:val="0"/>
          <w:numId w:val="5"/>
        </w:numPr>
        <w:tabs>
          <w:tab w:val="left" w:pos="6804"/>
        </w:tabs>
        <w:rPr>
          <w:rFonts w:ascii="Palatino Linotype" w:hAnsi="Palatino Linotype"/>
          <w:szCs w:val="24"/>
          <w:lang w:val="en-US"/>
        </w:rPr>
      </w:pPr>
      <w:r w:rsidRPr="00DF7E71">
        <w:rPr>
          <w:rFonts w:ascii="Palatino Linotype" w:hAnsi="Palatino Linotype"/>
          <w:szCs w:val="24"/>
          <w:lang w:val="es-ES"/>
        </w:rPr>
        <w:t>Malvar RA</w:t>
      </w:r>
      <w:r w:rsidR="00FB5ABE" w:rsidRPr="00DF7E71">
        <w:rPr>
          <w:rFonts w:ascii="Palatino Linotype" w:hAnsi="Palatino Linotype"/>
          <w:szCs w:val="24"/>
          <w:lang w:val="es-ES"/>
        </w:rPr>
        <w:t>,</w:t>
      </w:r>
      <w:r w:rsidRPr="00DF7E71">
        <w:rPr>
          <w:rFonts w:ascii="Palatino Linotype" w:hAnsi="Palatino Linotype"/>
          <w:szCs w:val="24"/>
          <w:lang w:val="es-ES"/>
        </w:rPr>
        <w:t xml:space="preserve"> P Revilla</w:t>
      </w:r>
      <w:r w:rsidR="00FB5ABE" w:rsidRPr="00DF7E71">
        <w:rPr>
          <w:rFonts w:ascii="Palatino Linotype" w:hAnsi="Palatino Linotype"/>
          <w:szCs w:val="24"/>
          <w:lang w:val="es-ES"/>
        </w:rPr>
        <w:t>,</w:t>
      </w:r>
      <w:r w:rsidRPr="00DF7E71">
        <w:rPr>
          <w:rFonts w:ascii="Palatino Linotype" w:hAnsi="Palatino Linotype"/>
          <w:szCs w:val="24"/>
          <w:lang w:val="es-ES"/>
        </w:rPr>
        <w:t xml:space="preserve"> A Ordás. </w:t>
      </w:r>
      <w:r w:rsidRPr="00DF7E71">
        <w:rPr>
          <w:rFonts w:ascii="Palatino Linotype" w:hAnsi="Palatino Linotype"/>
          <w:szCs w:val="24"/>
          <w:lang w:val="en-US"/>
        </w:rPr>
        <w:t>1990. Additive correla</w:t>
      </w:r>
      <w:r w:rsidRPr="00DF7E71">
        <w:rPr>
          <w:rFonts w:ascii="Palatino Linotype" w:hAnsi="Palatino Linotype"/>
          <w:szCs w:val="24"/>
          <w:lang w:val="en-US"/>
        </w:rPr>
        <w:softHyphen/>
        <w:t>tions bet</w:t>
      </w:r>
      <w:r w:rsidR="00F54309" w:rsidRPr="00DF7E71">
        <w:rPr>
          <w:rFonts w:ascii="Palatino Linotype" w:hAnsi="Palatino Linotype"/>
          <w:szCs w:val="24"/>
          <w:lang w:val="en-US"/>
        </w:rPr>
        <w:t>ween</w:t>
      </w:r>
      <w:r w:rsidRPr="00DF7E71">
        <w:rPr>
          <w:rFonts w:ascii="Palatino Linotype" w:hAnsi="Palatino Linotype"/>
          <w:szCs w:val="24"/>
          <w:lang w:val="en-US"/>
        </w:rPr>
        <w:t xml:space="preserve"> days to fl</w:t>
      </w:r>
      <w:r w:rsidR="00F54309" w:rsidRPr="00DF7E71">
        <w:rPr>
          <w:rFonts w:ascii="Palatino Linotype" w:hAnsi="Palatino Linotype"/>
          <w:szCs w:val="24"/>
          <w:lang w:val="en-US"/>
        </w:rPr>
        <w:t>owering</w:t>
      </w:r>
      <w:r w:rsidRPr="00DF7E71">
        <w:rPr>
          <w:rFonts w:ascii="Palatino Linotype" w:hAnsi="Palatino Linotype"/>
          <w:szCs w:val="24"/>
          <w:lang w:val="en-US"/>
        </w:rPr>
        <w:t xml:space="preserve"> and agro</w:t>
      </w:r>
      <w:r w:rsidRPr="00DF7E71">
        <w:rPr>
          <w:rFonts w:ascii="Palatino Linotype" w:hAnsi="Palatino Linotype"/>
          <w:szCs w:val="24"/>
          <w:lang w:val="en-US"/>
        </w:rPr>
        <w:softHyphen/>
        <w:t>no</w:t>
      </w:r>
      <w:r w:rsidRPr="00DF7E71">
        <w:rPr>
          <w:rFonts w:ascii="Palatino Linotype" w:hAnsi="Palatino Linotype"/>
          <w:szCs w:val="24"/>
          <w:lang w:val="en-US"/>
        </w:rPr>
        <w:softHyphen/>
        <w:t>mic traits in two landraces of maize. An. Aula Dei 20:59-64.</w:t>
      </w:r>
    </w:p>
    <w:p w:rsidR="00EB2756" w:rsidRPr="00DF7E71" w:rsidRDefault="00EB2756">
      <w:pPr>
        <w:numPr>
          <w:ilvl w:val="0"/>
          <w:numId w:val="5"/>
        </w:numPr>
        <w:tabs>
          <w:tab w:val="left" w:pos="6804"/>
        </w:tabs>
        <w:rPr>
          <w:rStyle w:val="hps"/>
          <w:rFonts w:ascii="Palatino Linotype" w:hAnsi="Palatino Linotype"/>
          <w:szCs w:val="24"/>
          <w:lang w:val="es-ES"/>
        </w:rPr>
      </w:pPr>
      <w:r w:rsidRPr="00DF7E71">
        <w:rPr>
          <w:rFonts w:ascii="Palatino Linotype" w:hAnsi="Palatino Linotype" w:cs="Arial"/>
          <w:szCs w:val="24"/>
          <w:lang w:val="es-ES"/>
        </w:rPr>
        <w:t xml:space="preserve">Campo L, Revilla P, Malvar RA, Álvarez A, Ruiz de Galarreta JI, Ríos D, Ordás A, Moreno-González J. 2014. </w:t>
      </w:r>
      <w:r w:rsidRPr="00DF7E71">
        <w:rPr>
          <w:rStyle w:val="hps"/>
          <w:rFonts w:ascii="Palatino Linotype" w:hAnsi="Palatino Linotype" w:cs="Arial"/>
          <w:szCs w:val="24"/>
          <w:lang w:val="es-ES"/>
        </w:rPr>
        <w:t>Variabilidad en la composición química de las mazorcas entre poblaciones locales de maíz de diversas zonas de la España peninsular e Islas Canarias. Pastos y PAC 2014-2020: 289-306.</w:t>
      </w:r>
    </w:p>
    <w:p w:rsidR="00BA3415" w:rsidRPr="00DF7E71" w:rsidRDefault="00BA3415" w:rsidP="00BA3415">
      <w:pPr>
        <w:numPr>
          <w:ilvl w:val="0"/>
          <w:numId w:val="5"/>
        </w:numPr>
        <w:jc w:val="both"/>
        <w:rPr>
          <w:rFonts w:ascii="Palatino Linotype" w:eastAsia="Calibri" w:hAnsi="Palatino Linotype" w:cs="Myriad Pro"/>
          <w:szCs w:val="24"/>
          <w:lang w:val="es-ES" w:eastAsia="en-US"/>
        </w:rPr>
      </w:pPr>
      <w:r w:rsidRPr="00DF7E71">
        <w:rPr>
          <w:rFonts w:ascii="Palatino Linotype" w:eastAsia="Calibri" w:hAnsi="Palatino Linotype" w:cs="Myriad Pro"/>
          <w:szCs w:val="24"/>
          <w:lang w:val="es-ES" w:eastAsia="en-US"/>
        </w:rPr>
        <w:t xml:space="preserve">Malvar RA, Ordás B, Jiménez-Galindo JC, Revilla P, Butrón A. 2016. Mejora del rendimiento del maíz frente al ataque de la plaga de los taladros. Actas de Horticultura 74:183-184. </w:t>
      </w:r>
    </w:p>
    <w:p w:rsidR="00BA3415" w:rsidRPr="00DF7E71" w:rsidRDefault="00BA3415" w:rsidP="00BA3415">
      <w:pPr>
        <w:numPr>
          <w:ilvl w:val="0"/>
          <w:numId w:val="5"/>
        </w:numPr>
        <w:jc w:val="both"/>
        <w:rPr>
          <w:rFonts w:ascii="Palatino Linotype" w:eastAsia="Calibri" w:hAnsi="Palatino Linotype" w:cs="Myriad Pro"/>
          <w:szCs w:val="24"/>
          <w:lang w:val="en-US" w:eastAsia="en-US"/>
        </w:rPr>
      </w:pPr>
      <w:r w:rsidRPr="00DF7E71">
        <w:rPr>
          <w:rFonts w:ascii="Palatino Linotype" w:eastAsia="Calibri" w:hAnsi="Palatino Linotype" w:cs="Myriad Pro"/>
          <w:szCs w:val="24"/>
          <w:lang w:val="es-ES" w:eastAsia="en-US"/>
        </w:rPr>
        <w:t>Noldin O, Revilla P, Ordás B. 2016. Variabilidad en la raza de maíz harinoso Avati Morotî de Paraguay. Actas de Horticultura 74:181-182.</w:t>
      </w:r>
    </w:p>
    <w:p w:rsidR="00BA3415" w:rsidRPr="00DF7E71" w:rsidRDefault="00BA3415" w:rsidP="00BA3415">
      <w:pPr>
        <w:numPr>
          <w:ilvl w:val="0"/>
          <w:numId w:val="5"/>
        </w:numPr>
        <w:jc w:val="both"/>
        <w:rPr>
          <w:rFonts w:ascii="Palatino Linotype" w:hAnsi="Palatino Linotype"/>
          <w:szCs w:val="24"/>
          <w:lang w:val="en-US"/>
        </w:rPr>
      </w:pPr>
      <w:r w:rsidRPr="00DF7E71">
        <w:rPr>
          <w:rFonts w:ascii="Palatino Linotype" w:eastAsia="Calibri" w:hAnsi="Palatino Linotype" w:cs="Myriad Pro"/>
          <w:szCs w:val="24"/>
          <w:lang w:val="en-US" w:eastAsia="en-US"/>
        </w:rPr>
        <w:t>Benchikh Le-Hocine M, Djemel A, Cherchali FZ, Malvar RA, Revilla P. 2016. Evaluation of Algerian maize for drought tolerance. Actas de Horticultura 74:21-22</w:t>
      </w:r>
    </w:p>
    <w:p w:rsidR="00002CF9" w:rsidRPr="00DF7E71" w:rsidRDefault="00002CF9" w:rsidP="009E0444">
      <w:pPr>
        <w:pStyle w:val="Default"/>
        <w:numPr>
          <w:ilvl w:val="0"/>
          <w:numId w:val="5"/>
        </w:numPr>
        <w:rPr>
          <w:rFonts w:ascii="Palatino Linotype" w:hAnsi="Palatino Linotype"/>
          <w:lang w:val="en-US"/>
        </w:rPr>
      </w:pPr>
      <w:r w:rsidRPr="00DF7E71">
        <w:rPr>
          <w:rFonts w:ascii="Palatino Linotype" w:hAnsi="Palatino Linotype"/>
        </w:rPr>
        <w:t xml:space="preserve">Jimenez-Galindo JC, Alvarez Iglesias L, Revilla P, Jacinto R, Garcia L, de la Fuente M, Malvar RA, ORdás B, Vander Wal AJ, Osorno JM. 2018. </w:t>
      </w:r>
      <w:r w:rsidRPr="00DF7E71">
        <w:rPr>
          <w:rFonts w:ascii="Palatino Linotype" w:hAnsi="Palatino Linotype"/>
          <w:lang w:val="en-US"/>
        </w:rPr>
        <w:t>Screening for drought tolerance in tepary and common bean based on osmotic potential assays. Plant 6: 24-32</w:t>
      </w:r>
    </w:p>
    <w:p w:rsidR="00002CF9" w:rsidRPr="00DF7E71" w:rsidRDefault="00002CF9" w:rsidP="009E0444">
      <w:pPr>
        <w:pStyle w:val="Default"/>
        <w:numPr>
          <w:ilvl w:val="0"/>
          <w:numId w:val="5"/>
        </w:numPr>
        <w:rPr>
          <w:rFonts w:ascii="Palatino Linotype" w:hAnsi="Palatino Linotype"/>
          <w:lang w:val="en-US"/>
        </w:rPr>
      </w:pPr>
      <w:r w:rsidRPr="00DF7E71">
        <w:rPr>
          <w:rFonts w:ascii="Palatino Linotype" w:hAnsi="Palatino Linotype"/>
        </w:rPr>
        <w:t xml:space="preserve">Jimenez-Galindo JC, Alvarez Iglesias L, Revilla P, Malvar RA. </w:t>
      </w:r>
      <w:r w:rsidR="006F1919">
        <w:rPr>
          <w:rFonts w:ascii="Palatino Linotype" w:hAnsi="Palatino Linotype"/>
        </w:rPr>
        <w:t xml:space="preserve">2018. </w:t>
      </w:r>
      <w:r w:rsidRPr="00DF7E71">
        <w:rPr>
          <w:rFonts w:ascii="Palatino Linotype" w:hAnsi="Palatino Linotype"/>
          <w:bCs/>
          <w:lang w:val="en-US"/>
        </w:rPr>
        <w:t>Protective effects of resistant beans on maize damage by </w:t>
      </w:r>
      <w:r w:rsidRPr="00DF7E71">
        <w:rPr>
          <w:rFonts w:ascii="Palatino Linotype" w:hAnsi="Palatino Linotype"/>
          <w:bCs/>
          <w:i/>
          <w:iCs/>
          <w:lang w:val="en-US"/>
        </w:rPr>
        <w:t>Mythimna unipuncta</w:t>
      </w:r>
      <w:r w:rsidRPr="00DF7E71">
        <w:rPr>
          <w:rFonts w:ascii="Palatino Linotype" w:hAnsi="Palatino Linotype"/>
          <w:bCs/>
          <w:lang w:val="en-US"/>
        </w:rPr>
        <w:t> and </w:t>
      </w:r>
      <w:r w:rsidRPr="00DF7E71">
        <w:rPr>
          <w:rFonts w:ascii="Palatino Linotype" w:hAnsi="Palatino Linotype"/>
          <w:bCs/>
          <w:i/>
          <w:iCs/>
          <w:lang w:val="en-US"/>
        </w:rPr>
        <w:t>Sitotroga cerealella</w:t>
      </w:r>
      <w:r w:rsidRPr="00DF7E71">
        <w:rPr>
          <w:rFonts w:ascii="Palatino Linotype" w:hAnsi="Palatino Linotype"/>
          <w:bCs/>
          <w:iCs/>
          <w:lang w:val="en-US"/>
        </w:rPr>
        <w:t>.</w:t>
      </w:r>
      <w:r w:rsidRPr="00DF7E71">
        <w:rPr>
          <w:rFonts w:ascii="Palatino Linotype" w:hAnsi="Palatino Linotype"/>
          <w:bCs/>
          <w:iCs/>
        </w:rPr>
        <w:t xml:space="preserve"> Plant 6:38-42</w:t>
      </w:r>
    </w:p>
    <w:p w:rsidR="00233155" w:rsidRPr="00DF7E71" w:rsidRDefault="00233155" w:rsidP="00EB2756">
      <w:pPr>
        <w:tabs>
          <w:tab w:val="left" w:pos="6804"/>
        </w:tabs>
        <w:rPr>
          <w:rFonts w:ascii="Palatino Linotype" w:hAnsi="Palatino Linotype" w:cs="Arial"/>
          <w:szCs w:val="24"/>
          <w:lang w:val="en-US"/>
        </w:rPr>
      </w:pPr>
    </w:p>
    <w:p w:rsidR="00233155" w:rsidRPr="00DF7E71" w:rsidRDefault="00233155" w:rsidP="00B33DA2">
      <w:pPr>
        <w:tabs>
          <w:tab w:val="left" w:pos="6804"/>
        </w:tabs>
        <w:jc w:val="center"/>
        <w:rPr>
          <w:rFonts w:ascii="Palatino Linotype" w:hAnsi="Palatino Linotype" w:cs="Arial"/>
          <w:szCs w:val="24"/>
          <w:lang w:val="en-US"/>
        </w:rPr>
      </w:pPr>
    </w:p>
    <w:p w:rsidR="00B33DA2" w:rsidRPr="00DF7E71" w:rsidRDefault="00B33DA2" w:rsidP="00B33DA2">
      <w:pPr>
        <w:tabs>
          <w:tab w:val="left" w:pos="6804"/>
        </w:tabs>
        <w:jc w:val="center"/>
        <w:rPr>
          <w:rFonts w:ascii="Palatino Linotype" w:hAnsi="Palatino Linotype" w:cs="Arial"/>
          <w:szCs w:val="24"/>
          <w:lang w:val="es-ES"/>
        </w:rPr>
      </w:pPr>
      <w:r w:rsidRPr="00DF7E71">
        <w:rPr>
          <w:rFonts w:ascii="Palatino Linotype" w:hAnsi="Palatino Linotype" w:cs="Arial"/>
          <w:szCs w:val="24"/>
          <w:lang w:val="es-ES"/>
        </w:rPr>
        <w:t>CAPITULOS DE LIBRO</w:t>
      </w:r>
    </w:p>
    <w:p w:rsidR="00B33DA2" w:rsidRPr="00DF7E71" w:rsidRDefault="00B33DA2" w:rsidP="00B33DA2">
      <w:pPr>
        <w:tabs>
          <w:tab w:val="left" w:pos="6804"/>
        </w:tabs>
        <w:rPr>
          <w:rFonts w:ascii="Palatino Linotype" w:hAnsi="Palatino Linotype"/>
          <w:szCs w:val="24"/>
          <w:lang w:val="es-ES"/>
        </w:rPr>
      </w:pPr>
    </w:p>
    <w:p w:rsidR="00B33DA2" w:rsidRPr="00DF7E71" w:rsidRDefault="00B33DA2" w:rsidP="00B33DA2">
      <w:pPr>
        <w:numPr>
          <w:ilvl w:val="0"/>
          <w:numId w:val="3"/>
        </w:numPr>
        <w:tabs>
          <w:tab w:val="left" w:pos="6804"/>
        </w:tabs>
        <w:rPr>
          <w:rFonts w:ascii="Palatino Linotype" w:hAnsi="Palatino Linotype"/>
          <w:szCs w:val="24"/>
          <w:lang w:val="en-US"/>
        </w:rPr>
      </w:pPr>
      <w:r w:rsidRPr="00DF7E71">
        <w:rPr>
          <w:rFonts w:ascii="Palatino Linotype" w:hAnsi="Palatino Linotype"/>
          <w:szCs w:val="24"/>
          <w:lang w:val="es-ES"/>
        </w:rPr>
        <w:t xml:space="preserve">Malvar RA, A Butrón, P Revilla, A Ordás. </w:t>
      </w:r>
      <w:r w:rsidRPr="00DF7E71">
        <w:rPr>
          <w:rFonts w:ascii="Palatino Linotype" w:hAnsi="Palatino Linotype"/>
          <w:szCs w:val="24"/>
          <w:lang w:val="en-US"/>
        </w:rPr>
        <w:t xml:space="preserve">2004. Resistance to the pink stem borer, </w:t>
      </w:r>
      <w:r w:rsidRPr="00DF7E71">
        <w:rPr>
          <w:rFonts w:ascii="Palatino Linotype" w:hAnsi="Palatino Linotype"/>
          <w:i/>
          <w:iCs/>
          <w:szCs w:val="24"/>
          <w:lang w:val="en-US"/>
        </w:rPr>
        <w:t>Sesamia nonagrioides</w:t>
      </w:r>
      <w:r w:rsidRPr="00DF7E71">
        <w:rPr>
          <w:rFonts w:ascii="Palatino Linotype" w:hAnsi="Palatino Linotype"/>
          <w:szCs w:val="24"/>
          <w:lang w:val="en-US"/>
        </w:rPr>
        <w:t>, in maize. Recent Res Devel Plant Sci 2:1-32. Research Signpost, Kerala, India.</w:t>
      </w:r>
    </w:p>
    <w:p w:rsidR="00B33DA2" w:rsidRPr="00DF7E71" w:rsidRDefault="00B33DA2" w:rsidP="00B33DA2">
      <w:pPr>
        <w:numPr>
          <w:ilvl w:val="0"/>
          <w:numId w:val="3"/>
        </w:numPr>
        <w:tabs>
          <w:tab w:val="left" w:pos="6804"/>
        </w:tabs>
        <w:rPr>
          <w:rFonts w:ascii="Palatino Linotype" w:hAnsi="Palatino Linotype"/>
          <w:szCs w:val="24"/>
          <w:lang w:val="en-US"/>
        </w:rPr>
      </w:pPr>
      <w:r w:rsidRPr="00DF7E71">
        <w:rPr>
          <w:rFonts w:ascii="Palatino Linotype" w:hAnsi="Palatino Linotype"/>
          <w:szCs w:val="24"/>
          <w:lang w:val="es-ES"/>
        </w:rPr>
        <w:t xml:space="preserve">Revilla P, A Butrón, ME Cartea, RA Malvar, A Ordás. </w:t>
      </w:r>
      <w:r w:rsidRPr="00DF7E71">
        <w:rPr>
          <w:rFonts w:ascii="Palatino Linotype" w:hAnsi="Palatino Linotype"/>
          <w:szCs w:val="24"/>
          <w:lang w:val="en-GB"/>
        </w:rPr>
        <w:t xml:space="preserve">2005. Breeding for cold tolerance. </w:t>
      </w:r>
      <w:r w:rsidRPr="00DF7E71">
        <w:rPr>
          <w:rFonts w:ascii="Palatino Linotype" w:hAnsi="Palatino Linotype"/>
          <w:i/>
          <w:iCs/>
          <w:szCs w:val="24"/>
          <w:lang w:val="en-GB"/>
        </w:rPr>
        <w:t>En</w:t>
      </w:r>
      <w:r w:rsidRPr="00DF7E71">
        <w:rPr>
          <w:rFonts w:ascii="Palatino Linotype" w:hAnsi="Palatino Linotype"/>
          <w:szCs w:val="24"/>
          <w:lang w:val="en-GB"/>
        </w:rPr>
        <w:t xml:space="preserve"> pp. 301-</w:t>
      </w:r>
      <w:smartTag w:uri="urn:schemas-microsoft-com:office:smarttags" w:element="metricconverter">
        <w:smartTagPr>
          <w:attr w:name="ProductID" w:val="398 M"/>
        </w:smartTagPr>
        <w:r w:rsidRPr="00DF7E71">
          <w:rPr>
            <w:rFonts w:ascii="Palatino Linotype" w:hAnsi="Palatino Linotype"/>
            <w:szCs w:val="24"/>
            <w:lang w:val="en-GB"/>
          </w:rPr>
          <w:t>398 M</w:t>
        </w:r>
      </w:smartTag>
      <w:r w:rsidRPr="00DF7E71">
        <w:rPr>
          <w:rFonts w:ascii="Palatino Linotype" w:hAnsi="Palatino Linotype"/>
          <w:szCs w:val="24"/>
          <w:lang w:val="en-GB"/>
        </w:rPr>
        <w:t xml:space="preserve"> Ashraf y PJC Harris (eds.) </w:t>
      </w:r>
      <w:r w:rsidRPr="00DF7E71">
        <w:rPr>
          <w:rFonts w:ascii="Palatino Linotype" w:hAnsi="Palatino Linotype"/>
          <w:szCs w:val="24"/>
          <w:lang w:val="en-US"/>
        </w:rPr>
        <w:t>Abiotic Stresses. Plant resistance through breeding and molecular approaches. The Haworth Press, Inc. EE.UU.</w:t>
      </w:r>
    </w:p>
    <w:p w:rsidR="00B33DA2" w:rsidRPr="00DF7E71" w:rsidRDefault="00B33DA2" w:rsidP="00B33DA2">
      <w:pPr>
        <w:numPr>
          <w:ilvl w:val="0"/>
          <w:numId w:val="3"/>
        </w:numPr>
        <w:tabs>
          <w:tab w:val="left" w:pos="6804"/>
        </w:tabs>
        <w:rPr>
          <w:rFonts w:ascii="Palatino Linotype" w:hAnsi="Palatino Linotype" w:cs="Arial"/>
          <w:szCs w:val="24"/>
          <w:lang w:val="es-ES"/>
        </w:rPr>
      </w:pPr>
      <w:r w:rsidRPr="00DF7E71">
        <w:rPr>
          <w:rFonts w:ascii="Palatino Linotype" w:hAnsi="Palatino Linotype"/>
          <w:szCs w:val="24"/>
          <w:lang w:val="es-ES"/>
        </w:rPr>
        <w:t>Ordás A, RA Malvar, P Revilla, A Butrón. 2006. Mejora de la calidad del maíz. En pp. 221-</w:t>
      </w:r>
      <w:smartTag w:uri="urn:schemas-microsoft-com:office:smarttags" w:element="metricconverter">
        <w:smartTagPr>
          <w:attr w:name="ProductID" w:val="243 G"/>
        </w:smartTagPr>
        <w:r w:rsidRPr="00DF7E71">
          <w:rPr>
            <w:rFonts w:ascii="Palatino Linotype" w:hAnsi="Palatino Linotype"/>
            <w:szCs w:val="24"/>
            <w:lang w:val="es-ES"/>
          </w:rPr>
          <w:t>243 G</w:t>
        </w:r>
      </w:smartTag>
      <w:r w:rsidRPr="00DF7E71">
        <w:rPr>
          <w:rFonts w:ascii="Palatino Linotype" w:hAnsi="Palatino Linotype"/>
          <w:szCs w:val="24"/>
          <w:lang w:val="es-ES"/>
        </w:rPr>
        <w:t>. Yacer, M.J. Díez, J.M. Carrillo y M.L. Badenes (eds.) Mejora Genética de la calidad en plantas. Universidad Politécnica de Valencia.</w:t>
      </w:r>
    </w:p>
    <w:p w:rsidR="00B33DA2" w:rsidRPr="00DF7E71" w:rsidRDefault="00B33DA2" w:rsidP="00B33DA2">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t>Landa A, Revilla P, Butrón A, Sandoya GV, Romay C, Malvar RA. 2007. Variedades de maíz en agricultura ecológica. En pp. 101-106 X Neira, A Cervera, X Simón (eds.) Agroecoloxía e agricultura ecolóxica en Galiza, ISBN 978-84-690-4156-7, SEAE, Lugo</w:t>
      </w:r>
    </w:p>
    <w:p w:rsidR="00B33DA2" w:rsidRPr="00DF7E71" w:rsidRDefault="00B33DA2" w:rsidP="00B33DA2">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lastRenderedPageBreak/>
        <w:t xml:space="preserve">Ordás A, Revilla P. 2008. La incorporación de germoplasma exótico. pp. 427-448 En CM Ávila, SG Atienza, MT Moreno y JI Cubero (eds.) La adaptación al ambiente y los estreses abióticos en la mejora vegetal, ISBN 978-84-8474-248-2, Junta de Andalucía/IFAPA, Sevilla </w:t>
      </w:r>
    </w:p>
    <w:p w:rsidR="00B33DA2" w:rsidRPr="00DF7E71" w:rsidRDefault="00B33DA2" w:rsidP="00B33DA2">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t>Landa A, Revilla P, Malvar RA, Romay MC, Ordás B, Barros J, Ordás A. 2009. Procesado e conservación de gran e produtos derivados de millos ecolóxicas En pp. 393--401 X Simón, D Copena (eds.) Construíndo un rural agroecolóxico, ISBN 978-84-8158-426-4, Servicio de Publicaciones da Universidade de Vigo, Vigo</w:t>
      </w:r>
    </w:p>
    <w:p w:rsidR="0037217A" w:rsidRPr="00DF7E71" w:rsidRDefault="0037217A" w:rsidP="0037217A">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t>Ordás A, Revilla P. 2010. Poblaciones de premejora. pp. 645-681 En JM Carrillo, MJ Díez, M Pérez de la Vega y F Nuez (eds.) Mejora Genética y Recursos Fitogenéticos: Nuevos Avances en la Utilización y Conservación de los Recursos Fitogenéticos, ISBN 987-84-491-1014-6, Ministerio de Medio Ambiente y Medio Rural y Marino, Madrid</w:t>
      </w:r>
    </w:p>
    <w:p w:rsidR="00DF0678" w:rsidRPr="00DF7E71" w:rsidRDefault="00A17A32" w:rsidP="00DF0678">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t>Revilla P, Ordás A. 2010. Rec</w:t>
      </w:r>
      <w:r w:rsidR="009138C5" w:rsidRPr="00DF7E71">
        <w:rPr>
          <w:rFonts w:ascii="Palatino Linotype" w:hAnsi="Palatino Linotype" w:cs="Arial"/>
          <w:szCs w:val="24"/>
          <w:lang w:val="es-ES"/>
        </w:rPr>
        <w:t>u</w:t>
      </w:r>
      <w:r w:rsidRPr="00DF7E71">
        <w:rPr>
          <w:rFonts w:ascii="Palatino Linotype" w:hAnsi="Palatino Linotype" w:cs="Arial"/>
          <w:szCs w:val="24"/>
          <w:lang w:val="es-ES"/>
        </w:rPr>
        <w:t xml:space="preserve">peración de variedades tradicionais para agricultura ecolóxica. En pp. 71-83 X. Simón, D. Copena (eds.) </w:t>
      </w:r>
      <w:r w:rsidRPr="00DF7E71">
        <w:rPr>
          <w:rFonts w:ascii="Palatino Linotype" w:hAnsi="Palatino Linotype"/>
          <w:szCs w:val="24"/>
          <w:lang w:val="gl-ES"/>
        </w:rPr>
        <w:t>Soberanía alimentaria e agricultura ecolóxica. Propostas de acción. ISBN: 978-84-614-3560-9. Grupo de Investigación en Economía Ecolóxica e Agroecoloxía. Universidades de Vigo, Vigo</w:t>
      </w:r>
    </w:p>
    <w:p w:rsidR="00DF0678" w:rsidRPr="00DF7E71" w:rsidRDefault="009138C5" w:rsidP="00DF0678">
      <w:pPr>
        <w:numPr>
          <w:ilvl w:val="0"/>
          <w:numId w:val="3"/>
        </w:numPr>
        <w:tabs>
          <w:tab w:val="left" w:pos="6804"/>
        </w:tabs>
        <w:rPr>
          <w:rFonts w:ascii="Palatino Linotype" w:hAnsi="Palatino Linotype" w:cs="Arial"/>
          <w:szCs w:val="24"/>
          <w:lang w:val="es-ES"/>
        </w:rPr>
      </w:pPr>
      <w:r w:rsidRPr="00DF7E71">
        <w:rPr>
          <w:rFonts w:ascii="Palatino Linotype" w:hAnsi="Palatino Linotype" w:cs="Arial"/>
          <w:szCs w:val="24"/>
          <w:lang w:val="es-ES"/>
        </w:rPr>
        <w:t>Landa A, Revilla P, Malvar RA. 201</w:t>
      </w:r>
      <w:r w:rsidR="007108F9" w:rsidRPr="00DF7E71">
        <w:rPr>
          <w:rFonts w:ascii="Palatino Linotype" w:hAnsi="Palatino Linotype" w:cs="Arial"/>
          <w:szCs w:val="24"/>
          <w:lang w:val="es-ES"/>
        </w:rPr>
        <w:t>1</w:t>
      </w:r>
      <w:r w:rsidRPr="00DF7E71">
        <w:rPr>
          <w:rFonts w:ascii="Palatino Linotype" w:hAnsi="Palatino Linotype" w:cs="Arial"/>
          <w:szCs w:val="24"/>
          <w:lang w:val="es-ES"/>
        </w:rPr>
        <w:t xml:space="preserve">. O millo tradiconal e os productos derivados. Procesado elaboración e conservación. En pp. 695-707 X. Simón, D. Copena (eds.) </w:t>
      </w:r>
      <w:r w:rsidRPr="00DF7E71">
        <w:rPr>
          <w:rFonts w:ascii="Palatino Linotype" w:hAnsi="Palatino Linotype"/>
          <w:szCs w:val="24"/>
          <w:lang w:val="gl-ES"/>
        </w:rPr>
        <w:t>Soberanía alimentaria e agricultura ecolóxica. Propostas de acción. ISBN: 978-84-614-3560-9. Grupo de Investigación en Economía Ecolóxica e Agroecoloxía. Universidades de Vigo, Vigo</w:t>
      </w:r>
      <w:r w:rsidR="00DF0678" w:rsidRPr="00DF7E71">
        <w:rPr>
          <w:rFonts w:ascii="Palatino Linotype" w:hAnsi="Palatino Linotype"/>
          <w:szCs w:val="24"/>
          <w:lang w:val="gl-ES"/>
        </w:rPr>
        <w:t>.</w:t>
      </w:r>
    </w:p>
    <w:p w:rsidR="00E676CB" w:rsidRPr="00DF7E71" w:rsidRDefault="00DF0678" w:rsidP="00E676CB">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Arial"/>
          <w:szCs w:val="24"/>
          <w:lang w:val="es-ES"/>
        </w:rPr>
        <w:t>Ordás B, Ordás A, Revilla P. 201</w:t>
      </w:r>
      <w:r w:rsidR="007108F9" w:rsidRPr="00DF7E71">
        <w:rPr>
          <w:rFonts w:ascii="Palatino Linotype" w:hAnsi="Palatino Linotype" w:cs="Arial"/>
          <w:szCs w:val="24"/>
          <w:lang w:val="es-ES"/>
        </w:rPr>
        <w:t>1</w:t>
      </w:r>
      <w:r w:rsidRPr="00DF7E71">
        <w:rPr>
          <w:rFonts w:ascii="Palatino Linotype" w:hAnsi="Palatino Linotype" w:cs="Arial"/>
          <w:szCs w:val="24"/>
          <w:lang w:val="es-ES"/>
        </w:rPr>
        <w:t xml:space="preserve">. </w:t>
      </w:r>
      <w:r w:rsidRPr="00DF7E71">
        <w:rPr>
          <w:rFonts w:ascii="Palatino Linotype" w:hAnsi="Palatino Linotype" w:cs="Arial"/>
          <w:szCs w:val="24"/>
          <w:lang w:val="en-GB"/>
        </w:rPr>
        <w:t xml:space="preserve">Breeding sweet corn: eating quality vs. agronomic performance. </w:t>
      </w:r>
      <w:r w:rsidRPr="00DF7E71">
        <w:rPr>
          <w:rFonts w:ascii="Palatino Linotype" w:hAnsi="Palatino Linotype" w:cs="Arial"/>
          <w:szCs w:val="24"/>
          <w:lang w:val="en-US"/>
        </w:rPr>
        <w:t xml:space="preserve">En: </w:t>
      </w:r>
      <w:r w:rsidRPr="00DF7E71">
        <w:rPr>
          <w:rFonts w:ascii="Palatino Linotype" w:hAnsi="Palatino Linotype" w:cs="Arial"/>
          <w:i/>
          <w:szCs w:val="24"/>
          <w:lang w:val="en-US"/>
        </w:rPr>
        <w:t>Horticulture in the 21st century</w:t>
      </w:r>
      <w:r w:rsidRPr="00DF7E71">
        <w:rPr>
          <w:rFonts w:ascii="Palatino Linotype" w:hAnsi="Palatino Linotype" w:cs="Arial"/>
          <w:szCs w:val="24"/>
          <w:lang w:val="en-US"/>
        </w:rPr>
        <w:t xml:space="preserve">. </w:t>
      </w:r>
      <w:r w:rsidRPr="00DF7E71">
        <w:rPr>
          <w:rFonts w:ascii="Palatino Linotype" w:hAnsi="Palatino Linotype" w:cs="Arial"/>
          <w:szCs w:val="24"/>
          <w:lang w:val="en-GB"/>
        </w:rPr>
        <w:t>(AN Sampson, ed.), pp. 41-79, Nova Science Publishers, New York.</w:t>
      </w:r>
    </w:p>
    <w:p w:rsidR="00E676CB" w:rsidRPr="00DF7E71" w:rsidRDefault="00AA5CFE" w:rsidP="00E676CB">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Arial"/>
          <w:szCs w:val="24"/>
          <w:lang w:val="es-ES"/>
        </w:rPr>
        <w:t>Malvar RA, Butrón A, Revilla P. 20</w:t>
      </w:r>
      <w:r w:rsidR="009B499F" w:rsidRPr="00DF7E71">
        <w:rPr>
          <w:rFonts w:ascii="Palatino Linotype" w:hAnsi="Palatino Linotype" w:cs="Arial"/>
          <w:szCs w:val="24"/>
          <w:lang w:val="es-ES"/>
        </w:rPr>
        <w:t>12</w:t>
      </w:r>
      <w:r w:rsidR="00951C97" w:rsidRPr="00DF7E71">
        <w:rPr>
          <w:rFonts w:ascii="Palatino Linotype" w:hAnsi="Palatino Linotype" w:cs="Arial"/>
          <w:szCs w:val="24"/>
          <w:lang w:val="es-ES"/>
        </w:rPr>
        <w:t xml:space="preserve">. </w:t>
      </w:r>
      <w:r w:rsidR="00951C97" w:rsidRPr="00DF7E71">
        <w:rPr>
          <w:rFonts w:ascii="Palatino Linotype" w:hAnsi="Palatino Linotype" w:cs="Arial"/>
          <w:szCs w:val="24"/>
          <w:lang w:val="en-US"/>
        </w:rPr>
        <w:t xml:space="preserve">Maize bread: healthy and safe. En: </w:t>
      </w:r>
      <w:r w:rsidR="00951C97" w:rsidRPr="00DF7E71">
        <w:rPr>
          <w:rFonts w:ascii="Palatino Linotype" w:hAnsi="Palatino Linotype" w:cs="Arial"/>
          <w:i/>
          <w:szCs w:val="24"/>
          <w:lang w:val="en-US"/>
        </w:rPr>
        <w:t>Bread consumption and health</w:t>
      </w:r>
      <w:r w:rsidR="00951C97" w:rsidRPr="00DF7E71">
        <w:rPr>
          <w:rFonts w:ascii="Palatino Linotype" w:hAnsi="Palatino Linotype" w:cs="Arial"/>
          <w:szCs w:val="24"/>
          <w:lang w:val="en-US"/>
        </w:rPr>
        <w:t xml:space="preserve">, </w:t>
      </w:r>
      <w:r w:rsidRPr="00DF7E71">
        <w:rPr>
          <w:rFonts w:ascii="Palatino Linotype" w:hAnsi="Palatino Linotype" w:cs="Arial"/>
          <w:szCs w:val="24"/>
          <w:lang w:val="en-US"/>
        </w:rPr>
        <w:t xml:space="preserve">(MT </w:t>
      </w:r>
      <w:r w:rsidR="004F17F0" w:rsidRPr="00DF7E71">
        <w:rPr>
          <w:rFonts w:ascii="Palatino Linotype" w:hAnsi="Palatino Linotype" w:cs="Arial"/>
          <w:szCs w:val="24"/>
          <w:lang w:val="en-US"/>
        </w:rPr>
        <w:t xml:space="preserve">Pedrosa </w:t>
      </w:r>
      <w:r w:rsidRPr="00DF7E71">
        <w:rPr>
          <w:rFonts w:ascii="Palatino Linotype" w:hAnsi="Palatino Linotype" w:cs="Arial"/>
          <w:szCs w:val="24"/>
          <w:lang w:val="en-US"/>
        </w:rPr>
        <w:t xml:space="preserve">Silva Clerici, ed.), pp.155-168, </w:t>
      </w:r>
      <w:r w:rsidR="00951C97" w:rsidRPr="00DF7E71">
        <w:rPr>
          <w:rFonts w:ascii="Palatino Linotype" w:hAnsi="Palatino Linotype" w:cs="Arial"/>
          <w:szCs w:val="24"/>
          <w:lang w:val="en-US"/>
        </w:rPr>
        <w:t>Nova Science Publishers, Nueva York, ISBN 978-1-62081-090-3.</w:t>
      </w:r>
    </w:p>
    <w:p w:rsidR="000C0C77" w:rsidRPr="00DF7E71" w:rsidRDefault="00E676CB" w:rsidP="000C0C77">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Courier New"/>
          <w:szCs w:val="24"/>
          <w:lang w:val="es-ES"/>
        </w:rPr>
        <w:t xml:space="preserve">Rodríguez VM, Revilla P, Ordás B. </w:t>
      </w:r>
      <w:r w:rsidRPr="00DF7E71">
        <w:rPr>
          <w:rFonts w:ascii="Palatino Linotype" w:hAnsi="Palatino Linotype"/>
          <w:szCs w:val="24"/>
          <w:lang w:val="es-ES"/>
        </w:rPr>
        <w:t>201</w:t>
      </w:r>
      <w:r w:rsidR="00104129" w:rsidRPr="00DF7E71">
        <w:rPr>
          <w:rFonts w:ascii="Palatino Linotype" w:hAnsi="Palatino Linotype"/>
          <w:szCs w:val="24"/>
          <w:lang w:val="es-ES"/>
        </w:rPr>
        <w:t>3</w:t>
      </w:r>
      <w:r w:rsidRPr="00DF7E71">
        <w:rPr>
          <w:rFonts w:ascii="Palatino Linotype" w:hAnsi="Palatino Linotype"/>
          <w:szCs w:val="24"/>
          <w:lang w:val="es-ES"/>
        </w:rPr>
        <w:t xml:space="preserve">. </w:t>
      </w:r>
      <w:r w:rsidRPr="00DF7E71">
        <w:rPr>
          <w:rFonts w:ascii="Palatino Linotype" w:hAnsi="Palatino Linotype"/>
          <w:szCs w:val="24"/>
          <w:lang w:val="en-US"/>
        </w:rPr>
        <w:t xml:space="preserve">New perspectives in maize breeding. En </w:t>
      </w:r>
      <w:r w:rsidRPr="00DF7E71">
        <w:rPr>
          <w:rFonts w:ascii="Palatino Linotype" w:hAnsi="Palatino Linotype"/>
          <w:i/>
          <w:szCs w:val="24"/>
          <w:lang w:val="en-US"/>
        </w:rPr>
        <w:t xml:space="preserve">Maize: cultivation, uses and health benefits </w:t>
      </w:r>
      <w:r w:rsidRPr="00DF7E71">
        <w:rPr>
          <w:rFonts w:ascii="Palatino Linotype" w:hAnsi="Palatino Linotype"/>
          <w:szCs w:val="24"/>
          <w:lang w:val="en-US"/>
        </w:rPr>
        <w:t>(JC Jimenez-Lopez ed.), pp 27-47, Nova Science Publishers, New York</w:t>
      </w:r>
      <w:r w:rsidR="008E11F4" w:rsidRPr="00DF7E71">
        <w:rPr>
          <w:rFonts w:ascii="Palatino Linotype" w:hAnsi="Palatino Linotype"/>
          <w:szCs w:val="24"/>
          <w:lang w:val="en-US"/>
        </w:rPr>
        <w:t>, ISBN: 978-1-62081-514-4</w:t>
      </w:r>
    </w:p>
    <w:p w:rsidR="000C0C77" w:rsidRPr="00DF7E71" w:rsidRDefault="000C0C77" w:rsidP="000C0C77">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bCs/>
          <w:szCs w:val="24"/>
          <w:lang w:val="en-US"/>
        </w:rPr>
        <w:t xml:space="preserve">Frascaroli E, Revilla P. 2018. Genomics of cold tolerance in maize. </w:t>
      </w:r>
      <w:r w:rsidRPr="00DF7E71">
        <w:rPr>
          <w:rFonts w:ascii="Palatino Linotype" w:hAnsi="Palatino Linotype"/>
          <w:bCs/>
          <w:szCs w:val="24"/>
          <w:lang w:val="de-DE"/>
        </w:rPr>
        <w:t xml:space="preserve">En </w:t>
      </w:r>
      <w:r w:rsidRPr="00DF7E71">
        <w:rPr>
          <w:rFonts w:ascii="Palatino Linotype" w:hAnsi="Palatino Linotype"/>
          <w:i/>
          <w:szCs w:val="24"/>
          <w:lang w:val="de-DE"/>
        </w:rPr>
        <w:t>The maize genome</w:t>
      </w:r>
      <w:r w:rsidRPr="00DF7E71">
        <w:rPr>
          <w:rFonts w:ascii="Palatino Linotype" w:hAnsi="Palatino Linotype"/>
          <w:bCs/>
          <w:i/>
          <w:szCs w:val="24"/>
          <w:lang w:val="de-DE"/>
        </w:rPr>
        <w:t xml:space="preserve"> </w:t>
      </w:r>
      <w:r w:rsidRPr="00DF7E71">
        <w:rPr>
          <w:rFonts w:ascii="Palatino Linotype" w:hAnsi="Palatino Linotype"/>
          <w:bCs/>
          <w:szCs w:val="24"/>
          <w:lang w:val="de-DE"/>
        </w:rPr>
        <w:t>(J</w:t>
      </w:r>
      <w:r w:rsidRPr="00DF7E71">
        <w:rPr>
          <w:rStyle w:val="Textoennegrita"/>
          <w:rFonts w:ascii="Palatino Linotype" w:hAnsi="Palatino Linotype"/>
          <w:b w:val="0"/>
          <w:szCs w:val="24"/>
          <w:lang w:val="de-DE"/>
        </w:rPr>
        <w:t xml:space="preserve"> Bennetzen</w:t>
      </w:r>
      <w:r w:rsidRPr="00DF7E71">
        <w:rPr>
          <w:rFonts w:ascii="Palatino Linotype" w:hAnsi="Palatino Linotype"/>
          <w:szCs w:val="24"/>
          <w:lang w:val="de-DE"/>
        </w:rPr>
        <w:t xml:space="preserve">, S </w:t>
      </w:r>
      <w:r w:rsidRPr="00DF7E71">
        <w:rPr>
          <w:rStyle w:val="Textoennegrita"/>
          <w:rFonts w:ascii="Palatino Linotype" w:hAnsi="Palatino Linotype"/>
          <w:b w:val="0"/>
          <w:szCs w:val="24"/>
          <w:lang w:val="de-DE"/>
        </w:rPr>
        <w:t>Flint-Garcia</w:t>
      </w:r>
      <w:r w:rsidRPr="00DF7E71">
        <w:rPr>
          <w:rFonts w:ascii="Palatino Linotype" w:hAnsi="Palatino Linotype"/>
          <w:szCs w:val="24"/>
          <w:lang w:val="de-DE"/>
        </w:rPr>
        <w:t>,</w:t>
      </w:r>
      <w:r w:rsidRPr="00DF7E71">
        <w:rPr>
          <w:rFonts w:ascii="Palatino Linotype" w:hAnsi="Palatino Linotype"/>
          <w:b/>
          <w:szCs w:val="24"/>
          <w:lang w:val="de-DE"/>
        </w:rPr>
        <w:t xml:space="preserve"> C </w:t>
      </w:r>
      <w:r w:rsidRPr="00DF7E71">
        <w:rPr>
          <w:rStyle w:val="Textoennegrita"/>
          <w:rFonts w:ascii="Palatino Linotype" w:hAnsi="Palatino Linotype"/>
          <w:b w:val="0"/>
          <w:szCs w:val="24"/>
          <w:lang w:val="de-DE"/>
        </w:rPr>
        <w:t>Hirsch</w:t>
      </w:r>
      <w:r w:rsidRPr="00DF7E71">
        <w:rPr>
          <w:rFonts w:ascii="Palatino Linotype" w:hAnsi="Palatino Linotype"/>
          <w:szCs w:val="24"/>
          <w:lang w:val="de-DE"/>
        </w:rPr>
        <w:t>,</w:t>
      </w:r>
      <w:r w:rsidRPr="00DF7E71">
        <w:rPr>
          <w:rFonts w:ascii="Palatino Linotype" w:hAnsi="Palatino Linotype"/>
          <w:b/>
          <w:szCs w:val="24"/>
          <w:lang w:val="de-DE"/>
        </w:rPr>
        <w:t xml:space="preserve"> R </w:t>
      </w:r>
      <w:r w:rsidRPr="00DF7E71">
        <w:rPr>
          <w:rStyle w:val="Textoennegrita"/>
          <w:rFonts w:ascii="Palatino Linotype" w:hAnsi="Palatino Linotype"/>
          <w:b w:val="0"/>
          <w:szCs w:val="24"/>
          <w:lang w:val="de-DE"/>
        </w:rPr>
        <w:t xml:space="preserve">Tuberosa </w:t>
      </w:r>
      <w:r w:rsidRPr="00DF7E71">
        <w:rPr>
          <w:rFonts w:ascii="Palatino Linotype" w:hAnsi="Palatino Linotype"/>
          <w:szCs w:val="24"/>
          <w:lang w:val="de-DE"/>
        </w:rPr>
        <w:t xml:space="preserve">eds.), </w:t>
      </w:r>
      <w:r w:rsidRPr="00DF7E71">
        <w:rPr>
          <w:rFonts w:ascii="Palatino Linotype" w:hAnsi="Palatino Linotype"/>
          <w:bCs/>
          <w:szCs w:val="24"/>
          <w:lang w:val="de-DE"/>
        </w:rPr>
        <w:t>pp. 287-303</w:t>
      </w:r>
      <w:r w:rsidRPr="00DF7E71">
        <w:rPr>
          <w:rFonts w:ascii="Palatino Linotype" w:hAnsi="Palatino Linotype"/>
          <w:szCs w:val="24"/>
          <w:lang w:val="de-DE"/>
        </w:rPr>
        <w:t xml:space="preserve">. </w:t>
      </w:r>
      <w:r w:rsidRPr="00DF7E71">
        <w:rPr>
          <w:rFonts w:ascii="Palatino Linotype" w:hAnsi="Palatino Linotype"/>
          <w:szCs w:val="24"/>
          <w:lang w:val="en-US"/>
        </w:rPr>
        <w:t>Springer Nature, Switzerland. ISBN 978-3-319-97427-9</w:t>
      </w:r>
    </w:p>
    <w:p w:rsidR="00BC628B" w:rsidRPr="00DF7E71" w:rsidRDefault="00BC628B" w:rsidP="000C0C77">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Arial"/>
          <w:color w:val="000000"/>
          <w:szCs w:val="24"/>
        </w:rPr>
        <w:t xml:space="preserve">Benavides-Piccione R, Medina FJ, Roldán RS, Von Kobbe C, Rodríguez-Lorenzo LM, Revilla P, Martínez B, Sentandreu MA, González-Pastor JE, González JM, Herranz R. 2020. Sustaining human life in space. In Our future? Space colonization and exploration. Pp 110-143, Ed CSIC </w:t>
      </w:r>
      <w:hyperlink r:id="rId49" w:history="1">
        <w:r w:rsidR="00FD4DFC" w:rsidRPr="00DF7E71">
          <w:rPr>
            <w:rStyle w:val="Hipervnculo"/>
            <w:rFonts w:ascii="Palatino Linotype" w:hAnsi="Palatino Linotype" w:cs="Arial"/>
            <w:szCs w:val="24"/>
          </w:rPr>
          <w:t>http://dx.doi.org/10.20350/digitalCSIC/12659</w:t>
        </w:r>
      </w:hyperlink>
    </w:p>
    <w:p w:rsidR="00CE6748" w:rsidRPr="00DF7E71" w:rsidRDefault="00CE6748" w:rsidP="000C0C77">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Arial"/>
          <w:szCs w:val="24"/>
          <w:lang w:val="en-US"/>
        </w:rPr>
        <w:lastRenderedPageBreak/>
        <w:t>Ordás A, Malvar RA, Revilla P, Butrón A. 2021. El género Zea (maíz). En Cartea ME y Suárez E (eds.) Catálogo de las colecciones vegetales locales de la Misión Biológica de Galicia, pp 15-27 Editorial Deputación Pontevedra, Pontevedra.</w:t>
      </w:r>
    </w:p>
    <w:p w:rsidR="008F25A9" w:rsidRPr="00DF7E71" w:rsidRDefault="008F25A9" w:rsidP="000C0C77">
      <w:pPr>
        <w:numPr>
          <w:ilvl w:val="0"/>
          <w:numId w:val="3"/>
        </w:numPr>
        <w:tabs>
          <w:tab w:val="left" w:pos="6804"/>
        </w:tabs>
        <w:jc w:val="both"/>
        <w:rPr>
          <w:rFonts w:ascii="Palatino Linotype" w:hAnsi="Palatino Linotype" w:cs="Arial"/>
          <w:szCs w:val="24"/>
          <w:lang w:val="en-US"/>
        </w:rPr>
      </w:pPr>
      <w:r w:rsidRPr="00DF7E71">
        <w:rPr>
          <w:rFonts w:ascii="Palatino Linotype" w:hAnsi="Palatino Linotype" w:cs="Calibri"/>
          <w:szCs w:val="24"/>
        </w:rPr>
        <w:t xml:space="preserve">Butrón, A., P. Revilla, A. Ordás, R.A. Malvar. 2022. Avances en la mejora de la resistencia natural del maíz a los taladros. </w:t>
      </w:r>
      <w:r w:rsidRPr="00DF7E71">
        <w:rPr>
          <w:rFonts w:ascii="Palatino Linotype" w:hAnsi="Palatino Linotype" w:cs="Calibri"/>
          <w:i/>
          <w:szCs w:val="24"/>
        </w:rPr>
        <w:t>En:</w:t>
      </w:r>
      <w:r w:rsidRPr="00DF7E71">
        <w:rPr>
          <w:rFonts w:ascii="Palatino Linotype" w:hAnsi="Palatino Linotype" w:cs="Calibri"/>
          <w:szCs w:val="24"/>
        </w:rPr>
        <w:t xml:space="preserve"> La mejora de la resistencia y/o tolerancia a plagas vegetales. Ana Butrón, Elena Cartea, Marta Francisco, Rosa Ana Malvar y Pedro Peón (Editores), pp 71-96.</w:t>
      </w:r>
    </w:p>
    <w:p w:rsidR="00233155" w:rsidRPr="00DF7E71" w:rsidRDefault="00D236F5" w:rsidP="00233155">
      <w:pPr>
        <w:tabs>
          <w:tab w:val="left" w:pos="6804"/>
        </w:tabs>
        <w:rPr>
          <w:rFonts w:ascii="Palatino Linotype" w:hAnsi="Palatino Linotype" w:cs="Arial"/>
          <w:b/>
          <w:szCs w:val="24"/>
          <w:lang w:val="en-US"/>
        </w:rPr>
      </w:pPr>
      <w:r w:rsidRPr="00DF7E71">
        <w:rPr>
          <w:rFonts w:ascii="Palatino Linotype" w:hAnsi="Palatino Linotype" w:cs="Arial"/>
          <w:szCs w:val="24"/>
          <w:lang w:val="en-US"/>
        </w:rPr>
        <w:br w:type="page"/>
      </w:r>
      <w:r w:rsidR="00233155" w:rsidRPr="00DF7E71">
        <w:rPr>
          <w:rFonts w:ascii="Palatino Linotype" w:hAnsi="Palatino Linotype" w:cs="Arial"/>
          <w:b/>
          <w:szCs w:val="24"/>
          <w:lang w:val="en-US"/>
        </w:rPr>
        <w:lastRenderedPageBreak/>
        <w:t>Divulgación</w:t>
      </w:r>
    </w:p>
    <w:p w:rsidR="00506310" w:rsidRPr="00DF7E71" w:rsidRDefault="00233155">
      <w:pPr>
        <w:tabs>
          <w:tab w:val="left" w:pos="6804"/>
        </w:tabs>
        <w:jc w:val="center"/>
        <w:rPr>
          <w:rFonts w:ascii="Palatino Linotype" w:hAnsi="Palatino Linotype" w:cs="Arial"/>
          <w:szCs w:val="24"/>
          <w:lang w:val="en-US"/>
        </w:rPr>
      </w:pPr>
      <w:r w:rsidRPr="00DF7E71">
        <w:rPr>
          <w:rFonts w:ascii="Palatino Linotype" w:hAnsi="Palatino Linotype" w:cs="Arial"/>
          <w:szCs w:val="24"/>
          <w:lang w:val="en-US"/>
        </w:rPr>
        <w:t>PUBLICACIONES</w:t>
      </w:r>
    </w:p>
    <w:p w:rsidR="00506310" w:rsidRPr="00DF7E71" w:rsidRDefault="00506310">
      <w:pPr>
        <w:tabs>
          <w:tab w:val="left" w:pos="6804"/>
        </w:tabs>
        <w:rPr>
          <w:rFonts w:ascii="Palatino Linotype" w:hAnsi="Palatino Linotype"/>
          <w:szCs w:val="24"/>
          <w:lang w:val="en-US"/>
        </w:rPr>
      </w:pPr>
    </w:p>
    <w:p w:rsidR="00506310" w:rsidRPr="00DF7E71" w:rsidRDefault="00506310" w:rsidP="00E8205C">
      <w:pPr>
        <w:numPr>
          <w:ilvl w:val="0"/>
          <w:numId w:val="13"/>
        </w:numPr>
        <w:tabs>
          <w:tab w:val="left" w:pos="6804"/>
        </w:tabs>
        <w:rPr>
          <w:rFonts w:ascii="Palatino Linotype" w:hAnsi="Palatino Linotype"/>
          <w:szCs w:val="24"/>
          <w:lang w:val="en-US"/>
        </w:rPr>
      </w:pPr>
      <w:r w:rsidRPr="00DF7E71">
        <w:rPr>
          <w:rFonts w:ascii="Palatino Linotype" w:hAnsi="Palatino Linotype"/>
          <w:szCs w:val="24"/>
          <w:lang w:val="es-ES"/>
        </w:rPr>
        <w:t xml:space="preserve">Revilla P. 1999. El maíz dulce: un don divino. </w:t>
      </w:r>
      <w:r w:rsidRPr="00DF7E71">
        <w:rPr>
          <w:rFonts w:ascii="Palatino Linotype" w:hAnsi="Palatino Linotype"/>
          <w:szCs w:val="24"/>
          <w:lang w:val="en-US"/>
        </w:rPr>
        <w:t>Diario de Pontevedra p 4.</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1999. El origen del maíz. pp. 24-26. En Enciclopedia temática ilustrada. Tomo 4: O Pan. Ed. A Nosa Terra</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2003. Marcadores moleculares, la horticultura del futuro. Horticultura Internacional p. 29.</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2003. La introducción del maíz en España. O Fisgón 3:12-14.</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2003. Los nombres del maíz. O Fisgón 4:13-16.</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Velasco P, A Butrón, P Revilla, A Ordás, RA Malvar. 2004. La plaga de taladro del maíz en la provincia de Pontevedra. Agricultura 859: 108-112.</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2004. Historia del maíz dulce. O Fisgón 5: 25-28.</w:t>
      </w:r>
    </w:p>
    <w:p w:rsidR="00506310" w:rsidRPr="00DF7E71" w:rsidRDefault="00506310"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Revilla P. 2004. La adolescencia en las plantas. O Fisgón 6: 11-13.</w:t>
      </w:r>
    </w:p>
    <w:p w:rsidR="00082E7F" w:rsidRPr="00DF7E71" w:rsidRDefault="00082E7F" w:rsidP="00E8205C">
      <w:pPr>
        <w:numPr>
          <w:ilvl w:val="0"/>
          <w:numId w:val="13"/>
        </w:numPr>
        <w:tabs>
          <w:tab w:val="left" w:pos="6804"/>
        </w:tabs>
        <w:rPr>
          <w:rFonts w:ascii="Palatino Linotype" w:hAnsi="Palatino Linotype"/>
          <w:szCs w:val="24"/>
          <w:lang w:val="es-ES"/>
        </w:rPr>
      </w:pPr>
      <w:r w:rsidRPr="00DF7E71">
        <w:rPr>
          <w:rFonts w:ascii="Palatino Linotype" w:hAnsi="Palatino Linotype" w:cs="Arial"/>
          <w:szCs w:val="24"/>
          <w:lang w:val="es-ES"/>
        </w:rPr>
        <w:t xml:space="preserve">Landa A, P Revilla, RA Malvar, A Butrón, A Ordás. </w:t>
      </w:r>
      <w:r w:rsidRPr="00DF7E71">
        <w:rPr>
          <w:rFonts w:ascii="Palatino Linotype" w:hAnsi="Palatino Linotype" w:cs="Arial"/>
          <w:szCs w:val="24"/>
        </w:rPr>
        <w:t xml:space="preserve">2006. </w:t>
      </w:r>
      <w:smartTag w:uri="urn:schemas-microsoft-com:office:smarttags" w:element="PersonName">
        <w:r w:rsidRPr="00DF7E71">
          <w:rPr>
            <w:rFonts w:ascii="Palatino Linotype" w:hAnsi="Palatino Linotype" w:cs="Arial"/>
            <w:szCs w:val="24"/>
          </w:rPr>
          <w:t>Maíz</w:t>
        </w:r>
      </w:smartTag>
      <w:r w:rsidRPr="00DF7E71">
        <w:rPr>
          <w:rFonts w:ascii="Palatino Linotype" w:hAnsi="Palatino Linotype" w:cs="Arial"/>
          <w:szCs w:val="24"/>
        </w:rPr>
        <w:t xml:space="preserve"> para panificación. Agricultura 886:506-509</w:t>
      </w:r>
    </w:p>
    <w:p w:rsidR="00C26929" w:rsidRPr="00DF7E71" w:rsidRDefault="00396FC7" w:rsidP="00E8205C">
      <w:pPr>
        <w:numPr>
          <w:ilvl w:val="0"/>
          <w:numId w:val="13"/>
        </w:numPr>
        <w:tabs>
          <w:tab w:val="left" w:pos="6804"/>
        </w:tabs>
        <w:rPr>
          <w:rFonts w:ascii="Palatino Linotype" w:hAnsi="Palatino Linotype"/>
          <w:szCs w:val="24"/>
          <w:lang w:val="es-ES"/>
        </w:rPr>
      </w:pPr>
      <w:r w:rsidRPr="00DF7E71">
        <w:rPr>
          <w:rFonts w:ascii="Palatino Linotype" w:hAnsi="Palatino Linotype" w:cs="Arial"/>
          <w:szCs w:val="24"/>
          <w:lang w:val="es-ES"/>
        </w:rPr>
        <w:t xml:space="preserve">Ordás B, MC Romay, P Revilla. 2007. </w:t>
      </w:r>
      <w:smartTag w:uri="urn:schemas-microsoft-com:office:smarttags" w:element="PersonName">
        <w:r w:rsidRPr="00DF7E71">
          <w:rPr>
            <w:rFonts w:ascii="Palatino Linotype" w:hAnsi="Palatino Linotype" w:cs="Arial"/>
            <w:szCs w:val="24"/>
            <w:lang w:val="es-ES"/>
          </w:rPr>
          <w:t>Maíz</w:t>
        </w:r>
      </w:smartTag>
      <w:r w:rsidRPr="00DF7E71">
        <w:rPr>
          <w:rFonts w:ascii="Palatino Linotype" w:hAnsi="Palatino Linotype" w:cs="Arial"/>
          <w:szCs w:val="24"/>
          <w:lang w:val="es-ES"/>
        </w:rPr>
        <w:t xml:space="preserve"> dulce ¿Por qué no? Horticultura</w:t>
      </w:r>
      <w:r w:rsidR="00CC1BF3" w:rsidRPr="00DF7E71">
        <w:rPr>
          <w:rFonts w:ascii="Palatino Linotype" w:hAnsi="Palatino Linotype" w:cs="Arial"/>
          <w:szCs w:val="24"/>
          <w:lang w:val="es-ES"/>
        </w:rPr>
        <w:t xml:space="preserve"> 25:14-18</w:t>
      </w:r>
    </w:p>
    <w:p w:rsidR="00C26929" w:rsidRPr="00DF7E71" w:rsidRDefault="00C26929"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 xml:space="preserve">Revilla P, A Landa, MC Romay, B Ordás, RA Malvar, A Ordás. 2008. </w:t>
      </w:r>
      <w:smartTag w:uri="urn:schemas-microsoft-com:office:smarttags" w:element="PersonName">
        <w:r w:rsidRPr="00DF7E71">
          <w:rPr>
            <w:rFonts w:ascii="Palatino Linotype" w:hAnsi="Palatino Linotype"/>
            <w:szCs w:val="24"/>
            <w:lang w:val="es-ES"/>
          </w:rPr>
          <w:t>Maíz</w:t>
        </w:r>
      </w:smartTag>
      <w:r w:rsidRPr="00DF7E71">
        <w:rPr>
          <w:rFonts w:ascii="Palatino Linotype" w:hAnsi="Palatino Linotype"/>
          <w:szCs w:val="24"/>
          <w:lang w:val="es-ES"/>
        </w:rPr>
        <w:t xml:space="preserve"> ecológico. Tierras </w:t>
      </w:r>
      <w:r w:rsidR="00BE5922" w:rsidRPr="00DF7E71">
        <w:rPr>
          <w:rFonts w:ascii="Palatino Linotype" w:hAnsi="Palatino Linotype"/>
          <w:szCs w:val="24"/>
          <w:lang w:val="es-ES"/>
        </w:rPr>
        <w:t>145:72-78</w:t>
      </w:r>
    </w:p>
    <w:p w:rsidR="00250D54" w:rsidRPr="00DF7E71" w:rsidRDefault="00250D54" w:rsidP="00E8205C">
      <w:pPr>
        <w:numPr>
          <w:ilvl w:val="0"/>
          <w:numId w:val="13"/>
        </w:numPr>
        <w:tabs>
          <w:tab w:val="left" w:pos="6804"/>
        </w:tabs>
        <w:rPr>
          <w:rFonts w:ascii="Palatino Linotype" w:hAnsi="Palatino Linotype"/>
          <w:szCs w:val="24"/>
          <w:lang w:val="en-GB"/>
        </w:rPr>
      </w:pPr>
      <w:r w:rsidRPr="00DF7E71">
        <w:rPr>
          <w:rFonts w:ascii="Palatino Linotype" w:hAnsi="Palatino Linotype"/>
          <w:szCs w:val="24"/>
          <w:lang w:val="es-ES"/>
        </w:rPr>
        <w:t xml:space="preserve">Romay MC, RA Malvar, L Campo, A Álvarez, J Moreno-González, </w:t>
      </w:r>
      <w:r w:rsidR="000553D9" w:rsidRPr="00DF7E71">
        <w:rPr>
          <w:rFonts w:ascii="Palatino Linotype" w:hAnsi="Palatino Linotype"/>
          <w:szCs w:val="24"/>
          <w:lang w:val="es-ES"/>
        </w:rPr>
        <w:t xml:space="preserve">A Ordás, </w:t>
      </w:r>
      <w:r w:rsidRPr="00DF7E71">
        <w:rPr>
          <w:rFonts w:ascii="Palatino Linotype" w:hAnsi="Palatino Linotype"/>
          <w:szCs w:val="24"/>
          <w:lang w:val="es-ES"/>
        </w:rPr>
        <w:t xml:space="preserve">P Revilla. </w:t>
      </w:r>
      <w:r w:rsidRPr="00DF7E71">
        <w:rPr>
          <w:rFonts w:ascii="Palatino Linotype" w:hAnsi="Palatino Linotype"/>
          <w:szCs w:val="24"/>
          <w:lang w:val="en-US"/>
        </w:rPr>
        <w:t xml:space="preserve">2010. </w:t>
      </w:r>
      <w:r w:rsidRPr="00DF7E71">
        <w:rPr>
          <w:rFonts w:ascii="Palatino Linotype" w:hAnsi="Palatino Linotype"/>
          <w:szCs w:val="24"/>
          <w:lang w:val="en-GB"/>
        </w:rPr>
        <w:t xml:space="preserve">Defying climate change: Stability of maize populations </w:t>
      </w:r>
      <w:r w:rsidR="00F00EFD" w:rsidRPr="00DF7E71">
        <w:rPr>
          <w:rFonts w:ascii="Palatino Linotype" w:hAnsi="Palatino Linotype"/>
          <w:szCs w:val="24"/>
          <w:lang w:val="en-GB"/>
        </w:rPr>
        <w:t>u</w:t>
      </w:r>
      <w:r w:rsidRPr="00DF7E71">
        <w:rPr>
          <w:rFonts w:ascii="Palatino Linotype" w:hAnsi="Palatino Linotype"/>
          <w:szCs w:val="24"/>
          <w:lang w:val="en-GB"/>
        </w:rPr>
        <w:t>nder multiple stress conditions. CSA News 55: 13.</w:t>
      </w:r>
    </w:p>
    <w:p w:rsidR="00A61E53" w:rsidRPr="00DF7E71" w:rsidRDefault="00A61E53" w:rsidP="00E8205C">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Ordás B, MC Romay, P Revilla. 2010. Híbridos poblacionales de maíz: una alternativa para la sostenibilidad del cultivo. Tierras 167:42-45</w:t>
      </w:r>
    </w:p>
    <w:p w:rsidR="00FC7CAE" w:rsidRPr="00DF7E71" w:rsidRDefault="00FC7CAE" w:rsidP="00E8205C">
      <w:pPr>
        <w:numPr>
          <w:ilvl w:val="0"/>
          <w:numId w:val="13"/>
        </w:numPr>
        <w:tabs>
          <w:tab w:val="left" w:pos="6804"/>
        </w:tabs>
        <w:rPr>
          <w:rFonts w:ascii="Palatino Linotype" w:hAnsi="Palatino Linotype"/>
          <w:szCs w:val="24"/>
          <w:lang w:val="es-ES"/>
        </w:rPr>
      </w:pPr>
      <w:r w:rsidRPr="00DF7E71">
        <w:rPr>
          <w:rFonts w:ascii="Palatino Linotype" w:hAnsi="Palatino Linotype"/>
          <w:spacing w:val="-3"/>
          <w:szCs w:val="24"/>
          <w:lang w:val="es-ES"/>
        </w:rPr>
        <w:t>Lazcano C, Domínguez J, Ordás B, Huelga R, Malvar RA, Revilla P. Abonado orgánico de maíz dulce. 2012. Agricultura 947:34-37</w:t>
      </w:r>
    </w:p>
    <w:p w:rsidR="00034E49" w:rsidRPr="00DF7E71" w:rsidRDefault="00034E49" w:rsidP="00034E49">
      <w:pPr>
        <w:numPr>
          <w:ilvl w:val="0"/>
          <w:numId w:val="13"/>
        </w:numPr>
        <w:jc w:val="both"/>
        <w:rPr>
          <w:rFonts w:ascii="Palatino Linotype" w:hAnsi="Palatino Linotype" w:cs="Arial"/>
          <w:kern w:val="16"/>
          <w:szCs w:val="24"/>
          <w:lang w:val="es-ES"/>
        </w:rPr>
      </w:pPr>
      <w:r w:rsidRPr="00DF7E71">
        <w:rPr>
          <w:rFonts w:ascii="Palatino Linotype" w:hAnsi="Palatino Linotype" w:cs="Arial"/>
          <w:kern w:val="16"/>
          <w:szCs w:val="24"/>
          <w:lang w:val="es-ES"/>
        </w:rPr>
        <w:t>Revilla P, VM Rodríguez, P Soengas, JI Ruiz de Galarreta, A Landa, A Ordás.</w:t>
      </w:r>
      <w:r w:rsidRPr="00DF7E71">
        <w:rPr>
          <w:rFonts w:ascii="Palatino Linotype" w:hAnsi="Palatino Linotype" w:cs="Arial"/>
          <w:szCs w:val="24"/>
          <w:vertAlign w:val="superscript"/>
          <w:lang w:val="es-ES"/>
        </w:rPr>
        <w:t xml:space="preserve"> </w:t>
      </w:r>
      <w:r w:rsidRPr="00DF7E71">
        <w:rPr>
          <w:rFonts w:ascii="Palatino Linotype" w:hAnsi="Palatino Linotype" w:cs="Arial"/>
          <w:szCs w:val="24"/>
          <w:lang w:val="es-ES"/>
        </w:rPr>
        <w:t xml:space="preserve">2013. </w:t>
      </w:r>
      <w:r w:rsidRPr="00DF7E71">
        <w:rPr>
          <w:rFonts w:ascii="Palatino Linotype" w:hAnsi="Palatino Linotype" w:cs="Arial"/>
          <w:kern w:val="16"/>
          <w:szCs w:val="24"/>
          <w:lang w:val="es-ES"/>
        </w:rPr>
        <w:t>Compuestos antioxidantes en el maíz. Agricultura 960: 218-221</w:t>
      </w:r>
    </w:p>
    <w:p w:rsidR="00B775EA" w:rsidRPr="00DF7E71" w:rsidRDefault="00B775EA" w:rsidP="00034E49">
      <w:pPr>
        <w:numPr>
          <w:ilvl w:val="0"/>
          <w:numId w:val="13"/>
        </w:numPr>
        <w:jc w:val="both"/>
        <w:rPr>
          <w:rFonts w:ascii="Palatino Linotype" w:hAnsi="Palatino Linotype" w:cs="Arial"/>
          <w:kern w:val="16"/>
          <w:szCs w:val="24"/>
          <w:lang w:val="es-ES"/>
        </w:rPr>
      </w:pPr>
      <w:r w:rsidRPr="00DF7E71">
        <w:rPr>
          <w:rFonts w:ascii="Palatino Linotype" w:hAnsi="Palatino Linotype" w:cs="Arial"/>
          <w:kern w:val="16"/>
          <w:szCs w:val="24"/>
          <w:lang w:val="es-ES"/>
        </w:rPr>
        <w:t>Revilla P, JI Ruiz de Galarreta, A Landa, RA Malvar, A Butrón, A Ordás. 2014. Mejora de variedades autóctonas de maíz en agricultura convencional y ecológica. Tierras 216: 78-80.</w:t>
      </w:r>
    </w:p>
    <w:p w:rsidR="00865896" w:rsidRPr="00DF7E71" w:rsidRDefault="00865896" w:rsidP="00034E49">
      <w:pPr>
        <w:numPr>
          <w:ilvl w:val="0"/>
          <w:numId w:val="13"/>
        </w:numPr>
        <w:jc w:val="both"/>
        <w:rPr>
          <w:rFonts w:ascii="Palatino Linotype" w:hAnsi="Palatino Linotype" w:cs="Arial"/>
          <w:kern w:val="16"/>
          <w:szCs w:val="24"/>
          <w:lang w:val="en-US"/>
        </w:rPr>
      </w:pPr>
      <w:r w:rsidRPr="00DF7E71">
        <w:rPr>
          <w:rFonts w:ascii="Palatino Linotype" w:hAnsi="Palatino Linotype"/>
          <w:color w:val="000000"/>
          <w:szCs w:val="24"/>
          <w:lang w:val="es-ES"/>
        </w:rPr>
        <w:t>Revilla P, Rodríguez VM, Ordás A, Rincent R, Charcosset A, Giauffret C, Melchinger AE, Schön</w:t>
      </w:r>
      <w:r w:rsidRPr="00DF7E71">
        <w:rPr>
          <w:rFonts w:ascii="Palatino Linotype" w:hAnsi="Palatino Linotype"/>
          <w:color w:val="000000"/>
          <w:szCs w:val="24"/>
          <w:vertAlign w:val="superscript"/>
          <w:lang w:val="es-ES"/>
        </w:rPr>
        <w:t xml:space="preserve"> </w:t>
      </w:r>
      <w:r w:rsidRPr="00DF7E71">
        <w:rPr>
          <w:rFonts w:ascii="Palatino Linotype" w:hAnsi="Palatino Linotype"/>
          <w:color w:val="000000"/>
          <w:szCs w:val="24"/>
          <w:lang w:val="es-ES"/>
        </w:rPr>
        <w:t xml:space="preserve">C-C, Bauer E, Altmann T, Brunel D, Moreno-González J, Campo L, Ouzunova M, Laborde J, Álvarez A, Ruíz de Galarreta JI, Malvar RA. 2014. </w:t>
      </w:r>
      <w:r w:rsidRPr="00DF7E71">
        <w:rPr>
          <w:rFonts w:ascii="Palatino Linotype" w:hAnsi="Palatino Linotype"/>
          <w:color w:val="000000"/>
          <w:szCs w:val="24"/>
          <w:lang w:val="en-US"/>
        </w:rPr>
        <w:t>Cold tolerance in two large maize inbred panels adapted to European climates. CSA News, November 2014:26–27.</w:t>
      </w:r>
    </w:p>
    <w:p w:rsidR="007F2FE3" w:rsidRPr="00DF7E71" w:rsidRDefault="003805C4" w:rsidP="007F2FE3">
      <w:pPr>
        <w:numPr>
          <w:ilvl w:val="0"/>
          <w:numId w:val="13"/>
        </w:numPr>
        <w:jc w:val="both"/>
        <w:rPr>
          <w:rFonts w:ascii="Palatino Linotype" w:hAnsi="Palatino Linotype"/>
          <w:szCs w:val="24"/>
        </w:rPr>
      </w:pPr>
      <w:r w:rsidRPr="00DF7E71">
        <w:rPr>
          <w:rFonts w:ascii="Palatino Linotype" w:hAnsi="Palatino Linotype"/>
          <w:szCs w:val="24"/>
          <w:lang w:val="es-ES"/>
        </w:rPr>
        <w:t xml:space="preserve">Revilla P, Butrón A, Malvar RA, Ordás A, Ortiz-Barredo A, Ruiz de Galarreta JI, Landa A. 2015. </w:t>
      </w:r>
      <w:r w:rsidRPr="00DF7E71">
        <w:rPr>
          <w:rFonts w:ascii="Palatino Linotype" w:hAnsi="Palatino Linotype"/>
          <w:szCs w:val="24"/>
        </w:rPr>
        <w:t>Mejora de maíz para agricultura ecológica y convencional. Agricultura 982:190-195</w:t>
      </w:r>
    </w:p>
    <w:p w:rsidR="008508CA" w:rsidRPr="00DF7E71" w:rsidRDefault="007F2FE3" w:rsidP="008508CA">
      <w:pPr>
        <w:numPr>
          <w:ilvl w:val="0"/>
          <w:numId w:val="13"/>
        </w:numPr>
        <w:jc w:val="both"/>
        <w:rPr>
          <w:rFonts w:ascii="Palatino Linotype" w:hAnsi="Palatino Linotype"/>
          <w:szCs w:val="24"/>
        </w:rPr>
      </w:pPr>
      <w:r w:rsidRPr="00DF7E71">
        <w:rPr>
          <w:rFonts w:ascii="Palatino Linotype" w:hAnsi="Palatino Linotype"/>
          <w:szCs w:val="24"/>
          <w:lang w:val="es-ES"/>
        </w:rPr>
        <w:lastRenderedPageBreak/>
        <w:t>Revilla P, Ordás A. 2015. O cultivo do millo doce: unha alternativa para a agricultura tradicional.</w:t>
      </w:r>
      <w:r w:rsidR="00C4268B" w:rsidRPr="00DF7E71">
        <w:rPr>
          <w:rFonts w:ascii="Palatino Linotype" w:hAnsi="Palatino Linotype"/>
          <w:szCs w:val="24"/>
          <w:lang w:val="es-ES"/>
        </w:rPr>
        <w:t xml:space="preserve"> </w:t>
      </w:r>
      <w:hyperlink r:id="rId50" w:history="1">
        <w:r w:rsidRPr="00DF7E71">
          <w:rPr>
            <w:rStyle w:val="Hipervnculo"/>
            <w:rFonts w:ascii="Palatino Linotype" w:hAnsi="Palatino Linotype"/>
            <w:szCs w:val="24"/>
          </w:rPr>
          <w:t>http://www.campogalego.com/horta/o-cultivo-do-millo-doce-unha-alternativa-para-a-agricultura-tradicional/</w:t>
        </w:r>
      </w:hyperlink>
    </w:p>
    <w:p w:rsidR="00544D27" w:rsidRPr="00DF7E71" w:rsidRDefault="008508CA" w:rsidP="00663653">
      <w:pPr>
        <w:numPr>
          <w:ilvl w:val="0"/>
          <w:numId w:val="13"/>
        </w:numPr>
        <w:spacing w:line="276" w:lineRule="auto"/>
        <w:jc w:val="both"/>
        <w:rPr>
          <w:rFonts w:ascii="Palatino Linotype" w:hAnsi="Palatino Linotype" w:cs="Swiss721BT-BlackCondensed"/>
          <w:szCs w:val="24"/>
          <w:lang w:val="es-ES"/>
        </w:rPr>
      </w:pPr>
      <w:r w:rsidRPr="00DF7E71">
        <w:rPr>
          <w:rFonts w:ascii="Palatino Linotype" w:hAnsi="Palatino Linotype"/>
          <w:szCs w:val="24"/>
          <w:lang w:val="es-ES"/>
        </w:rPr>
        <w:t>Malvar RA, A Alonso, R Santiago, F Samayoa, S Poceiro, P Revilla, B Ordás, A Ordás, JC Jiménez, M Caicedo, A Butrón. 2015. Evolución de la plaga de los taladros del maíz en Galicia. Grandes Cultivos 1:22-26</w:t>
      </w:r>
    </w:p>
    <w:p w:rsidR="00544D27" w:rsidRPr="00DF7E71" w:rsidRDefault="00544D27" w:rsidP="00663653">
      <w:pPr>
        <w:numPr>
          <w:ilvl w:val="0"/>
          <w:numId w:val="13"/>
        </w:numPr>
        <w:spacing w:line="276" w:lineRule="auto"/>
        <w:jc w:val="both"/>
        <w:rPr>
          <w:rFonts w:ascii="Palatino Linotype" w:hAnsi="Palatino Linotype" w:cs="Swiss721BT-BlackCondensed"/>
          <w:szCs w:val="24"/>
          <w:lang w:val="en-US"/>
        </w:rPr>
      </w:pPr>
      <w:r w:rsidRPr="00DF7E71">
        <w:rPr>
          <w:rFonts w:ascii="Palatino Linotype" w:hAnsi="Palatino Linotype" w:cs="MyriadPro-Regular"/>
          <w:szCs w:val="24"/>
          <w:lang w:val="es-ES"/>
        </w:rPr>
        <w:t xml:space="preserve">Revilla P, L. Álvarez-Iglesias, CG Puig, N Pedrol. </w:t>
      </w:r>
      <w:r w:rsidRPr="00DF7E71">
        <w:rPr>
          <w:rFonts w:ascii="Palatino Linotype" w:hAnsi="Palatino Linotype" w:cs="MyriadPro-Regular"/>
          <w:szCs w:val="24"/>
          <w:lang w:val="en-US"/>
        </w:rPr>
        <w:t xml:space="preserve">2015. </w:t>
      </w:r>
      <w:r w:rsidRPr="00DF7E71">
        <w:rPr>
          <w:rFonts w:ascii="Palatino Linotype" w:hAnsi="Palatino Linotype" w:cs="Swiss721BT-BlackCondensed"/>
          <w:szCs w:val="24"/>
          <w:lang w:val="en-US"/>
        </w:rPr>
        <w:t>Allelopathy for weed control in acid soils with high organic matter. MOL 14-15: 55-60</w:t>
      </w:r>
    </w:p>
    <w:p w:rsidR="00663653" w:rsidRPr="00DF7E71" w:rsidRDefault="00663653" w:rsidP="00663653">
      <w:pPr>
        <w:numPr>
          <w:ilvl w:val="0"/>
          <w:numId w:val="13"/>
        </w:numPr>
        <w:spacing w:line="276" w:lineRule="auto"/>
        <w:jc w:val="both"/>
        <w:rPr>
          <w:rFonts w:ascii="Palatino Linotype" w:hAnsi="Palatino Linotype" w:cs="Swiss721BT-BlackCondensed"/>
          <w:szCs w:val="24"/>
          <w:lang w:val="es-ES"/>
        </w:rPr>
      </w:pPr>
      <w:r w:rsidRPr="00DF7E71">
        <w:rPr>
          <w:rFonts w:ascii="Palatino Linotype" w:hAnsi="Palatino Linotype" w:cs="Swiss721BT-BlackCondensed"/>
          <w:szCs w:val="24"/>
          <w:lang w:val="es-ES"/>
        </w:rPr>
        <w:t xml:space="preserve">Revilla P. 2015. El grano de Dios o cómo los mayas domesticaron el maíz. </w:t>
      </w:r>
      <w:hyperlink r:id="rId51" w:history="1">
        <w:r w:rsidRPr="00DF7E71">
          <w:rPr>
            <w:rStyle w:val="Hipervnculo"/>
            <w:rFonts w:ascii="Palatino Linotype" w:hAnsi="Palatino Linotype" w:cs="Swiss721BT-BlackCondensed"/>
            <w:szCs w:val="24"/>
            <w:lang w:val="es-ES"/>
          </w:rPr>
          <w:t>http://blogs.20minutos.es/ciencia-para-llevar-csic/2015/10/26/el-grano-de-dios-o-como-los-mayas-domesticaron-el-maiz/</w:t>
        </w:r>
      </w:hyperlink>
    </w:p>
    <w:p w:rsidR="00034E49" w:rsidRPr="00DF7E71" w:rsidRDefault="005C3012" w:rsidP="005C3012">
      <w:pPr>
        <w:numPr>
          <w:ilvl w:val="0"/>
          <w:numId w:val="13"/>
        </w:numPr>
        <w:tabs>
          <w:tab w:val="left" w:pos="6804"/>
        </w:tabs>
        <w:rPr>
          <w:rFonts w:ascii="Palatino Linotype" w:hAnsi="Palatino Linotype"/>
          <w:szCs w:val="24"/>
          <w:lang w:val="es-ES"/>
        </w:rPr>
      </w:pPr>
      <w:r w:rsidRPr="00DF7E71">
        <w:rPr>
          <w:rFonts w:ascii="Palatino Linotype" w:hAnsi="Palatino Linotype"/>
          <w:szCs w:val="24"/>
          <w:lang w:val="es-ES"/>
        </w:rPr>
        <w:t>Malvar RA, B Ordás, A Alonso, LF Samayoa, B Lago, JC Jiménez, M Caicedo, P Revilla, A Ordás, A Butrón. 2016. Variedades tolerantes a los taladros. Una alternativa para el control de la plaga. Agricultura 992:146-150</w:t>
      </w:r>
      <w:r w:rsidR="000F7577" w:rsidRPr="00DF7E71">
        <w:rPr>
          <w:rFonts w:ascii="Palatino Linotype" w:hAnsi="Palatino Linotype"/>
          <w:szCs w:val="24"/>
          <w:lang w:val="es-ES"/>
        </w:rPr>
        <w:t>.</w:t>
      </w:r>
    </w:p>
    <w:p w:rsidR="00A85154" w:rsidRPr="00DF7E71" w:rsidRDefault="000F7577"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szCs w:val="24"/>
          <w:lang w:val="es-ES"/>
        </w:rPr>
        <w:t xml:space="preserve">Revilla P, Álvarez-Iglesias L, Rodríguez VM, Alonso A, Lago B, Pedrol N. 2016. </w:t>
      </w:r>
      <w:r w:rsidRPr="00DF7E71">
        <w:rPr>
          <w:rFonts w:ascii="Palatino Linotype" w:hAnsi="Palatino Linotype" w:cs="TradeGothic-BoldCondTwenty"/>
          <w:bCs/>
          <w:szCs w:val="24"/>
          <w:lang w:val="es-ES"/>
        </w:rPr>
        <w:t xml:space="preserve">Tolerancia </w:t>
      </w:r>
      <w:r w:rsidRPr="00DF7E71">
        <w:rPr>
          <w:rFonts w:ascii="Palatino Linotype" w:hAnsi="Palatino Linotype" w:cs="TradeGothic-CondEighteen"/>
          <w:szCs w:val="24"/>
          <w:lang w:val="es-ES"/>
        </w:rPr>
        <w:t xml:space="preserve">al </w:t>
      </w:r>
      <w:r w:rsidRPr="00DF7E71">
        <w:rPr>
          <w:rFonts w:ascii="Palatino Linotype" w:hAnsi="Palatino Linotype" w:cs="TradeGothic-BoldCondTwenty"/>
          <w:bCs/>
          <w:szCs w:val="24"/>
          <w:lang w:val="es-ES"/>
        </w:rPr>
        <w:t xml:space="preserve">frío </w:t>
      </w:r>
      <w:r w:rsidRPr="00DF7E71">
        <w:rPr>
          <w:rFonts w:ascii="Palatino Linotype" w:hAnsi="Palatino Linotype" w:cs="TradeGothic-CondEighteen"/>
          <w:szCs w:val="24"/>
          <w:lang w:val="es-ES"/>
        </w:rPr>
        <w:t xml:space="preserve">y a la </w:t>
      </w:r>
      <w:r w:rsidRPr="00DF7E71">
        <w:rPr>
          <w:rFonts w:ascii="Palatino Linotype" w:hAnsi="Palatino Linotype" w:cs="TradeGothic-BoldCondTwenty"/>
          <w:bCs/>
          <w:szCs w:val="24"/>
          <w:lang w:val="es-ES"/>
        </w:rPr>
        <w:t xml:space="preserve">sequía </w:t>
      </w:r>
      <w:r w:rsidRPr="00DF7E71">
        <w:rPr>
          <w:rFonts w:ascii="Palatino Linotype" w:hAnsi="Palatino Linotype" w:cs="TradeGothic-CondEighteen"/>
          <w:szCs w:val="24"/>
          <w:lang w:val="es-ES"/>
        </w:rPr>
        <w:t xml:space="preserve">en el maíz que se siembra </w:t>
      </w:r>
      <w:r w:rsidRPr="00DF7E71">
        <w:rPr>
          <w:rFonts w:ascii="Palatino Linotype" w:hAnsi="Palatino Linotype" w:cs="TradeGothic-BoldCondTwenty"/>
          <w:bCs/>
          <w:szCs w:val="24"/>
          <w:lang w:val="es-ES"/>
        </w:rPr>
        <w:t>temprano. Afriga 121: 122-126</w:t>
      </w:r>
    </w:p>
    <w:p w:rsidR="00A85154" w:rsidRPr="00DF7E71" w:rsidRDefault="00A85154"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szCs w:val="24"/>
          <w:lang w:val="es-ES"/>
        </w:rPr>
        <w:t xml:space="preserve">Alvarez-lglesias L, Garabatos A, Pardo-Muras M, Revilla P, Puig CG, </w:t>
      </w:r>
      <w:r w:rsidRPr="00DF7E71">
        <w:rPr>
          <w:rStyle w:val="Textoennegrita"/>
          <w:rFonts w:ascii="Palatino Linotype" w:hAnsi="Palatino Linotype"/>
          <w:b w:val="0"/>
          <w:szCs w:val="24"/>
          <w:lang w:val="es-ES"/>
        </w:rPr>
        <w:t xml:space="preserve">Pedrol N. 2016. </w:t>
      </w:r>
      <w:r w:rsidRPr="00DF7E71">
        <w:rPr>
          <w:rFonts w:ascii="Palatino Linotype" w:hAnsi="Palatino Linotype"/>
          <w:szCs w:val="24"/>
          <w:lang w:val="es-ES"/>
        </w:rPr>
        <w:t>Leguminosas alelopáticas para el control de adventicias. Agricultura Ecológica 25: 18-19.</w:t>
      </w:r>
    </w:p>
    <w:p w:rsidR="006B162D" w:rsidRPr="00DF7E71" w:rsidRDefault="006B162D" w:rsidP="006B162D">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szCs w:val="24"/>
          <w:lang w:val="es-ES_tradnl"/>
        </w:rPr>
        <w:t>Revilla P. 2016. La investigación en mejora genética vegetal en Galicia. Revista de Biología Universidad de Vigo 8: 13-14.</w:t>
      </w:r>
    </w:p>
    <w:p w:rsidR="00D10023" w:rsidRPr="00DF7E71" w:rsidRDefault="00D10023"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szCs w:val="24"/>
          <w:lang w:val="es-ES_tradnl"/>
        </w:rPr>
        <w:t xml:space="preserve">Malvar RA, Santiago R, Jiménez JC, López-Malvar A,  Cao A, Ordás B, </w:t>
      </w:r>
      <w:r w:rsidRPr="00DF7E71">
        <w:rPr>
          <w:rFonts w:ascii="Palatino Linotype" w:hAnsi="Palatino Linotype"/>
          <w:szCs w:val="24"/>
          <w:vertAlign w:val="superscript"/>
          <w:lang w:val="es-ES_tradnl"/>
        </w:rPr>
        <w:t> </w:t>
      </w:r>
      <w:r w:rsidRPr="00DF7E71">
        <w:rPr>
          <w:rFonts w:ascii="Palatino Linotype" w:hAnsi="Palatino Linotype"/>
          <w:szCs w:val="24"/>
          <w:lang w:val="es-ES_tradnl"/>
        </w:rPr>
        <w:t>Revilla P, Ordás A, Djemel A, Caicedo M,  Alonso A, Lago B,  Carballe</w:t>
      </w:r>
      <w:r w:rsidR="00AC34B4" w:rsidRPr="00DF7E71">
        <w:rPr>
          <w:rFonts w:ascii="Palatino Linotype" w:hAnsi="Palatino Linotype"/>
          <w:szCs w:val="24"/>
          <w:lang w:val="es-ES_tradnl"/>
        </w:rPr>
        <w:t>d</w:t>
      </w:r>
      <w:r w:rsidRPr="00DF7E71">
        <w:rPr>
          <w:rFonts w:ascii="Palatino Linotype" w:hAnsi="Palatino Linotype"/>
          <w:szCs w:val="24"/>
          <w:lang w:val="es-ES_tradnl"/>
        </w:rPr>
        <w:t>a A, Butrón A. 2017. Programas de selección para mellorar a resistencia e a tolerancia do millo ao ataque dos taladros. Afriga 128:104-111</w:t>
      </w:r>
    </w:p>
    <w:p w:rsidR="000605DD" w:rsidRPr="00DF7E71" w:rsidRDefault="000605DD"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szCs w:val="24"/>
          <w:lang w:val="es-ES"/>
        </w:rPr>
        <w:t>Revilla P, A. Djemel, L. Álvarez-Iglesias, N. Pedrol, A. López-Malvar, Ely Gutiérrez, Roger Reyes, B. Ordás, A. Butrón, J.C. Jiménez-Galindo, A. Ordás, R. Santiago, A. Cao, D. Figueroa, M. Caicedo, A. Alonso, B. Lago, A. Carballeda, M. Martínez, RA Malvar. 2018. Mellora do millo fronte ao cambio climático: fontes de tolerancia á seca. Vaca Pinta 2: 110-112.</w:t>
      </w:r>
    </w:p>
    <w:p w:rsidR="00DA5960" w:rsidRPr="00DF7E71" w:rsidRDefault="00DA5960"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cs="Reforma1918-Negra"/>
          <w:color w:val="1A181C"/>
          <w:szCs w:val="24"/>
          <w:lang w:val="es-ES"/>
        </w:rPr>
        <w:t xml:space="preserve">Malvar RA, R Santiago, A Alonso, Z Reséndiz, A López-Malvar, DJ Figueroa-Garrido, P Revilla, B Ordás, A Ordás, B Lago, A Butrón. 2019. </w:t>
      </w:r>
      <w:r w:rsidRPr="00DF7E71">
        <w:rPr>
          <w:rFonts w:ascii="Palatino Linotype" w:hAnsi="Palatino Linotype" w:cs="Arial"/>
          <w:color w:val="1A181C"/>
          <w:szCs w:val="24"/>
          <w:lang w:val="es-ES"/>
        </w:rPr>
        <w:t>Combatiendo las plagas del maíz. La experiencia del mejorador. Agricultura 1024:50-54.</w:t>
      </w:r>
    </w:p>
    <w:p w:rsidR="003A191C" w:rsidRPr="00DF7E71" w:rsidRDefault="003A191C" w:rsidP="00A85154">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color w:val="000000"/>
          <w:szCs w:val="24"/>
        </w:rPr>
        <w:t>López-Malvar, A, L. Álvarez, A. Butrón, R. Campañó, A. Carballeda, N. Chibane, D. J. Figueroa, N. Gesteiro, Noemi, R.A. Malvar, M. Martínez, A. Ordás, J.C. Pazos, P. Revilla, A. Verde, R. Santiago. 2021. ¿Cómo influye la pared celular en el aprovechamiento del maíz? Vaca Pinta 23: 136-139.</w:t>
      </w:r>
    </w:p>
    <w:p w:rsidR="001E6432" w:rsidRPr="00DF7E71" w:rsidRDefault="00AD5757" w:rsidP="001E6432">
      <w:pPr>
        <w:numPr>
          <w:ilvl w:val="0"/>
          <w:numId w:val="13"/>
        </w:numPr>
        <w:tabs>
          <w:tab w:val="left" w:pos="6804"/>
        </w:tabs>
        <w:autoSpaceDE w:val="0"/>
        <w:autoSpaceDN w:val="0"/>
        <w:adjustRightInd w:val="0"/>
        <w:rPr>
          <w:rFonts w:ascii="Palatino Linotype" w:hAnsi="Palatino Linotype"/>
          <w:szCs w:val="24"/>
          <w:lang w:val="es-ES"/>
        </w:rPr>
      </w:pPr>
      <w:r w:rsidRPr="00DF7E71">
        <w:rPr>
          <w:rFonts w:ascii="Palatino Linotype" w:hAnsi="Palatino Linotype"/>
          <w:color w:val="000000"/>
          <w:szCs w:val="24"/>
        </w:rPr>
        <w:lastRenderedPageBreak/>
        <w:t xml:space="preserve">Revilla P. 2021. ¿Las plantas tienen adolescencia ? FaroEduca, Faro de Vigo 12 de octubre de 2021 </w:t>
      </w:r>
      <w:hyperlink r:id="rId52" w:history="1">
        <w:r w:rsidRPr="00DF7E71">
          <w:rPr>
            <w:rStyle w:val="Hipervnculo"/>
            <w:rFonts w:ascii="Palatino Linotype" w:hAnsi="Palatino Linotype"/>
            <w:szCs w:val="24"/>
          </w:rPr>
          <w:t>https://www.farodevigo.es/faroeduca/2021/10/12/plantas-adolescencia-58263170.html</w:t>
        </w:r>
      </w:hyperlink>
      <w:r w:rsidRPr="00DF7E71">
        <w:rPr>
          <w:rFonts w:ascii="Palatino Linotype" w:hAnsi="Palatino Linotype"/>
          <w:color w:val="000000"/>
          <w:szCs w:val="24"/>
        </w:rPr>
        <w:t xml:space="preserve"> </w:t>
      </w:r>
    </w:p>
    <w:p w:rsidR="00A90123" w:rsidRPr="00A90123" w:rsidRDefault="001E6432" w:rsidP="00A90123">
      <w:pPr>
        <w:numPr>
          <w:ilvl w:val="0"/>
          <w:numId w:val="13"/>
        </w:numPr>
        <w:tabs>
          <w:tab w:val="left" w:pos="6804"/>
        </w:tabs>
        <w:autoSpaceDE w:val="0"/>
        <w:autoSpaceDN w:val="0"/>
        <w:adjustRightInd w:val="0"/>
        <w:rPr>
          <w:rStyle w:val="jlqj4b"/>
          <w:rFonts w:ascii="Palatino Linotype" w:hAnsi="Palatino Linotype"/>
          <w:szCs w:val="24"/>
          <w:lang w:val="es-ES"/>
        </w:rPr>
      </w:pPr>
      <w:r w:rsidRPr="00DF7E71">
        <w:rPr>
          <w:rFonts w:ascii="Palatino Linotype" w:hAnsi="Palatino Linotype"/>
          <w:szCs w:val="24"/>
        </w:rPr>
        <w:t xml:space="preserve">Revilla P,Butrón A, Santiago R, Ordás A, López-Malvar A, Chibane N, Gesteiro N, Álvarez-Iglesias L, Figueroa-Garrido D, Pazos JC, Campaño R, Verde A, Malvar RA. 2022. </w:t>
      </w:r>
      <w:r w:rsidRPr="00DF7E71">
        <w:rPr>
          <w:rStyle w:val="jlqj4b"/>
          <w:rFonts w:ascii="Palatino Linotype" w:hAnsi="Palatino Linotype"/>
          <w:szCs w:val="24"/>
        </w:rPr>
        <w:t>Red Europea de Evaluación para aumentar el uso de la diversidad genética de maíz. Vaca Pinta 30 : 174-179</w:t>
      </w:r>
    </w:p>
    <w:p w:rsidR="00A90123" w:rsidRPr="00A90123" w:rsidRDefault="00A90123" w:rsidP="00AD5757">
      <w:pPr>
        <w:numPr>
          <w:ilvl w:val="0"/>
          <w:numId w:val="13"/>
        </w:numPr>
        <w:tabs>
          <w:tab w:val="left" w:pos="6804"/>
        </w:tabs>
        <w:autoSpaceDE w:val="0"/>
        <w:autoSpaceDN w:val="0"/>
        <w:adjustRightInd w:val="0"/>
        <w:rPr>
          <w:rFonts w:ascii="Palatino Linotype" w:hAnsi="Palatino Linotype"/>
          <w:szCs w:val="24"/>
          <w:lang w:val="es-ES"/>
        </w:rPr>
      </w:pPr>
      <w:r w:rsidRPr="00A90123">
        <w:rPr>
          <w:rFonts w:ascii="Palatino Linotype" w:hAnsi="Palatino Linotype"/>
        </w:rPr>
        <w:t xml:space="preserve">Meriem Riache, Mohamed Mefti, Rosa Ana Malvar Pintos, Pedro Revilla Temiño. 2023. </w:t>
      </w:r>
      <w:r w:rsidRPr="00A90123">
        <w:rPr>
          <w:rStyle w:val="titulo1"/>
          <w:rFonts w:ascii="Palatino Linotype" w:hAnsi="Palatino Linotype"/>
        </w:rPr>
        <w:t xml:space="preserve">Mejorar la eficiciencia del maíz en el uso de nitrógeno en condiciones de sequía. </w:t>
      </w:r>
      <w:r w:rsidRPr="00A90123">
        <w:rPr>
          <w:rFonts w:ascii="Palatino Linotype" w:hAnsi="Palatino Linotype"/>
        </w:rPr>
        <w:t xml:space="preserve">Vida rural, </w:t>
      </w:r>
      <w:r w:rsidRPr="00A90123">
        <w:rPr>
          <w:rStyle w:val="AcrnimoHTML"/>
          <w:rFonts w:ascii="Palatino Linotype" w:hAnsi="Palatino Linotype"/>
        </w:rPr>
        <w:t>ISSN</w:t>
      </w:r>
      <w:r w:rsidRPr="00A90123">
        <w:rPr>
          <w:rFonts w:ascii="Palatino Linotype" w:hAnsi="Palatino Linotype"/>
        </w:rPr>
        <w:t xml:space="preserve"> 1133-8938, Nº 527, 2023, págs. 35-37</w:t>
      </w:r>
    </w:p>
    <w:p w:rsidR="005C3012" w:rsidRPr="00DF7E71" w:rsidRDefault="005C3012" w:rsidP="00B76D41">
      <w:pPr>
        <w:tabs>
          <w:tab w:val="left" w:pos="6804"/>
        </w:tabs>
        <w:rPr>
          <w:rFonts w:ascii="Palatino Linotype" w:hAnsi="Palatino Linotype"/>
          <w:szCs w:val="24"/>
          <w:lang w:val="es-ES"/>
        </w:rPr>
      </w:pPr>
    </w:p>
    <w:p w:rsidR="00B76D41" w:rsidRPr="00DF7E71" w:rsidRDefault="00B76D41" w:rsidP="00B76D41">
      <w:pPr>
        <w:tabs>
          <w:tab w:val="left" w:pos="6804"/>
        </w:tabs>
        <w:jc w:val="center"/>
        <w:rPr>
          <w:rFonts w:ascii="Palatino Linotype" w:hAnsi="Palatino Linotype"/>
          <w:szCs w:val="24"/>
          <w:lang w:val="es-ES"/>
        </w:rPr>
      </w:pPr>
      <w:r w:rsidRPr="00DF7E71">
        <w:rPr>
          <w:rFonts w:ascii="Palatino Linotype" w:hAnsi="Palatino Linotype"/>
          <w:szCs w:val="24"/>
          <w:lang w:val="es-ES"/>
        </w:rPr>
        <w:t>CONFERENCIAS</w:t>
      </w:r>
    </w:p>
    <w:p w:rsidR="00B76D41" w:rsidRPr="00DF7E71" w:rsidRDefault="00B76D41" w:rsidP="00B76D41">
      <w:pPr>
        <w:tabs>
          <w:tab w:val="left" w:pos="6804"/>
        </w:tabs>
        <w:rPr>
          <w:rFonts w:ascii="Palatino Linotype" w:hAnsi="Palatino Linotype"/>
          <w:szCs w:val="24"/>
          <w:lang w:val="es-ES"/>
        </w:rPr>
      </w:pPr>
    </w:p>
    <w:p w:rsidR="00065119" w:rsidRPr="00DF7E71" w:rsidRDefault="00B76D41" w:rsidP="00B76D41">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 xml:space="preserve">La carrera investigadora en el </w:t>
      </w:r>
      <w:r w:rsidRPr="00DF7E71">
        <w:rPr>
          <w:rFonts w:ascii="Palatino Linotype" w:hAnsi="Palatino Linotype"/>
          <w:bCs/>
          <w:caps/>
          <w:szCs w:val="24"/>
          <w:lang w:val="es-ES"/>
        </w:rPr>
        <w:t>csic</w:t>
      </w:r>
      <w:r w:rsidR="00065119" w:rsidRPr="00DF7E71">
        <w:rPr>
          <w:rFonts w:ascii="Palatino Linotype" w:hAnsi="Palatino Linotype"/>
          <w:bCs/>
          <w:caps/>
          <w:szCs w:val="24"/>
          <w:lang w:val="es-ES"/>
        </w:rPr>
        <w:t>. C</w:t>
      </w:r>
      <w:r w:rsidR="00065119" w:rsidRPr="00DF7E71">
        <w:rPr>
          <w:rFonts w:ascii="Palatino Linotype" w:hAnsi="Palatino Linotype"/>
          <w:bCs/>
          <w:szCs w:val="24"/>
          <w:lang w:val="es-ES"/>
        </w:rPr>
        <w:t xml:space="preserve">onferencia divulgativa, dentro de los actos de la Semana de la Ciencia, impartida el 21 de noviembre </w:t>
      </w:r>
      <w:r w:rsidR="00781E56" w:rsidRPr="00DF7E71">
        <w:rPr>
          <w:rFonts w:ascii="Palatino Linotype" w:hAnsi="Palatino Linotype"/>
          <w:bCs/>
          <w:szCs w:val="24"/>
          <w:lang w:val="es-ES"/>
        </w:rPr>
        <w:t xml:space="preserve">de 2006 </w:t>
      </w:r>
      <w:r w:rsidR="00065119" w:rsidRPr="00DF7E71">
        <w:rPr>
          <w:rFonts w:ascii="Palatino Linotype" w:hAnsi="Palatino Linotype"/>
          <w:bCs/>
          <w:szCs w:val="24"/>
          <w:lang w:val="es-ES"/>
        </w:rPr>
        <w:t>en el IES García Barros de A Estrada (Pontevedra)</w:t>
      </w:r>
    </w:p>
    <w:p w:rsidR="00781E56" w:rsidRPr="00DF7E71" w:rsidRDefault="00781E56" w:rsidP="00B76D41">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 xml:space="preserve">La investigación en España: Transferencia de tecnología en ciencias agrarias. </w:t>
      </w:r>
      <w:r w:rsidRPr="00DF7E71">
        <w:rPr>
          <w:rFonts w:ascii="Palatino Linotype" w:hAnsi="Palatino Linotype"/>
          <w:bCs/>
          <w:caps/>
          <w:szCs w:val="24"/>
          <w:lang w:val="es-ES"/>
        </w:rPr>
        <w:t>C</w:t>
      </w:r>
      <w:r w:rsidRPr="00DF7E71">
        <w:rPr>
          <w:rFonts w:ascii="Palatino Linotype" w:hAnsi="Palatino Linotype"/>
          <w:bCs/>
          <w:szCs w:val="24"/>
          <w:lang w:val="es-ES"/>
        </w:rPr>
        <w:t xml:space="preserve">onferencia divulgativa, dentro del programa Exper-i-Ciencia de </w:t>
      </w:r>
      <w:smartTag w:uri="urn:schemas-microsoft-com:office:smarttags" w:element="PersonName">
        <w:smartTagPr>
          <w:attr w:name="ProductID" w:val="la Xunta"/>
        </w:smartTagPr>
        <w:r w:rsidRPr="00DF7E71">
          <w:rPr>
            <w:rFonts w:ascii="Palatino Linotype" w:hAnsi="Palatino Linotype"/>
            <w:bCs/>
            <w:szCs w:val="24"/>
            <w:lang w:val="es-ES"/>
          </w:rPr>
          <w:t>la Xunta</w:t>
        </w:r>
      </w:smartTag>
      <w:r w:rsidRPr="00DF7E71">
        <w:rPr>
          <w:rFonts w:ascii="Palatino Linotype" w:hAnsi="Palatino Linotype"/>
          <w:bCs/>
          <w:szCs w:val="24"/>
          <w:lang w:val="es-ES"/>
        </w:rPr>
        <w:t xml:space="preserve"> de Galicia, impartida el 29 de octubre de 2008 en el IES de Ponte</w:t>
      </w:r>
      <w:r w:rsidR="00226D97" w:rsidRPr="00DF7E71">
        <w:rPr>
          <w:rFonts w:ascii="Palatino Linotype" w:hAnsi="Palatino Linotype"/>
          <w:bCs/>
          <w:szCs w:val="24"/>
          <w:lang w:val="es-ES"/>
        </w:rPr>
        <w:t xml:space="preserve"> C</w:t>
      </w:r>
      <w:r w:rsidRPr="00DF7E71">
        <w:rPr>
          <w:rFonts w:ascii="Palatino Linotype" w:hAnsi="Palatino Linotype"/>
          <w:bCs/>
          <w:szCs w:val="24"/>
          <w:lang w:val="es-ES"/>
        </w:rPr>
        <w:t>aldelas (Pontevedra)</w:t>
      </w:r>
    </w:p>
    <w:p w:rsidR="006458F3" w:rsidRPr="00DF7E71" w:rsidRDefault="006458F3" w:rsidP="00B76D41">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 xml:space="preserve">La investigación en el CSIC. Programa Exper-i-Ciencia de </w:t>
      </w:r>
      <w:smartTag w:uri="urn:schemas-microsoft-com:office:smarttags" w:element="PersonName">
        <w:smartTagPr>
          <w:attr w:name="ProductID" w:val="la Xunta"/>
        </w:smartTagPr>
        <w:r w:rsidRPr="00DF7E71">
          <w:rPr>
            <w:rFonts w:ascii="Palatino Linotype" w:hAnsi="Palatino Linotype"/>
            <w:bCs/>
            <w:szCs w:val="24"/>
            <w:lang w:val="es-ES"/>
          </w:rPr>
          <w:t>la Xunta</w:t>
        </w:r>
      </w:smartTag>
      <w:r w:rsidRPr="00DF7E71">
        <w:rPr>
          <w:rFonts w:ascii="Palatino Linotype" w:hAnsi="Palatino Linotype"/>
          <w:bCs/>
          <w:szCs w:val="24"/>
          <w:lang w:val="es-ES"/>
        </w:rPr>
        <w:t xml:space="preserve"> de Galicia, impartida el 18 de noviembre de 200</w:t>
      </w:r>
      <w:r w:rsidR="0041309E" w:rsidRPr="00DF7E71">
        <w:rPr>
          <w:rFonts w:ascii="Palatino Linotype" w:hAnsi="Palatino Linotype"/>
          <w:bCs/>
          <w:szCs w:val="24"/>
          <w:lang w:val="es-ES"/>
        </w:rPr>
        <w:t>9</w:t>
      </w:r>
      <w:r w:rsidRPr="00DF7E71">
        <w:rPr>
          <w:rFonts w:ascii="Palatino Linotype" w:hAnsi="Palatino Linotype"/>
          <w:bCs/>
          <w:szCs w:val="24"/>
          <w:lang w:val="es-ES"/>
        </w:rPr>
        <w:t xml:space="preserve"> en el IES de Celanova (Ourense)</w:t>
      </w:r>
    </w:p>
    <w:p w:rsidR="0085409A" w:rsidRPr="00DF7E71" w:rsidRDefault="0085409A"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 xml:space="preserve">La investigación en el CSIC. Programa Exper-i-Ciencia de </w:t>
      </w:r>
      <w:smartTag w:uri="urn:schemas-microsoft-com:office:smarttags" w:element="PersonName">
        <w:smartTagPr>
          <w:attr w:name="ProductID" w:val="la Xunta"/>
        </w:smartTagPr>
        <w:r w:rsidRPr="00DF7E71">
          <w:rPr>
            <w:rFonts w:ascii="Palatino Linotype" w:hAnsi="Palatino Linotype"/>
            <w:bCs/>
            <w:szCs w:val="24"/>
            <w:lang w:val="es-ES"/>
          </w:rPr>
          <w:t>la Xunta</w:t>
        </w:r>
      </w:smartTag>
      <w:r w:rsidRPr="00DF7E71">
        <w:rPr>
          <w:rFonts w:ascii="Palatino Linotype" w:hAnsi="Palatino Linotype"/>
          <w:bCs/>
          <w:szCs w:val="24"/>
          <w:lang w:val="es-ES"/>
        </w:rPr>
        <w:t xml:space="preserve"> de Galicia, impartida el 16 de noviembre de 2010 en el Colegio de los Padres Paulinos de Marín (Pontevedra)</w:t>
      </w:r>
    </w:p>
    <w:p w:rsidR="00430A20" w:rsidRPr="00DF7E71" w:rsidRDefault="00430A20"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La ciencia y los científicos. Impartida el 21 de noviembre de 2012 en el IES Valle Inclán de Pontevedra.</w:t>
      </w:r>
    </w:p>
    <w:p w:rsidR="00D236F5" w:rsidRPr="00DF7E71" w:rsidRDefault="00D236F5"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La ciencia y los científicos. Impartida el 27 de febrero de 2013 en el IES de Baltar, Sanxenxo (Pontevedra)</w:t>
      </w:r>
    </w:p>
    <w:p w:rsidR="000B309D" w:rsidRPr="00DF7E71" w:rsidRDefault="000B309D" w:rsidP="000B309D">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La ciencia y los científicos. Impartida el 27 de febrero de 2013 en el IES de Baltar, Sanxenxo (Pontevedra)</w:t>
      </w:r>
    </w:p>
    <w:p w:rsidR="000B309D" w:rsidRPr="00DF7E71" w:rsidRDefault="000B309D" w:rsidP="000B309D">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Maíces para usos especiales: dulce y palomitas. Impartida el 30 de abril de 2014 en el EEI de Verducido (Pontevedra)</w:t>
      </w:r>
    </w:p>
    <w:p w:rsidR="000B309D" w:rsidRPr="00DF7E71" w:rsidRDefault="000B309D"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bCs/>
          <w:caps/>
          <w:szCs w:val="24"/>
          <w:lang w:val="es-ES"/>
        </w:rPr>
        <w:t>T</w:t>
      </w:r>
      <w:r w:rsidRPr="00DF7E71">
        <w:rPr>
          <w:rFonts w:ascii="Palatino Linotype" w:hAnsi="Palatino Linotype"/>
          <w:bCs/>
          <w:szCs w:val="24"/>
          <w:lang w:val="es-ES"/>
        </w:rPr>
        <w:t>res charlas sobre la ciencia y los científicos impartidas el 3 de junio de 2014 en el CEIP de Domaio (Pontevedra)</w:t>
      </w:r>
    </w:p>
    <w:p w:rsidR="00D80A71" w:rsidRPr="00DF7E71" w:rsidRDefault="00D80A71"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bCs/>
          <w:caps/>
          <w:szCs w:val="24"/>
          <w:lang w:val="es-ES"/>
        </w:rPr>
        <w:t>C</w:t>
      </w:r>
      <w:r w:rsidRPr="00DF7E71">
        <w:rPr>
          <w:rFonts w:ascii="Palatino Linotype" w:hAnsi="Palatino Linotype"/>
          <w:bCs/>
          <w:szCs w:val="24"/>
          <w:lang w:val="es-ES"/>
        </w:rPr>
        <w:t xml:space="preserve">onferencia invitada en la </w:t>
      </w:r>
      <w:r w:rsidRPr="00DF7E71">
        <w:rPr>
          <w:rFonts w:ascii="Palatino Linotype" w:hAnsi="Palatino Linotype"/>
          <w:szCs w:val="24"/>
          <w:lang w:val="es-ES"/>
        </w:rPr>
        <w:t>Jornada Vitartis, celebrada el 22 de octubre de 2015 en el  Parque Tecnológico de Boecillo, Valladolid. Titulada</w:t>
      </w:r>
      <w:r w:rsidRPr="00DF7E71">
        <w:rPr>
          <w:rFonts w:ascii="Palatino Linotype" w:hAnsi="Palatino Linotype"/>
          <w:bCs/>
          <w:caps/>
          <w:szCs w:val="24"/>
          <w:lang w:val="es-ES"/>
        </w:rPr>
        <w:t xml:space="preserve"> “M</w:t>
      </w:r>
      <w:r w:rsidRPr="00DF7E71">
        <w:rPr>
          <w:rFonts w:ascii="Palatino Linotype" w:hAnsi="Palatino Linotype"/>
          <w:bCs/>
          <w:szCs w:val="24"/>
          <w:lang w:val="es-ES"/>
        </w:rPr>
        <w:t>ejora genética de maíz y otras especies vegetales para usos con mayor valor añadido”</w:t>
      </w:r>
    </w:p>
    <w:p w:rsidR="00D80A71" w:rsidRPr="00DF7E71" w:rsidRDefault="00D80A71" w:rsidP="0085409A">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t>Conferencia divulgativa en la facultad de Biología de la Universidad de Vigo, celebrada el 12 de noviembre de 2015, titulada “Líneas de investigación en la Misión Biológica de Galicia (CSIC)”</w:t>
      </w:r>
    </w:p>
    <w:p w:rsidR="00D64DF2" w:rsidRPr="00DF7E71" w:rsidRDefault="008A361F" w:rsidP="00D64DF2">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lastRenderedPageBreak/>
        <w:t>Los recursos fitogenéticos en la Misión Biológica de Galicia. Impartida el 9 de diciembre de 2015 en el CIFP A Granxa (Ponteareas, Pontevedra)</w:t>
      </w:r>
    </w:p>
    <w:p w:rsidR="00D64DF2" w:rsidRPr="00DF7E71" w:rsidRDefault="00E17329" w:rsidP="00D64DF2">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t>Recursos fitogenéticos: tolerancia a la sequía. Impartida el 11 de mayo de 2016 en el 1er Salón de la Ecología de Galicia. Organizado por ECOGALIA en la Isla de San Simón.</w:t>
      </w:r>
    </w:p>
    <w:p w:rsidR="00D64DF2" w:rsidRPr="00DF7E71" w:rsidRDefault="00D64DF2" w:rsidP="00D64DF2">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Mejora genética y soberanía alimentaria. Faladoiro "Da seguridade alimentaria á soberanía alimentaria en América Latina. Reflexións desde a perspectiva galega"</w:t>
      </w:r>
      <w:r w:rsidRPr="00DF7E71">
        <w:rPr>
          <w:rFonts w:ascii="Palatino Linotype" w:hAnsi="Palatino Linotype"/>
          <w:szCs w:val="24"/>
          <w:lang w:val="es-ES"/>
        </w:rPr>
        <w:t xml:space="preserve"> 23 de deciembre de 2016. Escuela Politécnica Superior de Lugo. </w:t>
      </w:r>
      <w:r w:rsidRPr="00DF7E71">
        <w:rPr>
          <w:rFonts w:ascii="Palatino Linotype" w:hAnsi="Palatino Linotype"/>
          <w:szCs w:val="24"/>
        </w:rPr>
        <w:t>Organizado por Enxañería Sen Fronteiras</w:t>
      </w:r>
    </w:p>
    <w:p w:rsidR="00F7640B" w:rsidRPr="00DF7E71" w:rsidRDefault="00302334" w:rsidP="00302334">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t>Historia, tradición y salvaguarda de las variedades locales de maíz en Galicia</w:t>
      </w:r>
      <w:r w:rsidR="00F7640B" w:rsidRPr="00DF7E71">
        <w:rPr>
          <w:rFonts w:ascii="Palatino Linotype" w:hAnsi="Palatino Linotype"/>
          <w:szCs w:val="24"/>
          <w:lang w:val="es-ES"/>
        </w:rPr>
        <w:t xml:space="preserve">. </w:t>
      </w:r>
      <w:r w:rsidRPr="00DF7E71">
        <w:rPr>
          <w:rFonts w:ascii="Palatino Linotype" w:hAnsi="Palatino Linotype"/>
          <w:szCs w:val="24"/>
          <w:lang w:val="es-ES"/>
        </w:rPr>
        <w:t xml:space="preserve">XVIII </w:t>
      </w:r>
      <w:r w:rsidR="00F7640B" w:rsidRPr="00DF7E71">
        <w:rPr>
          <w:rFonts w:ascii="Palatino Linotype" w:hAnsi="Palatino Linotype"/>
          <w:szCs w:val="24"/>
          <w:lang w:val="es-ES"/>
        </w:rPr>
        <w:t>Feria Estatal de la Biodiversidad</w:t>
      </w:r>
      <w:r w:rsidRPr="00DF7E71">
        <w:rPr>
          <w:rFonts w:ascii="Palatino Linotype" w:hAnsi="Palatino Linotype"/>
          <w:szCs w:val="24"/>
          <w:lang w:val="es-ES"/>
        </w:rPr>
        <w:t xml:space="preserve"> Agrícola</w:t>
      </w:r>
      <w:r w:rsidR="00F7640B" w:rsidRPr="00DF7E71">
        <w:rPr>
          <w:rFonts w:ascii="Palatino Linotype" w:hAnsi="Palatino Linotype"/>
          <w:szCs w:val="24"/>
          <w:lang w:val="es-ES"/>
        </w:rPr>
        <w:t xml:space="preserve">. Goian, Tomiño (Pontevedra) 9 de septiembre de 2017.  Organizado por la </w:t>
      </w:r>
      <w:r w:rsidRPr="00DF7E71">
        <w:rPr>
          <w:rFonts w:ascii="Palatino Linotype" w:hAnsi="Palatino Linotype"/>
          <w:szCs w:val="24"/>
          <w:lang w:val="es-ES"/>
        </w:rPr>
        <w:t>Red de Sementes (</w:t>
      </w:r>
      <w:r w:rsidR="00F7640B" w:rsidRPr="00DF7E71">
        <w:rPr>
          <w:rFonts w:ascii="Palatino Linotype" w:hAnsi="Palatino Linotype"/>
          <w:szCs w:val="24"/>
          <w:lang w:val="es-ES"/>
        </w:rPr>
        <w:t>Sociedad Española de Agricultura Ecológica</w:t>
      </w:r>
      <w:r w:rsidRPr="00DF7E71">
        <w:rPr>
          <w:rFonts w:ascii="Palatino Linotype" w:hAnsi="Palatino Linotype"/>
          <w:szCs w:val="24"/>
          <w:lang w:val="es-ES"/>
        </w:rPr>
        <w:t>)</w:t>
      </w:r>
      <w:r w:rsidR="00F7640B" w:rsidRPr="00DF7E71">
        <w:rPr>
          <w:rFonts w:ascii="Palatino Linotype" w:hAnsi="Palatino Linotype"/>
          <w:szCs w:val="24"/>
          <w:lang w:val="es-ES"/>
        </w:rPr>
        <w:t>.</w:t>
      </w:r>
      <w:r w:rsidRPr="00DF7E71">
        <w:rPr>
          <w:rFonts w:ascii="Palatino Linotype" w:hAnsi="Palatino Linotype"/>
          <w:szCs w:val="24"/>
          <w:lang w:val="es-ES"/>
        </w:rPr>
        <w:t xml:space="preserve"> (</w:t>
      </w:r>
      <w:hyperlink r:id="rId53" w:history="1">
        <w:r w:rsidR="002E66AC" w:rsidRPr="00DF7E71">
          <w:rPr>
            <w:rStyle w:val="Hipervnculo"/>
            <w:rFonts w:ascii="Palatino Linotype" w:hAnsi="Palatino Linotype"/>
            <w:szCs w:val="24"/>
            <w:lang w:val="es-ES"/>
          </w:rPr>
          <w:t>http://www.redsemillas.info/xviii-feria-estatal-la-biodiversidad/</w:t>
        </w:r>
      </w:hyperlink>
      <w:r w:rsidRPr="00DF7E71">
        <w:rPr>
          <w:rFonts w:ascii="Palatino Linotype" w:hAnsi="Palatino Linotype"/>
          <w:szCs w:val="24"/>
          <w:lang w:val="es-ES"/>
        </w:rPr>
        <w:t>)</w:t>
      </w:r>
    </w:p>
    <w:p w:rsidR="002E66AC" w:rsidRPr="00DF7E71" w:rsidRDefault="00492BCD" w:rsidP="00302334">
      <w:pPr>
        <w:numPr>
          <w:ilvl w:val="0"/>
          <w:numId w:val="7"/>
        </w:numPr>
        <w:tabs>
          <w:tab w:val="left" w:pos="6804"/>
        </w:tabs>
        <w:rPr>
          <w:rFonts w:ascii="Palatino Linotype" w:hAnsi="Palatino Linotype"/>
          <w:bCs/>
          <w:caps/>
          <w:szCs w:val="24"/>
          <w:lang w:val="es-ES"/>
        </w:rPr>
      </w:pPr>
      <w:r w:rsidRPr="00DF7E71">
        <w:rPr>
          <w:rFonts w:ascii="Palatino Linotype" w:hAnsi="Palatino Linotype"/>
          <w:bCs/>
          <w:szCs w:val="24"/>
          <w:lang w:val="es-ES"/>
        </w:rPr>
        <w:t>C</w:t>
      </w:r>
      <w:r w:rsidR="002E66AC" w:rsidRPr="00DF7E71">
        <w:rPr>
          <w:rFonts w:ascii="Palatino Linotype" w:hAnsi="Palatino Linotype"/>
          <w:bCs/>
          <w:szCs w:val="24"/>
          <w:lang w:val="es-ES"/>
        </w:rPr>
        <w:t>harlas sobre la ciencia y los científicos impartida</w:t>
      </w:r>
      <w:r w:rsidRPr="00DF7E71">
        <w:rPr>
          <w:rFonts w:ascii="Palatino Linotype" w:hAnsi="Palatino Linotype"/>
          <w:bCs/>
          <w:szCs w:val="24"/>
          <w:lang w:val="es-ES"/>
        </w:rPr>
        <w:t xml:space="preserve"> el</w:t>
      </w:r>
      <w:r w:rsidR="002E66AC" w:rsidRPr="00DF7E71">
        <w:rPr>
          <w:rFonts w:ascii="Palatino Linotype" w:hAnsi="Palatino Linotype"/>
          <w:bCs/>
          <w:szCs w:val="24"/>
          <w:lang w:val="es-ES"/>
        </w:rPr>
        <w:t xml:space="preserve"> </w:t>
      </w:r>
      <w:r w:rsidRPr="00DF7E71">
        <w:rPr>
          <w:rFonts w:ascii="Palatino Linotype" w:hAnsi="Palatino Linotype"/>
          <w:bCs/>
          <w:szCs w:val="24"/>
          <w:lang w:val="es-ES"/>
        </w:rPr>
        <w:t>31 de enero de 2018 en el CRP Vigo de Redondela</w:t>
      </w:r>
      <w:r w:rsidR="002E66AC" w:rsidRPr="00DF7E71">
        <w:rPr>
          <w:rFonts w:ascii="Palatino Linotype" w:hAnsi="Palatino Linotype"/>
          <w:bCs/>
          <w:szCs w:val="24"/>
          <w:lang w:val="es-ES"/>
        </w:rPr>
        <w:t xml:space="preserve"> (Pontevedra)</w:t>
      </w:r>
      <w:r w:rsidRPr="00DF7E71">
        <w:rPr>
          <w:rFonts w:ascii="Palatino Linotype" w:hAnsi="Palatino Linotype"/>
          <w:bCs/>
          <w:szCs w:val="24"/>
          <w:lang w:val="es-ES"/>
        </w:rPr>
        <w:t xml:space="preserve"> organizada por Faro de Vigo</w:t>
      </w:r>
    </w:p>
    <w:p w:rsidR="00EF08A4" w:rsidRPr="00DF7E71" w:rsidRDefault="00492BCD" w:rsidP="00EF08A4">
      <w:pPr>
        <w:numPr>
          <w:ilvl w:val="0"/>
          <w:numId w:val="7"/>
        </w:numPr>
        <w:tabs>
          <w:tab w:val="left" w:pos="6804"/>
        </w:tabs>
        <w:rPr>
          <w:rFonts w:ascii="Palatino Linotype" w:hAnsi="Palatino Linotype"/>
          <w:szCs w:val="24"/>
          <w:lang w:val="es-ES"/>
        </w:rPr>
      </w:pPr>
      <w:r w:rsidRPr="00DF7E71">
        <w:rPr>
          <w:rFonts w:ascii="Palatino Linotype" w:hAnsi="Palatino Linotype"/>
          <w:bCs/>
          <w:szCs w:val="24"/>
          <w:lang w:val="es-ES"/>
        </w:rPr>
        <w:t xml:space="preserve">Charlas sobre la ciencia y los científicos impartida el 7 de febrero </w:t>
      </w:r>
      <w:r w:rsidR="00EF08A4" w:rsidRPr="00DF7E71">
        <w:rPr>
          <w:rFonts w:ascii="Palatino Linotype" w:hAnsi="Palatino Linotype"/>
          <w:bCs/>
          <w:szCs w:val="24"/>
          <w:lang w:val="es-ES"/>
        </w:rPr>
        <w:t xml:space="preserve">de 2018 </w:t>
      </w:r>
      <w:r w:rsidRPr="00DF7E71">
        <w:rPr>
          <w:rFonts w:ascii="Palatino Linotype" w:hAnsi="Palatino Linotype"/>
          <w:bCs/>
          <w:szCs w:val="24"/>
          <w:lang w:val="es-ES"/>
        </w:rPr>
        <w:t>en el CEIP Quintela de Redondela (Pontevedra) organizada por Faro de Vigo</w:t>
      </w:r>
    </w:p>
    <w:p w:rsidR="001D3E89" w:rsidRPr="00DF7E71" w:rsidRDefault="00EF08A4" w:rsidP="00EF08A4">
      <w:pPr>
        <w:numPr>
          <w:ilvl w:val="0"/>
          <w:numId w:val="7"/>
        </w:numPr>
        <w:tabs>
          <w:tab w:val="left" w:pos="6804"/>
        </w:tabs>
        <w:rPr>
          <w:rFonts w:ascii="Palatino Linotype" w:hAnsi="Palatino Linotype"/>
          <w:szCs w:val="24"/>
          <w:lang w:val="es-ES"/>
        </w:rPr>
      </w:pPr>
      <w:r w:rsidRPr="00DF7E71">
        <w:rPr>
          <w:rFonts w:ascii="Palatino Linotype" w:hAnsi="Palatino Linotype"/>
          <w:szCs w:val="24"/>
          <w:lang w:val="es-ES"/>
        </w:rPr>
        <w:t xml:space="preserve"> Charla titulada “Ciencias Agrarias” impartida el 9 de abril de 2018 en el CEIP Plurilingüe A Reigosa, en relación con una experiencia de campo que llevamos a cabo en ese colegio</w:t>
      </w:r>
    </w:p>
    <w:p w:rsidR="001D3E89" w:rsidRPr="00DF7E71" w:rsidRDefault="001D3E89" w:rsidP="00EF08A4">
      <w:pPr>
        <w:numPr>
          <w:ilvl w:val="0"/>
          <w:numId w:val="7"/>
        </w:numPr>
        <w:tabs>
          <w:tab w:val="left" w:pos="6804"/>
        </w:tabs>
        <w:rPr>
          <w:rFonts w:ascii="Palatino Linotype" w:hAnsi="Palatino Linotype"/>
          <w:szCs w:val="24"/>
          <w:lang w:val="es-ES"/>
        </w:rPr>
      </w:pPr>
      <w:r w:rsidRPr="00DF7E71">
        <w:rPr>
          <w:rFonts w:ascii="Palatino Linotype" w:hAnsi="Palatino Linotype"/>
          <w:szCs w:val="24"/>
          <w:lang w:val="es-ES"/>
        </w:rPr>
        <w:t>Charla titulada “Ciencias Agrarias” impartida el 28 de febrero de 2019 en el CPR A Guarda a 70 niños de 5 a 9 años</w:t>
      </w:r>
    </w:p>
    <w:p w:rsidR="001D3E89" w:rsidRPr="00DF7E71" w:rsidRDefault="001D3E89" w:rsidP="00EF08A4">
      <w:pPr>
        <w:numPr>
          <w:ilvl w:val="0"/>
          <w:numId w:val="7"/>
        </w:numPr>
        <w:tabs>
          <w:tab w:val="left" w:pos="6804"/>
        </w:tabs>
        <w:rPr>
          <w:rFonts w:ascii="Palatino Linotype" w:hAnsi="Palatino Linotype"/>
          <w:szCs w:val="24"/>
          <w:lang w:val="es-ES"/>
        </w:rPr>
      </w:pPr>
      <w:r w:rsidRPr="00DF7E71">
        <w:rPr>
          <w:rFonts w:ascii="Palatino Linotype" w:hAnsi="Palatino Linotype"/>
          <w:szCs w:val="24"/>
          <w:lang w:val="es-ES"/>
        </w:rPr>
        <w:t>Charla titulada “Ciencias Agrarias” impartida el 4 de abril de 2019 en el EEI Monte da Guía de Vigo</w:t>
      </w:r>
    </w:p>
    <w:p w:rsidR="001D3E89" w:rsidRPr="00DF7E71" w:rsidRDefault="001D3E89" w:rsidP="00EF08A4">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t>Actividad de siembra experimental y charla impartida el 7 de mayo de 2019 en el CPR Sagrado Corazón de Celanova con 60 niños de 3 a 12 años</w:t>
      </w:r>
    </w:p>
    <w:p w:rsidR="001D3E89" w:rsidRPr="00DF7E71" w:rsidRDefault="001D3E89" w:rsidP="00EF08A4">
      <w:pPr>
        <w:numPr>
          <w:ilvl w:val="0"/>
          <w:numId w:val="7"/>
        </w:numPr>
        <w:tabs>
          <w:tab w:val="left" w:pos="6804"/>
        </w:tabs>
        <w:rPr>
          <w:rFonts w:ascii="Palatino Linotype" w:hAnsi="Palatino Linotype"/>
          <w:bCs/>
          <w:caps/>
          <w:szCs w:val="24"/>
          <w:lang w:val="es-ES"/>
        </w:rPr>
      </w:pPr>
      <w:r w:rsidRPr="00DF7E71">
        <w:rPr>
          <w:rFonts w:ascii="Palatino Linotype" w:hAnsi="Palatino Linotype"/>
          <w:szCs w:val="24"/>
          <w:lang w:val="es-ES"/>
        </w:rPr>
        <w:t>Actividad de siembra experimental y charla impartida el 14 de mayo de 2019 en el CEIP Laredo de Redondela con 38 niños de 5 a 7 años</w:t>
      </w:r>
    </w:p>
    <w:p w:rsidR="00DA5960" w:rsidRPr="00DF7E71" w:rsidRDefault="00DA5960" w:rsidP="00DA5960">
      <w:pPr>
        <w:numPr>
          <w:ilvl w:val="0"/>
          <w:numId w:val="7"/>
        </w:numPr>
        <w:spacing w:line="353" w:lineRule="exact"/>
        <w:ind w:right="-68"/>
        <w:rPr>
          <w:rFonts w:ascii="Palatino Linotype" w:eastAsia="Myriad Pro" w:hAnsi="Palatino Linotype" w:cs="Myriad Pro"/>
          <w:color w:val="000000"/>
          <w:szCs w:val="24"/>
          <w:lang w:val="es-ES"/>
        </w:rPr>
      </w:pPr>
      <w:r w:rsidRPr="00DF7E71">
        <w:rPr>
          <w:rFonts w:ascii="Palatino Linotype" w:eastAsia="Myriad Pro" w:hAnsi="Palatino Linotype" w:cs="Myriad Pro"/>
          <w:color w:val="000000"/>
          <w:szCs w:val="24"/>
          <w:lang w:val="es-ES"/>
        </w:rPr>
        <w:t>Cartea ME, Soengas P, Revilla P, Butrón A. Conservación in situ de cultivos autóctonos. Slow Food Santiago de Compostela. 21/06/2019. Misión Biológica de Galicia (CSIC). Pontevedra (España). Jornada divulgativa</w:t>
      </w:r>
    </w:p>
    <w:p w:rsidR="00B429F2" w:rsidRPr="00DF7E71" w:rsidRDefault="00A749B1" w:rsidP="00B429F2">
      <w:pPr>
        <w:numPr>
          <w:ilvl w:val="0"/>
          <w:numId w:val="7"/>
        </w:numPr>
        <w:tabs>
          <w:tab w:val="left" w:pos="6804"/>
        </w:tabs>
        <w:rPr>
          <w:rFonts w:ascii="Palatino Linotype" w:hAnsi="Palatino Linotype"/>
          <w:szCs w:val="24"/>
          <w:lang w:val="es-ES" w:eastAsia="en-US"/>
        </w:rPr>
      </w:pPr>
      <w:r w:rsidRPr="00DF7E71">
        <w:rPr>
          <w:rFonts w:ascii="Palatino Linotype" w:hAnsi="Palatino Linotype"/>
          <w:bCs/>
          <w:szCs w:val="24"/>
          <w:lang w:val="en-US"/>
        </w:rPr>
        <w:t xml:space="preserve">Genetic analyses of cold tolerance in maize. </w:t>
      </w:r>
      <w:r w:rsidRPr="00DF7E71">
        <w:rPr>
          <w:rFonts w:ascii="Palatino Linotype" w:hAnsi="Palatino Linotype"/>
          <w:bCs/>
          <w:szCs w:val="24"/>
          <w:lang w:val="es-ES"/>
        </w:rPr>
        <w:t xml:space="preserve">Conferencia invitada en EUCARPIA Maize and Shorgum. </w:t>
      </w:r>
      <w:r w:rsidRPr="00DF7E71">
        <w:rPr>
          <w:rFonts w:ascii="Palatino Linotype" w:hAnsi="Palatino Linotype"/>
          <w:bCs/>
          <w:szCs w:val="24"/>
          <w:lang w:val="en-US"/>
        </w:rPr>
        <w:t>Munich Octubre 2019</w:t>
      </w:r>
    </w:p>
    <w:p w:rsidR="00BB7E24" w:rsidRPr="00DF7E71" w:rsidRDefault="00B429F2" w:rsidP="00BB7E24">
      <w:pPr>
        <w:numPr>
          <w:ilvl w:val="0"/>
          <w:numId w:val="7"/>
        </w:numPr>
        <w:tabs>
          <w:tab w:val="left" w:pos="6804"/>
        </w:tabs>
        <w:rPr>
          <w:rFonts w:ascii="Palatino Linotype" w:hAnsi="Palatino Linotype"/>
          <w:szCs w:val="24"/>
          <w:lang w:val="es-ES" w:eastAsia="en-US"/>
        </w:rPr>
      </w:pPr>
      <w:r w:rsidRPr="00DF7E71">
        <w:rPr>
          <w:rFonts w:ascii="Palatino Linotype" w:hAnsi="Palatino Linotype"/>
          <w:szCs w:val="24"/>
          <w:lang w:val="es-ES" w:eastAsia="en-US"/>
        </w:rPr>
        <w:t>Charla titulada “La ciencia y el CSIC” impartida el 27 de febrero de 2020 en el CEIP Plurilingüe Montemogos de Bueu con 24 niños de 9 y 10 años</w:t>
      </w:r>
    </w:p>
    <w:p w:rsidR="00BB7E24" w:rsidRPr="00DF7E71" w:rsidRDefault="00BB7E24" w:rsidP="00BB7E24">
      <w:pPr>
        <w:numPr>
          <w:ilvl w:val="0"/>
          <w:numId w:val="7"/>
        </w:numPr>
        <w:tabs>
          <w:tab w:val="left" w:pos="6804"/>
        </w:tabs>
        <w:rPr>
          <w:rFonts w:ascii="Palatino Linotype" w:hAnsi="Palatino Linotype"/>
          <w:szCs w:val="24"/>
          <w:lang w:val="es-ES" w:eastAsia="en-US"/>
        </w:rPr>
      </w:pPr>
      <w:r w:rsidRPr="00DF7E71">
        <w:rPr>
          <w:rFonts w:ascii="Palatino Linotype" w:hAnsi="Palatino Linotype"/>
          <w:bCs/>
          <w:szCs w:val="24"/>
          <w:lang w:eastAsia="en-US"/>
        </w:rPr>
        <w:t>Breeding Mediterranean maize for drought tolerance. Conferencia invita</w:t>
      </w:r>
      <w:r w:rsidR="001C57ED">
        <w:rPr>
          <w:rFonts w:ascii="Palatino Linotype" w:hAnsi="Palatino Linotype"/>
          <w:bCs/>
          <w:szCs w:val="24"/>
          <w:lang w:eastAsia="en-US"/>
        </w:rPr>
        <w:t>d</w:t>
      </w:r>
      <w:r w:rsidRPr="00DF7E71">
        <w:rPr>
          <w:rFonts w:ascii="Palatino Linotype" w:hAnsi="Palatino Linotype"/>
          <w:bCs/>
          <w:szCs w:val="24"/>
          <w:lang w:eastAsia="en-US"/>
        </w:rPr>
        <w:t>a</w:t>
      </w:r>
      <w:r w:rsidR="009E28E5" w:rsidRPr="00DF7E71">
        <w:rPr>
          <w:rFonts w:ascii="Palatino Linotype" w:hAnsi="Palatino Linotype"/>
          <w:bCs/>
          <w:szCs w:val="24"/>
          <w:lang w:eastAsia="en-US"/>
        </w:rPr>
        <w:t>.</w:t>
      </w:r>
      <w:r w:rsidRPr="00DF7E71">
        <w:rPr>
          <w:rFonts w:ascii="Palatino Linotype" w:hAnsi="Palatino Linotype"/>
          <w:bCs/>
          <w:szCs w:val="24"/>
          <w:lang w:eastAsia="en-US"/>
        </w:rPr>
        <w:t xml:space="preserve"> en </w:t>
      </w:r>
      <w:r w:rsidRPr="00DF7E71">
        <w:rPr>
          <w:rFonts w:ascii="Palatino Linotype" w:hAnsi="Palatino Linotype"/>
          <w:iCs/>
          <w:color w:val="000000"/>
          <w:szCs w:val="24"/>
          <w:lang w:val="en-US" w:eastAsia="en-US"/>
        </w:rPr>
        <w:t>The Frontiers of Science and Technology in Crop Breeding and Production. Belgrado 8-9 de junio 2021</w:t>
      </w:r>
    </w:p>
    <w:p w:rsidR="00F116CE" w:rsidRPr="00DF7E71" w:rsidRDefault="00F116CE" w:rsidP="00BB7E24">
      <w:pPr>
        <w:numPr>
          <w:ilvl w:val="0"/>
          <w:numId w:val="7"/>
        </w:numPr>
        <w:tabs>
          <w:tab w:val="left" w:pos="6804"/>
        </w:tabs>
        <w:rPr>
          <w:rFonts w:ascii="Palatino Linotype" w:hAnsi="Palatino Linotype"/>
          <w:i/>
          <w:szCs w:val="24"/>
          <w:lang w:val="es-ES" w:eastAsia="en-US"/>
        </w:rPr>
      </w:pPr>
      <w:r w:rsidRPr="00DF7E71">
        <w:rPr>
          <w:rStyle w:val="nfasis"/>
          <w:rFonts w:ascii="Palatino Linotype" w:hAnsi="Palatino Linotype"/>
          <w:i w:val="0"/>
          <w:szCs w:val="24"/>
        </w:rPr>
        <w:lastRenderedPageBreak/>
        <w:t>Aplicaciones de la Mejora Vegetal en la Misión Biológica de Galicia. Conferencia invitada en la Universidad</w:t>
      </w:r>
      <w:r w:rsidRPr="00DF7E71">
        <w:rPr>
          <w:rFonts w:ascii="Palatino Linotype" w:hAnsi="Palatino Linotype"/>
          <w:i/>
          <w:szCs w:val="24"/>
        </w:rPr>
        <w:t xml:space="preserve"> </w:t>
      </w:r>
      <w:r w:rsidRPr="00DF7E71">
        <w:rPr>
          <w:rFonts w:ascii="Palatino Linotype" w:hAnsi="Palatino Linotype"/>
          <w:szCs w:val="24"/>
        </w:rPr>
        <w:t>Autónoma de Aguascalientes (M</w:t>
      </w:r>
      <w:r w:rsidR="00A97FD0" w:rsidRPr="00DF7E71">
        <w:rPr>
          <w:rFonts w:ascii="Palatino Linotype" w:hAnsi="Palatino Linotype"/>
          <w:szCs w:val="24"/>
        </w:rPr>
        <w:t>é</w:t>
      </w:r>
      <w:r w:rsidRPr="00DF7E71">
        <w:rPr>
          <w:rFonts w:ascii="Palatino Linotype" w:hAnsi="Palatino Linotype"/>
          <w:szCs w:val="24"/>
        </w:rPr>
        <w:t>xico) 1 de octubre de 2021</w:t>
      </w:r>
    </w:p>
    <w:p w:rsidR="00DC2ABB" w:rsidRPr="00DF7E71" w:rsidRDefault="00506310" w:rsidP="00B429F2">
      <w:pPr>
        <w:tabs>
          <w:tab w:val="left" w:pos="6804"/>
        </w:tabs>
        <w:ind w:left="360"/>
        <w:rPr>
          <w:rFonts w:ascii="Palatino Linotype" w:hAnsi="Palatino Linotype"/>
          <w:szCs w:val="24"/>
          <w:lang w:val="es-ES"/>
        </w:rPr>
      </w:pPr>
      <w:r w:rsidRPr="00DF7E71">
        <w:rPr>
          <w:rFonts w:ascii="Palatino Linotype" w:hAnsi="Palatino Linotype"/>
          <w:szCs w:val="24"/>
          <w:lang w:val="es-ES"/>
        </w:rPr>
        <w:br w:type="page"/>
      </w:r>
      <w:r w:rsidR="00DC2ABB" w:rsidRPr="00DF7E71">
        <w:rPr>
          <w:rFonts w:ascii="Palatino Linotype" w:hAnsi="Palatino Linotype"/>
          <w:b/>
          <w:szCs w:val="24"/>
          <w:lang w:val="es-ES"/>
        </w:rPr>
        <w:lastRenderedPageBreak/>
        <w:t>Patentes y modelos de utilidad</w:t>
      </w:r>
    </w:p>
    <w:p w:rsidR="00DC2ABB" w:rsidRPr="00DF7E71" w:rsidRDefault="00DC2ABB" w:rsidP="00DC2ABB">
      <w:pPr>
        <w:tabs>
          <w:tab w:val="left" w:pos="-720"/>
        </w:tabs>
        <w:suppressAutoHyphens/>
        <w:spacing w:line="300" w:lineRule="exact"/>
        <w:rPr>
          <w:rFonts w:ascii="Palatino Linotype" w:hAnsi="Palatino Linotype"/>
          <w:szCs w:val="24"/>
          <w:lang w:val="es-ES"/>
        </w:rPr>
      </w:pPr>
    </w:p>
    <w:p w:rsidR="0068135A" w:rsidRPr="00DF7E71" w:rsidRDefault="0068135A" w:rsidP="004C7E22">
      <w:pPr>
        <w:pStyle w:val="Prrafodelista"/>
        <w:numPr>
          <w:ilvl w:val="0"/>
          <w:numId w:val="25"/>
        </w:numPr>
        <w:spacing w:after="0" w:line="240" w:lineRule="auto"/>
        <w:ind w:left="360"/>
        <w:rPr>
          <w:rFonts w:ascii="Palatino Linotype" w:hAnsi="Palatino Linotype"/>
          <w:sz w:val="24"/>
          <w:szCs w:val="24"/>
        </w:rPr>
      </w:pPr>
      <w:r w:rsidRPr="00DF7E71">
        <w:rPr>
          <w:rFonts w:ascii="Palatino Linotype" w:hAnsi="Palatino Linotype" w:cs="Arial"/>
          <w:sz w:val="24"/>
          <w:szCs w:val="24"/>
        </w:rPr>
        <w:t xml:space="preserve">Registro varietal: </w:t>
      </w:r>
      <w:r w:rsidRPr="00DF7E71">
        <w:rPr>
          <w:rFonts w:ascii="Palatino Linotype" w:hAnsi="Palatino Linotype"/>
          <w:sz w:val="24"/>
          <w:szCs w:val="24"/>
        </w:rPr>
        <w:t>Ordás A, Malvar RA, Revilla P, Butrón A, Ordás B, Santiago R</w:t>
      </w:r>
      <w:r w:rsidRPr="00DF7E71">
        <w:rPr>
          <w:rFonts w:ascii="Palatino Linotype" w:hAnsi="Palatino Linotype"/>
          <w:b/>
          <w:bCs/>
          <w:sz w:val="24"/>
          <w:szCs w:val="24"/>
        </w:rPr>
        <w:t xml:space="preserve">. </w:t>
      </w:r>
      <w:r w:rsidRPr="00DF7E71">
        <w:rPr>
          <w:rFonts w:ascii="Palatino Linotype" w:hAnsi="Palatino Linotype"/>
          <w:sz w:val="24"/>
          <w:szCs w:val="24"/>
        </w:rPr>
        <w:t xml:space="preserve">BOE 24 febrero 2009. Variedades de conservación incluida en el registro de variedades comerciales. </w:t>
      </w:r>
    </w:p>
    <w:p w:rsidR="004C7E22" w:rsidRDefault="004C7E22" w:rsidP="004C7E22">
      <w:pPr>
        <w:pStyle w:val="Default"/>
        <w:numPr>
          <w:ilvl w:val="0"/>
          <w:numId w:val="26"/>
        </w:numPr>
        <w:ind w:left="720"/>
        <w:rPr>
          <w:rFonts w:ascii="Palatino Linotype" w:hAnsi="Palatino Linotype"/>
        </w:rPr>
      </w:pPr>
      <w:r w:rsidRPr="004C7E22">
        <w:rPr>
          <w:rFonts w:ascii="Palatino Linotype" w:hAnsi="Palatino Linotype"/>
        </w:rPr>
        <w:t>V</w:t>
      </w:r>
      <w:r w:rsidR="0068135A" w:rsidRPr="004C7E22">
        <w:rPr>
          <w:rFonts w:ascii="Palatino Linotype" w:hAnsi="Palatino Linotype"/>
        </w:rPr>
        <w:t>ariedad Ribadumia. Nº de registro: 20080244.</w:t>
      </w:r>
    </w:p>
    <w:p w:rsidR="0068135A" w:rsidRPr="004C7E22" w:rsidRDefault="0068135A" w:rsidP="004C7E22">
      <w:pPr>
        <w:pStyle w:val="Default"/>
        <w:numPr>
          <w:ilvl w:val="0"/>
          <w:numId w:val="26"/>
        </w:numPr>
        <w:ind w:left="720"/>
        <w:rPr>
          <w:rFonts w:ascii="Palatino Linotype" w:hAnsi="Palatino Linotype"/>
        </w:rPr>
      </w:pPr>
      <w:r w:rsidRPr="004C7E22">
        <w:rPr>
          <w:rFonts w:ascii="Palatino Linotype" w:hAnsi="Palatino Linotype"/>
        </w:rPr>
        <w:t xml:space="preserve">Variedad Rebordanes. Nº de registro: 20080245. </w:t>
      </w:r>
    </w:p>
    <w:p w:rsidR="0068135A" w:rsidRPr="00DF7E71" w:rsidRDefault="0068135A" w:rsidP="004C7E22">
      <w:pPr>
        <w:pStyle w:val="Default"/>
        <w:numPr>
          <w:ilvl w:val="0"/>
          <w:numId w:val="26"/>
        </w:numPr>
        <w:ind w:left="720"/>
        <w:rPr>
          <w:rFonts w:ascii="Palatino Linotype" w:hAnsi="Palatino Linotype"/>
        </w:rPr>
      </w:pPr>
      <w:r w:rsidRPr="00DF7E71">
        <w:rPr>
          <w:rFonts w:ascii="Palatino Linotype" w:hAnsi="Palatino Linotype"/>
        </w:rPr>
        <w:t xml:space="preserve">Variedad Tuy. Nº de registro: 20080246. </w:t>
      </w:r>
    </w:p>
    <w:p w:rsidR="0068135A" w:rsidRDefault="0068135A" w:rsidP="004C7E22">
      <w:pPr>
        <w:pStyle w:val="Default"/>
        <w:numPr>
          <w:ilvl w:val="0"/>
          <w:numId w:val="26"/>
        </w:numPr>
        <w:ind w:left="720"/>
        <w:rPr>
          <w:rFonts w:ascii="Palatino Linotype" w:hAnsi="Palatino Linotype"/>
        </w:rPr>
      </w:pPr>
      <w:r w:rsidRPr="00DF7E71">
        <w:rPr>
          <w:rFonts w:ascii="Palatino Linotype" w:hAnsi="Palatino Linotype"/>
        </w:rPr>
        <w:t>Variedad Sarreaus. Nº de registro: 20080248.</w:t>
      </w:r>
    </w:p>
    <w:p w:rsidR="004C7E22" w:rsidRPr="00DF7E71" w:rsidRDefault="004C7E22" w:rsidP="004C7E22">
      <w:pPr>
        <w:pStyle w:val="Default"/>
        <w:ind w:left="720"/>
        <w:rPr>
          <w:rFonts w:ascii="Palatino Linotype" w:hAnsi="Palatino Linotype"/>
        </w:rPr>
      </w:pPr>
    </w:p>
    <w:p w:rsidR="0068135A" w:rsidRPr="00DF7E71" w:rsidRDefault="0068135A" w:rsidP="004C7E22">
      <w:pPr>
        <w:pStyle w:val="Default"/>
        <w:numPr>
          <w:ilvl w:val="0"/>
          <w:numId w:val="25"/>
        </w:numPr>
        <w:ind w:left="360"/>
        <w:rPr>
          <w:rFonts w:ascii="Palatino Linotype" w:hAnsi="Palatino Linotype"/>
        </w:rPr>
      </w:pPr>
      <w:r w:rsidRPr="00DF7E71">
        <w:rPr>
          <w:rFonts w:ascii="Palatino Linotype" w:hAnsi="Palatino Linotype"/>
        </w:rPr>
        <w:t>Registro varietal: Ord</w:t>
      </w:r>
      <w:bookmarkStart w:id="5" w:name="_GoBack"/>
      <w:bookmarkEnd w:id="5"/>
      <w:r w:rsidRPr="00DF7E71">
        <w:rPr>
          <w:rFonts w:ascii="Palatino Linotype" w:hAnsi="Palatino Linotype"/>
        </w:rPr>
        <w:t>ás A, Malvar RA, Revilla P, Butrón A, Ordás B, Santiago R</w:t>
      </w:r>
      <w:r w:rsidRPr="00DF7E71">
        <w:rPr>
          <w:rFonts w:ascii="Palatino Linotype" w:hAnsi="Palatino Linotype"/>
          <w:b/>
          <w:bCs/>
        </w:rPr>
        <w:t xml:space="preserve">. </w:t>
      </w:r>
      <w:r w:rsidRPr="00DF7E71">
        <w:rPr>
          <w:rFonts w:ascii="Palatino Linotype" w:hAnsi="Palatino Linotype"/>
        </w:rPr>
        <w:t>BOE 30 noviembre 2009. Variedades de conservación incluida en el registro de variedades comerciales.</w:t>
      </w:r>
    </w:p>
    <w:p w:rsidR="003A649B" w:rsidRDefault="0068135A" w:rsidP="004C7E22">
      <w:pPr>
        <w:pStyle w:val="Prrafodelista"/>
        <w:widowControl w:val="0"/>
        <w:numPr>
          <w:ilvl w:val="0"/>
          <w:numId w:val="26"/>
        </w:numPr>
        <w:spacing w:after="0" w:line="300" w:lineRule="exact"/>
        <w:ind w:left="720"/>
        <w:rPr>
          <w:rFonts w:ascii="Palatino Linotype" w:hAnsi="Palatino Linotype" w:cs="Arial"/>
          <w:szCs w:val="24"/>
        </w:rPr>
      </w:pPr>
      <w:r w:rsidRPr="004C7E22">
        <w:rPr>
          <w:rFonts w:ascii="Palatino Linotype" w:hAnsi="Palatino Linotype" w:cs="Arial"/>
          <w:szCs w:val="24"/>
        </w:rPr>
        <w:t>Variedad Bibei. Nº de registro: 20080247</w:t>
      </w:r>
      <w:r w:rsidR="003A649B" w:rsidRPr="004C7E22">
        <w:rPr>
          <w:rFonts w:ascii="Palatino Linotype" w:hAnsi="Palatino Linotype" w:cs="Arial"/>
          <w:szCs w:val="24"/>
        </w:rPr>
        <w:t>7.</w:t>
      </w:r>
    </w:p>
    <w:p w:rsidR="004C7E22" w:rsidRPr="004C7E22" w:rsidRDefault="004C7E22" w:rsidP="004C7E22">
      <w:pPr>
        <w:pStyle w:val="Prrafodelista"/>
        <w:widowControl w:val="0"/>
        <w:spacing w:after="0" w:line="300" w:lineRule="exact"/>
        <w:rPr>
          <w:rFonts w:ascii="Palatino Linotype" w:hAnsi="Palatino Linotype" w:cs="Arial"/>
          <w:szCs w:val="24"/>
        </w:rPr>
      </w:pPr>
    </w:p>
    <w:p w:rsidR="004C7E22" w:rsidRPr="00DF7E71" w:rsidRDefault="004C7E22" w:rsidP="004C7E22">
      <w:pPr>
        <w:pStyle w:val="Default"/>
        <w:numPr>
          <w:ilvl w:val="0"/>
          <w:numId w:val="25"/>
        </w:numPr>
        <w:ind w:left="360"/>
        <w:rPr>
          <w:rFonts w:ascii="Palatino Linotype" w:hAnsi="Palatino Linotype"/>
        </w:rPr>
      </w:pPr>
      <w:r>
        <w:rPr>
          <w:rFonts w:ascii="Palatino Linotype" w:hAnsi="Palatino Linotype"/>
        </w:rPr>
        <w:t xml:space="preserve">Registro varietal: </w:t>
      </w:r>
      <w:r w:rsidRPr="00DF7E71">
        <w:rPr>
          <w:rFonts w:ascii="Palatino Linotype" w:hAnsi="Palatino Linotype"/>
        </w:rPr>
        <w:t>Ordás A, Malvar RA, Revilla P, Butrón A, Ordás B, Santiago R</w:t>
      </w:r>
      <w:r w:rsidRPr="00DF7E71">
        <w:rPr>
          <w:rFonts w:ascii="Palatino Linotype" w:hAnsi="Palatino Linotype"/>
          <w:b/>
          <w:bCs/>
        </w:rPr>
        <w:t xml:space="preserve">. </w:t>
      </w:r>
      <w:r w:rsidRPr="00DF7E71">
        <w:rPr>
          <w:rFonts w:ascii="Palatino Linotype" w:hAnsi="Palatino Linotype"/>
        </w:rPr>
        <w:t xml:space="preserve">BOE </w:t>
      </w:r>
      <w:r>
        <w:rPr>
          <w:rFonts w:ascii="Palatino Linotype" w:hAnsi="Palatino Linotype"/>
        </w:rPr>
        <w:t>5 de abril de 2023</w:t>
      </w:r>
      <w:r w:rsidRPr="00DF7E71">
        <w:rPr>
          <w:rFonts w:ascii="Palatino Linotype" w:hAnsi="Palatino Linotype"/>
        </w:rPr>
        <w:t>. Variedades de conservación incluida en el registro de variedades comerciales.</w:t>
      </w:r>
    </w:p>
    <w:p w:rsidR="004C7E22" w:rsidRDefault="004C7E22" w:rsidP="004C7E22">
      <w:pPr>
        <w:pStyle w:val="Prrafodelista"/>
        <w:widowControl w:val="0"/>
        <w:numPr>
          <w:ilvl w:val="0"/>
          <w:numId w:val="26"/>
        </w:numPr>
        <w:spacing w:after="0" w:line="300" w:lineRule="exact"/>
        <w:ind w:left="810"/>
        <w:rPr>
          <w:rFonts w:ascii="Palatino Linotype" w:hAnsi="Palatino Linotype" w:cs="Arial"/>
          <w:szCs w:val="24"/>
        </w:rPr>
      </w:pPr>
      <w:r w:rsidRPr="004C7E22">
        <w:rPr>
          <w:rFonts w:ascii="Palatino Linotype" w:hAnsi="Palatino Linotype" w:cs="Arial"/>
          <w:szCs w:val="24"/>
        </w:rPr>
        <w:t>Variedad Carballeira. Nº de registro: 20200439.</w:t>
      </w:r>
    </w:p>
    <w:p w:rsidR="004C7E22" w:rsidRPr="004C7E22" w:rsidRDefault="004C7E22" w:rsidP="004C7E22">
      <w:pPr>
        <w:pStyle w:val="Prrafodelista"/>
        <w:widowControl w:val="0"/>
        <w:numPr>
          <w:ilvl w:val="0"/>
          <w:numId w:val="26"/>
        </w:numPr>
        <w:spacing w:after="0" w:line="300" w:lineRule="exact"/>
        <w:ind w:left="810"/>
        <w:rPr>
          <w:rFonts w:ascii="Palatino Linotype" w:hAnsi="Palatino Linotype" w:cs="Arial"/>
          <w:szCs w:val="24"/>
        </w:rPr>
      </w:pPr>
      <w:r w:rsidRPr="004C7E22">
        <w:rPr>
          <w:rFonts w:ascii="Palatino Linotype" w:hAnsi="Palatino Linotype" w:cs="Arial"/>
          <w:szCs w:val="24"/>
        </w:rPr>
        <w:t>Variedad Lalín. Nº de registro: 20200440</w:t>
      </w:r>
    </w:p>
    <w:p w:rsidR="00506310" w:rsidRPr="00DF7E71" w:rsidRDefault="00DC2ABB" w:rsidP="00B76D41">
      <w:pPr>
        <w:jc w:val="center"/>
        <w:rPr>
          <w:rFonts w:ascii="Palatino Linotype" w:hAnsi="Palatino Linotype" w:cs="Arial"/>
          <w:b/>
          <w:szCs w:val="24"/>
          <w:lang w:val="es-ES"/>
        </w:rPr>
      </w:pPr>
      <w:r w:rsidRPr="00DF7E71">
        <w:rPr>
          <w:rFonts w:ascii="Palatino Linotype" w:hAnsi="Palatino Linotype"/>
          <w:szCs w:val="24"/>
          <w:lang w:val="es-ES"/>
        </w:rPr>
        <w:br w:type="page"/>
      </w:r>
      <w:r w:rsidR="00506310" w:rsidRPr="00DF7E71">
        <w:rPr>
          <w:rFonts w:ascii="Palatino Linotype" w:hAnsi="Palatino Linotype" w:cs="Arial"/>
          <w:b/>
          <w:szCs w:val="24"/>
          <w:lang w:val="es-ES"/>
        </w:rPr>
        <w:lastRenderedPageBreak/>
        <w:t>Estancias en Centros extranjeros</w:t>
      </w:r>
    </w:p>
    <w:p w:rsidR="00506310" w:rsidRPr="00DF7E71" w:rsidRDefault="00506310">
      <w:pPr>
        <w:jc w:val="center"/>
        <w:rPr>
          <w:rFonts w:ascii="Palatino Linotype" w:hAnsi="Palatino Linotype" w:cs="Arial"/>
          <w:szCs w:val="24"/>
          <w:lang w:val="es-ES"/>
        </w:rPr>
      </w:pPr>
      <w:r w:rsidRPr="00DF7E71">
        <w:rPr>
          <w:rFonts w:ascii="Palatino Linotype" w:hAnsi="Palatino Linotype" w:cs="Arial"/>
          <w:b/>
          <w:szCs w:val="24"/>
          <w:lang w:val="es-ES"/>
        </w:rPr>
        <w:t>(estancias continuadas superiores a un mes)</w:t>
      </w:r>
    </w:p>
    <w:p w:rsidR="00506310" w:rsidRPr="00DF7E71" w:rsidRDefault="00506310">
      <w:pPr>
        <w:jc w:val="both"/>
        <w:rPr>
          <w:rFonts w:ascii="Palatino Linotype" w:hAnsi="Palatino Linotype" w:cs="Arial"/>
          <w:szCs w:val="24"/>
          <w:lang w:val="es-ES"/>
        </w:rPr>
      </w:pPr>
    </w:p>
    <w:p w:rsidR="00506310" w:rsidRPr="00DF7E71" w:rsidRDefault="00506310">
      <w:pPr>
        <w:jc w:val="both"/>
        <w:outlineLvl w:val="0"/>
        <w:rPr>
          <w:rFonts w:ascii="Palatino Linotype" w:hAnsi="Palatino Linotype" w:cs="Arial"/>
          <w:szCs w:val="24"/>
          <w:lang w:val="es-ES"/>
        </w:rPr>
      </w:pPr>
      <w:r w:rsidRPr="00DF7E71">
        <w:rPr>
          <w:rFonts w:ascii="Palatino Linotype" w:hAnsi="Palatino Linotype" w:cs="Arial"/>
          <w:szCs w:val="24"/>
          <w:lang w:val="es-ES"/>
        </w:rPr>
        <w:t>CLAVE: D = doctorado,  P = postdoctoral,  I = invitado,  C = contratado,  O = otras (especificar).</w:t>
      </w:r>
    </w:p>
    <w:p w:rsidR="00506310" w:rsidRPr="00DF7E71" w:rsidRDefault="00506310">
      <w:pPr>
        <w:pBdr>
          <w:bottom w:val="single" w:sz="6" w:space="1" w:color="auto"/>
        </w:pBdr>
        <w:jc w:val="both"/>
        <w:rPr>
          <w:rFonts w:ascii="Palatino Linotype" w:hAnsi="Palatino Linotype"/>
          <w:szCs w:val="24"/>
          <w:lang w:val="es-ES"/>
        </w:rPr>
      </w:pPr>
    </w:p>
    <w:p w:rsidR="00506310" w:rsidRPr="00DF7E71" w:rsidRDefault="00506310">
      <w:pPr>
        <w:jc w:val="both"/>
        <w:rPr>
          <w:rFonts w:ascii="Palatino Linotype" w:hAnsi="Palatino Linotype"/>
          <w:szCs w:val="24"/>
          <w:lang w:val="es-ES"/>
        </w:rPr>
      </w:pP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Centro: Departamento de Agronomía, Universidad de Wisconsin-Madison</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 xml:space="preserve">Localidad: Madison, Wisconsin.  País: EE.UU.  </w:t>
      </w:r>
    </w:p>
    <w:p w:rsidR="00506310" w:rsidRPr="00DF7E71" w:rsidRDefault="00506310">
      <w:pPr>
        <w:pStyle w:val="Ttulo1"/>
        <w:numPr>
          <w:ilvl w:val="0"/>
          <w:numId w:val="0"/>
        </w:numPr>
        <w:rPr>
          <w:rFonts w:ascii="Palatino Linotype" w:hAnsi="Palatino Linotype"/>
          <w:b w:val="0"/>
          <w:sz w:val="24"/>
          <w:szCs w:val="24"/>
          <w:lang w:val="es-ES"/>
        </w:rPr>
      </w:pPr>
      <w:r w:rsidRPr="00DF7E71">
        <w:rPr>
          <w:rFonts w:ascii="Palatino Linotype" w:hAnsi="Palatino Linotype"/>
          <w:b w:val="0"/>
          <w:sz w:val="24"/>
          <w:szCs w:val="24"/>
          <w:lang w:val="es-ES"/>
        </w:rPr>
        <w:t>Años: 1993-1994 DURA</w:t>
      </w:r>
      <w:r w:rsidRPr="00DF7E71">
        <w:rPr>
          <w:rFonts w:ascii="Palatino Linotype" w:hAnsi="Palatino Linotype"/>
          <w:b w:val="0"/>
          <w:sz w:val="24"/>
          <w:szCs w:val="24"/>
          <w:lang w:val="es-ES"/>
        </w:rPr>
        <w:softHyphen/>
        <w:t>CION:2 años</w:t>
      </w:r>
    </w:p>
    <w:p w:rsidR="00506310" w:rsidRPr="00DF7E71" w:rsidRDefault="00506310">
      <w:pPr>
        <w:tabs>
          <w:tab w:val="left" w:pos="7797"/>
        </w:tabs>
        <w:rPr>
          <w:rFonts w:ascii="Palatino Linotype" w:hAnsi="Palatino Linotype"/>
          <w:szCs w:val="24"/>
          <w:lang w:val="es-ES"/>
        </w:rPr>
      </w:pPr>
      <w:r w:rsidRPr="00DF7E71">
        <w:rPr>
          <w:rFonts w:ascii="Palatino Linotype" w:hAnsi="Palatino Linotype"/>
          <w:szCs w:val="24"/>
          <w:lang w:val="es-ES"/>
        </w:rPr>
        <w:t>Tema: Caracterización, clasificación y evaluación de cultivares de maíz dulce</w:t>
      </w:r>
      <w:r w:rsidRPr="00DF7E71">
        <w:rPr>
          <w:rFonts w:ascii="Palatino Linotype" w:hAnsi="Palatino Linotype"/>
          <w:szCs w:val="24"/>
          <w:lang w:val="es-ES"/>
        </w:rPr>
        <w:tab/>
        <w:t>Clave: P</w:t>
      </w:r>
    </w:p>
    <w:p w:rsidR="00506310" w:rsidRPr="00DF7E71" w:rsidRDefault="00506310">
      <w:pPr>
        <w:rPr>
          <w:rFonts w:ascii="Palatino Linotype" w:hAnsi="Palatino Linotype"/>
          <w:szCs w:val="24"/>
          <w:lang w:val="es-ES"/>
        </w:rPr>
      </w:pPr>
    </w:p>
    <w:p w:rsidR="00506310" w:rsidRPr="00DF7E71" w:rsidRDefault="00506310">
      <w:pPr>
        <w:outlineLvl w:val="0"/>
        <w:rPr>
          <w:rFonts w:ascii="Palatino Linotype" w:hAnsi="Palatino Linotype" w:cs="Arial"/>
          <w:szCs w:val="24"/>
          <w:lang w:val="es-ES"/>
        </w:rPr>
      </w:pPr>
      <w:r w:rsidRPr="00DF7E71">
        <w:rPr>
          <w:rFonts w:ascii="Palatino Linotype" w:hAnsi="Palatino Linotype"/>
          <w:szCs w:val="24"/>
          <w:lang w:val="es-ES"/>
        </w:rPr>
        <w:br w:type="page"/>
      </w:r>
      <w:r w:rsidRPr="00DF7E71">
        <w:rPr>
          <w:rFonts w:ascii="Palatino Linotype" w:hAnsi="Palatino Linotype" w:cs="Arial"/>
          <w:b/>
          <w:szCs w:val="24"/>
          <w:lang w:val="es-ES"/>
        </w:rPr>
        <w:lastRenderedPageBreak/>
        <w:t xml:space="preserve">Contribuciones </w:t>
      </w:r>
      <w:r w:rsidR="00F54309" w:rsidRPr="00DF7E71">
        <w:rPr>
          <w:rFonts w:ascii="Palatino Linotype" w:hAnsi="Palatino Linotype" w:cs="Arial"/>
          <w:b/>
          <w:szCs w:val="24"/>
          <w:lang w:val="es-ES"/>
        </w:rPr>
        <w:t xml:space="preserve">relevantes </w:t>
      </w:r>
      <w:r w:rsidRPr="00DF7E71">
        <w:rPr>
          <w:rFonts w:ascii="Palatino Linotype" w:hAnsi="Palatino Linotype" w:cs="Arial"/>
          <w:b/>
          <w:szCs w:val="24"/>
          <w:lang w:val="es-ES"/>
        </w:rPr>
        <w:t>a</w:t>
      </w:r>
      <w:r w:rsidRPr="00DF7E71">
        <w:rPr>
          <w:rFonts w:ascii="Palatino Linotype" w:hAnsi="Palatino Linotype" w:cs="Arial"/>
          <w:szCs w:val="24"/>
          <w:lang w:val="es-ES"/>
        </w:rPr>
        <w:t xml:space="preserve"> </w:t>
      </w:r>
      <w:r w:rsidRPr="00DF7E71">
        <w:rPr>
          <w:rFonts w:ascii="Palatino Linotype" w:hAnsi="Palatino Linotype" w:cs="Arial"/>
          <w:b/>
          <w:szCs w:val="24"/>
          <w:lang w:val="es-ES"/>
        </w:rPr>
        <w:t>Congresos</w:t>
      </w:r>
    </w:p>
    <w:p w:rsidR="00506310" w:rsidRPr="00DF7E71" w:rsidRDefault="00506310">
      <w:pPr>
        <w:pBdr>
          <w:bottom w:val="single" w:sz="6" w:space="1" w:color="auto"/>
        </w:pBdr>
        <w:jc w:val="both"/>
        <w:rPr>
          <w:rFonts w:ascii="Palatino Linotype" w:hAnsi="Palatino Linotype"/>
          <w:szCs w:val="24"/>
          <w:lang w:val="es-ES"/>
        </w:rPr>
      </w:pPr>
    </w:p>
    <w:p w:rsidR="00506310" w:rsidRPr="00DF7E71" w:rsidRDefault="00506310" w:rsidP="00AF7B1B">
      <w:pPr>
        <w:numPr>
          <w:ilvl w:val="0"/>
          <w:numId w:val="18"/>
        </w:numPr>
        <w:rPr>
          <w:rFonts w:ascii="Palatino Linotype" w:hAnsi="Palatino Linotype"/>
          <w:szCs w:val="24"/>
          <w:lang w:val="es-ES"/>
        </w:rPr>
      </w:pPr>
      <w:r w:rsidRPr="00DF7E71">
        <w:rPr>
          <w:rFonts w:ascii="Palatino Linotype" w:hAnsi="Palatino Linotype"/>
          <w:szCs w:val="24"/>
          <w:lang w:val="es-ES"/>
        </w:rPr>
        <w:t>Tipo de participación: Ponencia invitada.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Congreso: VII Jornadas de Selección y Mejora de Plantas Hortíco</w:t>
      </w:r>
      <w:r w:rsidRPr="00DF7E71">
        <w:rPr>
          <w:rFonts w:ascii="Palatino Linotype" w:hAnsi="Palatino Linotype"/>
          <w:szCs w:val="24"/>
          <w:lang w:val="es-ES"/>
        </w:rPr>
        <w:softHyphen/>
        <w:t>las.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Lugar de celebración: Mérida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Año: 1989</w:t>
      </w:r>
    </w:p>
    <w:p w:rsidR="00506310" w:rsidRPr="00DF7E71" w:rsidRDefault="00506310" w:rsidP="00AF7B1B">
      <w:pPr>
        <w:numPr>
          <w:ilvl w:val="0"/>
          <w:numId w:val="18"/>
        </w:numPr>
        <w:rPr>
          <w:rFonts w:ascii="Palatino Linotype" w:hAnsi="Palatino Linotype"/>
          <w:szCs w:val="24"/>
          <w:lang w:val="es-ES"/>
        </w:rPr>
      </w:pPr>
      <w:r w:rsidRPr="00DF7E71">
        <w:rPr>
          <w:rFonts w:ascii="Palatino Linotype" w:hAnsi="Palatino Linotype"/>
          <w:szCs w:val="24"/>
          <w:lang w:val="es-ES"/>
        </w:rPr>
        <w:t>Tipo de participación: Coordinador de la sesión “Mejora Genética”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Congreso: X Congreso Nacional de Ciencias Hortícolas.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Lugar de celebración: Pontevedra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Año: 2003</w:t>
      </w:r>
    </w:p>
    <w:p w:rsidR="00506310" w:rsidRPr="00DF7E71" w:rsidRDefault="00506310" w:rsidP="00AF7B1B">
      <w:pPr>
        <w:numPr>
          <w:ilvl w:val="0"/>
          <w:numId w:val="18"/>
        </w:numPr>
        <w:rPr>
          <w:rFonts w:ascii="Palatino Linotype" w:hAnsi="Palatino Linotype"/>
          <w:szCs w:val="24"/>
          <w:lang w:val="es-ES"/>
        </w:rPr>
      </w:pPr>
      <w:r w:rsidRPr="00DF7E71">
        <w:rPr>
          <w:rFonts w:ascii="Palatino Linotype" w:hAnsi="Palatino Linotype"/>
          <w:szCs w:val="24"/>
          <w:lang w:val="es-ES"/>
        </w:rPr>
        <w:t>Tipo de participación: Ponencia invitada.</w:t>
      </w:r>
    </w:p>
    <w:p w:rsidR="00506310" w:rsidRPr="00DF7E71" w:rsidRDefault="00506310">
      <w:pPr>
        <w:rPr>
          <w:rFonts w:ascii="Palatino Linotype" w:hAnsi="Palatino Linotype"/>
          <w:szCs w:val="24"/>
        </w:rPr>
      </w:pPr>
      <w:r w:rsidRPr="00DF7E71">
        <w:rPr>
          <w:rFonts w:ascii="Palatino Linotype" w:hAnsi="Palatino Linotype"/>
          <w:szCs w:val="24"/>
        </w:rPr>
        <w:t>Congreso: Rencontre Europeenne sur la diversité des populations de maïs.</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Lugar de celebración: Montpellier (Francia)</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Año: 2003</w:t>
      </w:r>
    </w:p>
    <w:p w:rsidR="0042430B" w:rsidRPr="00DF7E71" w:rsidRDefault="0042430B" w:rsidP="00AF7B1B">
      <w:pPr>
        <w:numPr>
          <w:ilvl w:val="0"/>
          <w:numId w:val="18"/>
        </w:numPr>
        <w:rPr>
          <w:rFonts w:ascii="Palatino Linotype" w:hAnsi="Palatino Linotype"/>
          <w:szCs w:val="24"/>
          <w:lang w:val="es-ES"/>
        </w:rPr>
      </w:pPr>
      <w:r w:rsidRPr="00DF7E71">
        <w:rPr>
          <w:rFonts w:ascii="Palatino Linotype" w:hAnsi="Palatino Linotype"/>
          <w:szCs w:val="24"/>
          <w:lang w:val="es-ES"/>
        </w:rPr>
        <w:t>Tipo de participación: Comité científico.</w:t>
      </w:r>
    </w:p>
    <w:p w:rsidR="0042430B" w:rsidRPr="00DF7E71" w:rsidRDefault="0042430B" w:rsidP="0042430B">
      <w:pPr>
        <w:rPr>
          <w:rFonts w:ascii="Palatino Linotype" w:hAnsi="Palatino Linotype"/>
          <w:szCs w:val="24"/>
          <w:lang w:val="es-ES"/>
        </w:rPr>
      </w:pPr>
      <w:r w:rsidRPr="00DF7E71">
        <w:rPr>
          <w:rFonts w:ascii="Palatino Linotype" w:hAnsi="Palatino Linotype"/>
          <w:szCs w:val="24"/>
          <w:lang w:val="es-ES"/>
        </w:rPr>
        <w:t>Congreso: XVI Jornadas Técnicas SEAE. Biodiversidad y Producción agrícola.</w:t>
      </w:r>
    </w:p>
    <w:p w:rsidR="0042430B" w:rsidRPr="00DF7E71" w:rsidRDefault="0042430B" w:rsidP="0042430B">
      <w:pPr>
        <w:rPr>
          <w:rFonts w:ascii="Palatino Linotype" w:hAnsi="Palatino Linotype"/>
          <w:szCs w:val="24"/>
          <w:lang w:val="es-ES"/>
        </w:rPr>
      </w:pPr>
      <w:r w:rsidRPr="00DF7E71">
        <w:rPr>
          <w:rFonts w:ascii="Palatino Linotype" w:hAnsi="Palatino Linotype"/>
          <w:szCs w:val="24"/>
          <w:lang w:val="es-ES"/>
        </w:rPr>
        <w:t>Lugar de celebración:</w:t>
      </w:r>
      <w:r w:rsidR="00FE1DF1" w:rsidRPr="00DF7E71">
        <w:rPr>
          <w:rFonts w:ascii="Palatino Linotype" w:hAnsi="Palatino Linotype"/>
          <w:szCs w:val="24"/>
          <w:lang w:val="es-ES"/>
        </w:rPr>
        <w:t xml:space="preserve"> </w:t>
      </w:r>
      <w:r w:rsidRPr="00DF7E71">
        <w:rPr>
          <w:rFonts w:ascii="Palatino Linotype" w:hAnsi="Palatino Linotype"/>
          <w:szCs w:val="24"/>
          <w:lang w:val="es-ES"/>
        </w:rPr>
        <w:t>Gijón</w:t>
      </w:r>
    </w:p>
    <w:p w:rsidR="0042430B" w:rsidRPr="00DF7E71" w:rsidRDefault="0042430B" w:rsidP="0042430B">
      <w:pPr>
        <w:rPr>
          <w:rFonts w:ascii="Palatino Linotype" w:hAnsi="Palatino Linotype"/>
          <w:szCs w:val="24"/>
          <w:lang w:val="es-ES"/>
        </w:rPr>
      </w:pPr>
      <w:r w:rsidRPr="00DF7E71">
        <w:rPr>
          <w:rFonts w:ascii="Palatino Linotype" w:hAnsi="Palatino Linotype"/>
          <w:szCs w:val="24"/>
          <w:lang w:val="es-ES"/>
        </w:rPr>
        <w:t>Año: 2009</w:t>
      </w:r>
    </w:p>
    <w:p w:rsidR="0098703D" w:rsidRPr="00DF7E71" w:rsidRDefault="0098703D" w:rsidP="00AF7B1B">
      <w:pPr>
        <w:numPr>
          <w:ilvl w:val="0"/>
          <w:numId w:val="18"/>
        </w:numPr>
        <w:rPr>
          <w:rFonts w:ascii="Palatino Linotype" w:hAnsi="Palatino Linotype"/>
          <w:szCs w:val="24"/>
          <w:lang w:val="es-ES"/>
        </w:rPr>
      </w:pPr>
      <w:r w:rsidRPr="00DF7E71">
        <w:rPr>
          <w:rFonts w:ascii="Palatino Linotype" w:hAnsi="Palatino Linotype"/>
          <w:szCs w:val="24"/>
          <w:lang w:val="es-ES"/>
        </w:rPr>
        <w:t>Tipo de participación: Ponencia invitada.</w:t>
      </w:r>
    </w:p>
    <w:p w:rsidR="0098703D" w:rsidRPr="00DF7E71" w:rsidRDefault="0098703D" w:rsidP="0098703D">
      <w:pPr>
        <w:rPr>
          <w:rFonts w:ascii="Palatino Linotype" w:hAnsi="Palatino Linotype"/>
          <w:szCs w:val="24"/>
          <w:lang w:val="pt-BR"/>
        </w:rPr>
      </w:pPr>
      <w:r w:rsidRPr="00DF7E71">
        <w:rPr>
          <w:rFonts w:ascii="Palatino Linotype" w:hAnsi="Palatino Linotype"/>
          <w:szCs w:val="24"/>
          <w:lang w:val="pt-BR"/>
        </w:rPr>
        <w:t>Congreso: III Congreso de Agroecoloxía e Agricultura Ecolóxica em Galiza.</w:t>
      </w:r>
    </w:p>
    <w:p w:rsidR="0098703D" w:rsidRPr="00DF7E71" w:rsidRDefault="0098703D" w:rsidP="0098703D">
      <w:pPr>
        <w:rPr>
          <w:rFonts w:ascii="Palatino Linotype" w:hAnsi="Palatino Linotype"/>
          <w:szCs w:val="24"/>
          <w:lang w:val="es-ES"/>
        </w:rPr>
      </w:pPr>
      <w:r w:rsidRPr="00DF7E71">
        <w:rPr>
          <w:rFonts w:ascii="Palatino Linotype" w:hAnsi="Palatino Linotype"/>
          <w:szCs w:val="24"/>
          <w:lang w:val="es-ES"/>
        </w:rPr>
        <w:t>Lugar de celebración: Vigo</w:t>
      </w:r>
    </w:p>
    <w:p w:rsidR="0098703D" w:rsidRPr="00DF7E71" w:rsidRDefault="0098703D" w:rsidP="0098703D">
      <w:pPr>
        <w:rPr>
          <w:rFonts w:ascii="Palatino Linotype" w:hAnsi="Palatino Linotype"/>
          <w:szCs w:val="24"/>
          <w:lang w:val="es-ES"/>
        </w:rPr>
      </w:pPr>
      <w:r w:rsidRPr="00DF7E71">
        <w:rPr>
          <w:rFonts w:ascii="Palatino Linotype" w:hAnsi="Palatino Linotype"/>
          <w:szCs w:val="24"/>
          <w:lang w:val="es-ES"/>
        </w:rPr>
        <w:t>Año: 2010</w:t>
      </w:r>
    </w:p>
    <w:p w:rsidR="00275C3B" w:rsidRPr="00DF7E71" w:rsidRDefault="00275C3B" w:rsidP="00AF7B1B">
      <w:pPr>
        <w:pStyle w:val="Prrafodelista"/>
        <w:numPr>
          <w:ilvl w:val="0"/>
          <w:numId w:val="18"/>
        </w:numPr>
        <w:tabs>
          <w:tab w:val="left" w:pos="142"/>
        </w:tabs>
        <w:autoSpaceDE w:val="0"/>
        <w:autoSpaceDN w:val="0"/>
        <w:adjustRightInd w:val="0"/>
        <w:spacing w:after="0" w:line="240" w:lineRule="auto"/>
        <w:rPr>
          <w:rFonts w:ascii="Palatino Linotype" w:hAnsi="Palatino Linotype"/>
          <w:bCs/>
          <w:sz w:val="24"/>
          <w:szCs w:val="24"/>
        </w:rPr>
      </w:pPr>
      <w:bookmarkStart w:id="6" w:name="OLE_LINK5"/>
      <w:bookmarkStart w:id="7" w:name="OLE_LINK14"/>
      <w:r w:rsidRPr="00DF7E71">
        <w:rPr>
          <w:rFonts w:ascii="Palatino Linotype" w:hAnsi="Palatino Linotype"/>
          <w:sz w:val="24"/>
          <w:szCs w:val="24"/>
        </w:rPr>
        <w:t xml:space="preserve">Tipo de participación: Ponencia invitada: </w:t>
      </w:r>
      <w:r w:rsidRPr="00DF7E71">
        <w:rPr>
          <w:rFonts w:ascii="Palatino Linotype" w:hAnsi="Palatino Linotype"/>
          <w:bCs/>
          <w:sz w:val="24"/>
          <w:szCs w:val="24"/>
        </w:rPr>
        <w:t>Breeding maize for cold tolerance</w:t>
      </w:r>
    </w:p>
    <w:p w:rsidR="00275C3B" w:rsidRPr="00DF7E71" w:rsidRDefault="00275C3B" w:rsidP="00275C3B">
      <w:pPr>
        <w:pStyle w:val="Prrafodelista"/>
        <w:tabs>
          <w:tab w:val="left" w:pos="142"/>
        </w:tabs>
        <w:autoSpaceDE w:val="0"/>
        <w:autoSpaceDN w:val="0"/>
        <w:adjustRightInd w:val="0"/>
        <w:spacing w:after="0" w:line="240" w:lineRule="auto"/>
        <w:ind w:left="0"/>
        <w:rPr>
          <w:rFonts w:ascii="Palatino Linotype" w:hAnsi="Palatino Linotype" w:cs="Courier New"/>
          <w:sz w:val="24"/>
          <w:szCs w:val="24"/>
          <w:lang w:val="pt-BR" w:eastAsia="es-ES"/>
        </w:rPr>
      </w:pPr>
      <w:r w:rsidRPr="00DF7E71">
        <w:rPr>
          <w:rFonts w:ascii="Palatino Linotype" w:hAnsi="Palatino Linotype"/>
          <w:sz w:val="24"/>
          <w:szCs w:val="24"/>
        </w:rPr>
        <w:t xml:space="preserve">Congreso: </w:t>
      </w:r>
      <w:r w:rsidRPr="00DF7E71">
        <w:rPr>
          <w:rFonts w:ascii="Palatino Linotype" w:hAnsi="Palatino Linotype" w:cs="Courier New"/>
          <w:sz w:val="24"/>
          <w:szCs w:val="24"/>
          <w:lang w:val="pt-BR" w:eastAsia="es-ES"/>
        </w:rPr>
        <w:t>Simpósio Melhoramento de Plantas, Universidade Federal de Lavras, Brasil</w:t>
      </w:r>
    </w:p>
    <w:bookmarkEnd w:id="6"/>
    <w:bookmarkEnd w:id="7"/>
    <w:p w:rsidR="00275C3B" w:rsidRPr="00DF7E71" w:rsidRDefault="00275C3B" w:rsidP="00275C3B">
      <w:pPr>
        <w:rPr>
          <w:rFonts w:ascii="Palatino Linotype" w:hAnsi="Palatino Linotype"/>
          <w:szCs w:val="24"/>
          <w:lang w:val="es-ES"/>
        </w:rPr>
      </w:pPr>
      <w:r w:rsidRPr="00DF7E71">
        <w:rPr>
          <w:rFonts w:ascii="Palatino Linotype" w:hAnsi="Palatino Linotype"/>
          <w:szCs w:val="24"/>
          <w:lang w:val="es-ES"/>
        </w:rPr>
        <w:t>Lugar de celebración: Lavras, Brasil</w:t>
      </w:r>
    </w:p>
    <w:p w:rsidR="00275C3B" w:rsidRPr="00DF7E71" w:rsidRDefault="00275C3B" w:rsidP="00275C3B">
      <w:pPr>
        <w:rPr>
          <w:rFonts w:ascii="Palatino Linotype" w:hAnsi="Palatino Linotype"/>
          <w:szCs w:val="24"/>
          <w:lang w:val="es-ES"/>
        </w:rPr>
      </w:pPr>
      <w:r w:rsidRPr="00DF7E71">
        <w:rPr>
          <w:rFonts w:ascii="Palatino Linotype" w:hAnsi="Palatino Linotype"/>
          <w:szCs w:val="24"/>
          <w:lang w:val="es-ES"/>
        </w:rPr>
        <w:t>Año: 2012</w:t>
      </w:r>
    </w:p>
    <w:p w:rsidR="00AF7B1B" w:rsidRPr="00DF7E71" w:rsidRDefault="00AF7B1B" w:rsidP="00AF7B1B">
      <w:pPr>
        <w:pStyle w:val="Prrafodelista"/>
        <w:numPr>
          <w:ilvl w:val="0"/>
          <w:numId w:val="18"/>
        </w:numPr>
        <w:tabs>
          <w:tab w:val="left" w:pos="142"/>
        </w:tabs>
        <w:autoSpaceDE w:val="0"/>
        <w:autoSpaceDN w:val="0"/>
        <w:adjustRightInd w:val="0"/>
        <w:spacing w:after="0" w:line="240" w:lineRule="auto"/>
        <w:rPr>
          <w:rFonts w:ascii="Palatino Linotype" w:hAnsi="Palatino Linotype"/>
          <w:bCs/>
          <w:sz w:val="24"/>
          <w:szCs w:val="24"/>
        </w:rPr>
      </w:pPr>
      <w:r w:rsidRPr="00DF7E71">
        <w:rPr>
          <w:rFonts w:ascii="Palatino Linotype" w:hAnsi="Palatino Linotype"/>
          <w:sz w:val="24"/>
          <w:szCs w:val="24"/>
        </w:rPr>
        <w:t xml:space="preserve">Tipo de participación: Ponencia invitada: </w:t>
      </w:r>
      <w:r w:rsidRPr="00DF7E71">
        <w:rPr>
          <w:rFonts w:ascii="Palatino Linotype" w:hAnsi="Palatino Linotype"/>
          <w:bCs/>
          <w:sz w:val="24"/>
          <w:szCs w:val="24"/>
        </w:rPr>
        <w:t>Presentación de las líneas de investigación de la Misión Biológica de Galicia</w:t>
      </w:r>
    </w:p>
    <w:p w:rsidR="00AF7B1B" w:rsidRPr="00DF7E71" w:rsidRDefault="00AF7B1B" w:rsidP="00AF7B1B">
      <w:pPr>
        <w:pStyle w:val="Prrafodelista"/>
        <w:tabs>
          <w:tab w:val="left" w:pos="142"/>
        </w:tabs>
        <w:autoSpaceDE w:val="0"/>
        <w:autoSpaceDN w:val="0"/>
        <w:adjustRightInd w:val="0"/>
        <w:spacing w:after="0" w:line="240" w:lineRule="auto"/>
        <w:ind w:left="0"/>
        <w:rPr>
          <w:rFonts w:ascii="Palatino Linotype" w:hAnsi="Palatino Linotype" w:cs="Courier New"/>
          <w:sz w:val="24"/>
          <w:szCs w:val="24"/>
          <w:lang w:eastAsia="es-ES"/>
        </w:rPr>
      </w:pPr>
      <w:r w:rsidRPr="00DF7E71">
        <w:rPr>
          <w:rFonts w:ascii="Palatino Linotype" w:hAnsi="Palatino Linotype"/>
          <w:sz w:val="24"/>
          <w:szCs w:val="24"/>
        </w:rPr>
        <w:t>Congreso: Congreso Estatal Innovación en el Medio Rural</w:t>
      </w:r>
    </w:p>
    <w:p w:rsidR="00AF7B1B" w:rsidRPr="00DF7E71" w:rsidRDefault="00AF7B1B" w:rsidP="00AF7B1B">
      <w:pPr>
        <w:rPr>
          <w:rFonts w:ascii="Palatino Linotype" w:hAnsi="Palatino Linotype"/>
          <w:szCs w:val="24"/>
          <w:lang w:val="es-ES"/>
        </w:rPr>
      </w:pPr>
      <w:r w:rsidRPr="00DF7E71">
        <w:rPr>
          <w:rFonts w:ascii="Palatino Linotype" w:hAnsi="Palatino Linotype"/>
          <w:szCs w:val="24"/>
          <w:lang w:val="es-ES"/>
        </w:rPr>
        <w:t>Lugar de celebración: Bergondo, A Coruña</w:t>
      </w:r>
    </w:p>
    <w:p w:rsidR="00D31E0D" w:rsidRPr="00DF7E71" w:rsidRDefault="00AF7B1B" w:rsidP="00D31E0D">
      <w:pPr>
        <w:rPr>
          <w:rFonts w:ascii="Palatino Linotype" w:hAnsi="Palatino Linotype" w:cs="Arial"/>
          <w:b/>
          <w:szCs w:val="24"/>
          <w:lang w:val="es-ES"/>
        </w:rPr>
      </w:pPr>
      <w:r w:rsidRPr="00DF7E71">
        <w:rPr>
          <w:rFonts w:ascii="Palatino Linotype" w:hAnsi="Palatino Linotype"/>
          <w:szCs w:val="24"/>
          <w:lang w:val="es-ES"/>
        </w:rPr>
        <w:t>Año: 2012</w:t>
      </w:r>
    </w:p>
    <w:p w:rsidR="009D391E" w:rsidRPr="00DF7E71" w:rsidRDefault="009D391E" w:rsidP="009D391E">
      <w:pPr>
        <w:pStyle w:val="Prrafodelista"/>
        <w:numPr>
          <w:ilvl w:val="0"/>
          <w:numId w:val="18"/>
        </w:numPr>
        <w:tabs>
          <w:tab w:val="left" w:pos="142"/>
        </w:tabs>
        <w:autoSpaceDE w:val="0"/>
        <w:autoSpaceDN w:val="0"/>
        <w:adjustRightInd w:val="0"/>
        <w:spacing w:after="0" w:line="240" w:lineRule="auto"/>
        <w:rPr>
          <w:rFonts w:ascii="Palatino Linotype" w:hAnsi="Palatino Linotype"/>
          <w:bCs/>
          <w:sz w:val="24"/>
          <w:szCs w:val="24"/>
        </w:rPr>
      </w:pPr>
      <w:r w:rsidRPr="00DF7E71">
        <w:rPr>
          <w:rFonts w:ascii="Palatino Linotype" w:hAnsi="Palatino Linotype"/>
          <w:sz w:val="24"/>
          <w:szCs w:val="24"/>
        </w:rPr>
        <w:t xml:space="preserve">Tipo de participación: Ponencia invitada: </w:t>
      </w:r>
      <w:r w:rsidRPr="00DF7E71">
        <w:rPr>
          <w:rFonts w:ascii="Palatino Linotype" w:hAnsi="Palatino Linotype"/>
          <w:bCs/>
          <w:sz w:val="24"/>
          <w:szCs w:val="24"/>
        </w:rPr>
        <w:t>Soberanía alimentaria desde un punto de vista científico e variedades tradicionales e tranxénicos</w:t>
      </w:r>
    </w:p>
    <w:p w:rsidR="009D391E" w:rsidRPr="00DF7E71" w:rsidRDefault="009D391E" w:rsidP="009D391E">
      <w:pPr>
        <w:pStyle w:val="Prrafodelista"/>
        <w:tabs>
          <w:tab w:val="left" w:pos="142"/>
        </w:tabs>
        <w:autoSpaceDE w:val="0"/>
        <w:autoSpaceDN w:val="0"/>
        <w:adjustRightInd w:val="0"/>
        <w:spacing w:after="0" w:line="240" w:lineRule="auto"/>
        <w:ind w:left="0"/>
        <w:rPr>
          <w:rFonts w:ascii="Palatino Linotype" w:hAnsi="Palatino Linotype" w:cs="Courier New"/>
          <w:sz w:val="24"/>
          <w:szCs w:val="24"/>
          <w:lang w:eastAsia="es-ES"/>
        </w:rPr>
      </w:pPr>
      <w:r w:rsidRPr="00DF7E71">
        <w:rPr>
          <w:rFonts w:ascii="Palatino Linotype" w:hAnsi="Palatino Linotype"/>
          <w:sz w:val="24"/>
          <w:szCs w:val="24"/>
        </w:rPr>
        <w:t>Congreso: II Xornadas de Soberanía Alimentaria</w:t>
      </w:r>
    </w:p>
    <w:p w:rsidR="009D391E" w:rsidRPr="00DF7E71" w:rsidRDefault="009D391E" w:rsidP="009D391E">
      <w:pPr>
        <w:rPr>
          <w:rFonts w:ascii="Palatino Linotype" w:hAnsi="Palatino Linotype"/>
          <w:szCs w:val="24"/>
          <w:lang w:val="es-ES"/>
        </w:rPr>
      </w:pPr>
      <w:r w:rsidRPr="00DF7E71">
        <w:rPr>
          <w:rFonts w:ascii="Palatino Linotype" w:hAnsi="Palatino Linotype"/>
          <w:szCs w:val="24"/>
          <w:lang w:val="es-ES"/>
        </w:rPr>
        <w:t>Lugar de celebración: Lugo</w:t>
      </w:r>
    </w:p>
    <w:p w:rsidR="009D391E" w:rsidRPr="00DF7E71" w:rsidRDefault="009D391E" w:rsidP="009D391E">
      <w:pPr>
        <w:rPr>
          <w:rFonts w:ascii="Palatino Linotype" w:hAnsi="Palatino Linotype"/>
          <w:szCs w:val="24"/>
          <w:lang w:val="es-ES"/>
        </w:rPr>
      </w:pPr>
      <w:r w:rsidRPr="00DF7E71">
        <w:rPr>
          <w:rFonts w:ascii="Palatino Linotype" w:hAnsi="Palatino Linotype"/>
          <w:szCs w:val="24"/>
          <w:lang w:val="es-ES"/>
        </w:rPr>
        <w:t>Año: 2012</w:t>
      </w:r>
    </w:p>
    <w:p w:rsidR="00233155" w:rsidRPr="00DF7E71" w:rsidRDefault="00233155" w:rsidP="00233155">
      <w:pPr>
        <w:numPr>
          <w:ilvl w:val="0"/>
          <w:numId w:val="18"/>
        </w:numPr>
        <w:rPr>
          <w:rFonts w:ascii="Palatino Linotype" w:hAnsi="Palatino Linotype" w:cs="Arial"/>
          <w:szCs w:val="24"/>
          <w:lang w:val="es-ES"/>
        </w:rPr>
      </w:pPr>
      <w:r w:rsidRPr="00DF7E71">
        <w:rPr>
          <w:rFonts w:ascii="Palatino Linotype" w:hAnsi="Palatino Linotype" w:cs="Arial"/>
          <w:szCs w:val="24"/>
          <w:lang w:val="es-ES"/>
        </w:rPr>
        <w:t>Tipo de participación: Ponencia invitada: Las semillas en la agricultura</w:t>
      </w:r>
    </w:p>
    <w:p w:rsidR="00233155" w:rsidRPr="00DF7E71" w:rsidRDefault="00233155" w:rsidP="00233155">
      <w:pPr>
        <w:rPr>
          <w:rFonts w:ascii="Palatino Linotype" w:hAnsi="Palatino Linotype" w:cs="Arial"/>
          <w:szCs w:val="24"/>
          <w:lang w:val="es-ES"/>
        </w:rPr>
      </w:pPr>
      <w:r w:rsidRPr="00DF7E71">
        <w:rPr>
          <w:rFonts w:ascii="Palatino Linotype" w:hAnsi="Palatino Linotype" w:cs="Arial"/>
          <w:szCs w:val="24"/>
          <w:lang w:val="es-ES"/>
        </w:rPr>
        <w:t>Xornadas de Agricultura Ecolóxica</w:t>
      </w:r>
    </w:p>
    <w:p w:rsidR="00233155" w:rsidRPr="00DF7E71" w:rsidRDefault="00233155" w:rsidP="00233155">
      <w:pPr>
        <w:rPr>
          <w:rFonts w:ascii="Palatino Linotype" w:hAnsi="Palatino Linotype" w:cs="Arial"/>
          <w:szCs w:val="24"/>
          <w:lang w:val="es-ES"/>
        </w:rPr>
      </w:pPr>
      <w:r w:rsidRPr="00DF7E71">
        <w:rPr>
          <w:rFonts w:ascii="Palatino Linotype" w:hAnsi="Palatino Linotype" w:cs="Arial"/>
          <w:szCs w:val="24"/>
          <w:lang w:val="es-ES"/>
        </w:rPr>
        <w:t>Lugar de cele</w:t>
      </w:r>
      <w:r w:rsidR="00CF42E0" w:rsidRPr="00DF7E71">
        <w:rPr>
          <w:rFonts w:ascii="Palatino Linotype" w:hAnsi="Palatino Linotype" w:cs="Arial"/>
          <w:szCs w:val="24"/>
          <w:lang w:val="es-ES"/>
        </w:rPr>
        <w:t>b</w:t>
      </w:r>
      <w:r w:rsidRPr="00DF7E71">
        <w:rPr>
          <w:rFonts w:ascii="Palatino Linotype" w:hAnsi="Palatino Linotype" w:cs="Arial"/>
          <w:szCs w:val="24"/>
          <w:lang w:val="es-ES"/>
        </w:rPr>
        <w:t>ración: Salceda de Caselas (Pontevedra)</w:t>
      </w:r>
    </w:p>
    <w:p w:rsidR="00233155" w:rsidRPr="00DF7E71" w:rsidRDefault="00233155" w:rsidP="00233155">
      <w:pPr>
        <w:rPr>
          <w:rFonts w:ascii="Palatino Linotype" w:hAnsi="Palatino Linotype" w:cs="Arial"/>
          <w:szCs w:val="24"/>
          <w:lang w:val="es-ES"/>
        </w:rPr>
      </w:pPr>
      <w:r w:rsidRPr="00DF7E71">
        <w:rPr>
          <w:rFonts w:ascii="Palatino Linotype" w:hAnsi="Palatino Linotype" w:cs="Arial"/>
          <w:szCs w:val="24"/>
          <w:lang w:val="es-ES"/>
        </w:rPr>
        <w:t>Fecha: 11 de abril de 2014</w:t>
      </w:r>
    </w:p>
    <w:p w:rsidR="00F32520" w:rsidRPr="00DF7E71" w:rsidRDefault="00F32520" w:rsidP="00F32520">
      <w:pPr>
        <w:numPr>
          <w:ilvl w:val="0"/>
          <w:numId w:val="18"/>
        </w:numPr>
        <w:rPr>
          <w:rFonts w:ascii="Palatino Linotype" w:hAnsi="Palatino Linotype" w:cs="Arial"/>
          <w:szCs w:val="24"/>
          <w:lang w:val="es-ES"/>
        </w:rPr>
      </w:pPr>
      <w:r w:rsidRPr="00DF7E71">
        <w:rPr>
          <w:rFonts w:ascii="Palatino Linotype" w:hAnsi="Palatino Linotype" w:cs="Arial"/>
          <w:szCs w:val="24"/>
          <w:lang w:val="es-ES"/>
        </w:rPr>
        <w:lastRenderedPageBreak/>
        <w:t>Tipo de participación: Ponencia invitada: Transferencia de tecnología de mejora de maíz de la Misión Biológica de Galicia a CODDEFFAGOLF (Honduras)</w:t>
      </w:r>
    </w:p>
    <w:p w:rsidR="00F32520" w:rsidRPr="00DF7E71" w:rsidRDefault="005A4DB9" w:rsidP="00F32520">
      <w:pPr>
        <w:rPr>
          <w:rFonts w:ascii="Palatino Linotype" w:hAnsi="Palatino Linotype" w:cs="Arial"/>
          <w:szCs w:val="24"/>
          <w:lang w:val="es-ES"/>
        </w:rPr>
      </w:pPr>
      <w:r w:rsidRPr="00DF7E71">
        <w:rPr>
          <w:rFonts w:ascii="Palatino Linotype" w:hAnsi="Palatino Linotype" w:cs="Arial"/>
          <w:szCs w:val="24"/>
          <w:lang w:val="es-ES"/>
        </w:rPr>
        <w:t xml:space="preserve">III </w:t>
      </w:r>
      <w:r w:rsidR="00F32520" w:rsidRPr="00DF7E71">
        <w:rPr>
          <w:rFonts w:ascii="Palatino Linotype" w:hAnsi="Palatino Linotype" w:cs="Arial"/>
          <w:szCs w:val="24"/>
          <w:lang w:val="es-ES"/>
        </w:rPr>
        <w:t>Xornadas de Soberanía Agroalimentaria</w:t>
      </w:r>
    </w:p>
    <w:p w:rsidR="00F32520" w:rsidRPr="00DF7E71" w:rsidRDefault="00F32520" w:rsidP="00F32520">
      <w:pPr>
        <w:rPr>
          <w:rFonts w:ascii="Palatino Linotype" w:hAnsi="Palatino Linotype" w:cs="Arial"/>
          <w:szCs w:val="24"/>
          <w:lang w:val="es-ES"/>
        </w:rPr>
      </w:pPr>
      <w:r w:rsidRPr="00DF7E71">
        <w:rPr>
          <w:rFonts w:ascii="Palatino Linotype" w:hAnsi="Palatino Linotype" w:cs="Arial"/>
          <w:szCs w:val="24"/>
          <w:lang w:val="es-ES"/>
        </w:rPr>
        <w:t>Lugar de celebración: Lugo</w:t>
      </w:r>
    </w:p>
    <w:p w:rsidR="00F32520" w:rsidRPr="00DF7E71" w:rsidRDefault="00F32520" w:rsidP="00F32520">
      <w:pPr>
        <w:rPr>
          <w:rFonts w:ascii="Palatino Linotype" w:hAnsi="Palatino Linotype" w:cs="Arial"/>
          <w:szCs w:val="24"/>
          <w:lang w:val="es-ES"/>
        </w:rPr>
      </w:pPr>
      <w:r w:rsidRPr="00DF7E71">
        <w:rPr>
          <w:rFonts w:ascii="Palatino Linotype" w:hAnsi="Palatino Linotype" w:cs="Arial"/>
          <w:szCs w:val="24"/>
          <w:lang w:val="es-ES"/>
        </w:rPr>
        <w:t>Fecha: 29 de noviembre de 2014</w:t>
      </w:r>
    </w:p>
    <w:p w:rsidR="009C6DE2" w:rsidRPr="00DF7E71" w:rsidRDefault="009C6DE2" w:rsidP="009C6DE2">
      <w:pPr>
        <w:rPr>
          <w:rFonts w:ascii="Palatino Linotype" w:hAnsi="Palatino Linotype" w:cs="Arial"/>
          <w:szCs w:val="24"/>
          <w:lang w:val="es-ES"/>
        </w:rPr>
      </w:pPr>
      <w:r w:rsidRPr="00DF7E71">
        <w:rPr>
          <w:rStyle w:val="Textoennegrita"/>
          <w:rFonts w:ascii="Palatino Linotype" w:hAnsi="Palatino Linotype" w:cs="Arial"/>
          <w:b w:val="0"/>
          <w:bCs w:val="0"/>
          <w:szCs w:val="24"/>
          <w:lang w:val="es-ES"/>
        </w:rPr>
        <w:t>1</w:t>
      </w:r>
      <w:r w:rsidR="00752828" w:rsidRPr="00DF7E71">
        <w:rPr>
          <w:rStyle w:val="Textoennegrita"/>
          <w:rFonts w:ascii="Palatino Linotype" w:hAnsi="Palatino Linotype" w:cs="Arial"/>
          <w:b w:val="0"/>
          <w:bCs w:val="0"/>
          <w:szCs w:val="24"/>
          <w:lang w:val="es-ES"/>
        </w:rPr>
        <w:t>1</w:t>
      </w:r>
      <w:r w:rsidRPr="00DF7E71">
        <w:rPr>
          <w:rStyle w:val="Textoennegrita"/>
          <w:rFonts w:ascii="Palatino Linotype" w:hAnsi="Palatino Linotype" w:cs="Arial"/>
          <w:b w:val="0"/>
          <w:bCs w:val="0"/>
          <w:szCs w:val="24"/>
          <w:lang w:val="es-ES"/>
        </w:rPr>
        <w:t>. Tipo de participación: C</w:t>
      </w:r>
      <w:r w:rsidRPr="00DF7E71">
        <w:rPr>
          <w:rFonts w:ascii="Palatino Linotype" w:hAnsi="Palatino Linotype" w:cs="Arial"/>
          <w:szCs w:val="24"/>
          <w:lang w:val="es-ES"/>
        </w:rPr>
        <w:t>oordinador de la sesión 3: Genetic Resources, diversity organization</w:t>
      </w:r>
    </w:p>
    <w:p w:rsidR="009C6DE2" w:rsidRPr="00DF7E71" w:rsidRDefault="009C6DE2" w:rsidP="009C6DE2">
      <w:pPr>
        <w:autoSpaceDE w:val="0"/>
        <w:autoSpaceDN w:val="0"/>
        <w:adjustRightInd w:val="0"/>
        <w:rPr>
          <w:rFonts w:ascii="Palatino Linotype" w:hAnsi="Palatino Linotype" w:cs="Arial"/>
          <w:szCs w:val="24"/>
          <w:lang w:val="en-US"/>
        </w:rPr>
      </w:pPr>
      <w:r w:rsidRPr="00DF7E71">
        <w:rPr>
          <w:rFonts w:ascii="Palatino Linotype" w:hAnsi="Palatino Linotype" w:cs="Arial"/>
          <w:szCs w:val="24"/>
          <w:lang w:val="en-US"/>
        </w:rPr>
        <w:t>Congreso: XXIIIrd EUCARPIA Maize and Sorghum Conference: Genomics and Phenomics for Model-based Maize and Sorghum Breeding.</w:t>
      </w:r>
    </w:p>
    <w:p w:rsidR="009C6DE2" w:rsidRPr="00DF7E71" w:rsidRDefault="009C6DE2" w:rsidP="009C6DE2">
      <w:pPr>
        <w:pStyle w:val="Ttulo3"/>
        <w:numPr>
          <w:ilvl w:val="0"/>
          <w:numId w:val="0"/>
        </w:numPr>
        <w:spacing w:before="0" w:after="0"/>
        <w:rPr>
          <w:rFonts w:ascii="Palatino Linotype" w:hAnsi="Palatino Linotype" w:cs="Arial"/>
          <w:szCs w:val="24"/>
          <w:lang w:val="es-ES"/>
        </w:rPr>
      </w:pPr>
      <w:r w:rsidRPr="00DF7E71">
        <w:rPr>
          <w:rFonts w:ascii="Palatino Linotype" w:hAnsi="Palatino Linotype" w:cs="Arial"/>
          <w:szCs w:val="24"/>
          <w:lang w:val="es-ES"/>
        </w:rPr>
        <w:t>Lugar de celebración: Le Corum - Montpellier – Francia</w:t>
      </w:r>
    </w:p>
    <w:p w:rsidR="009C6DE2" w:rsidRPr="00DF7E71" w:rsidRDefault="009C6DE2" w:rsidP="009C6DE2">
      <w:pPr>
        <w:pStyle w:val="Ttulo3"/>
        <w:numPr>
          <w:ilvl w:val="0"/>
          <w:numId w:val="0"/>
        </w:numPr>
        <w:spacing w:before="0" w:after="0"/>
        <w:rPr>
          <w:rFonts w:ascii="Palatino Linotype" w:hAnsi="Palatino Linotype" w:cs="Arial"/>
          <w:szCs w:val="24"/>
          <w:lang w:val="es-ES"/>
        </w:rPr>
      </w:pPr>
      <w:r w:rsidRPr="00DF7E71">
        <w:rPr>
          <w:rFonts w:ascii="Palatino Linotype" w:hAnsi="Palatino Linotype" w:cs="Arial"/>
          <w:szCs w:val="24"/>
          <w:lang w:val="es-ES"/>
        </w:rPr>
        <w:t>Fecha 10 a 11 de junio, 2015</w:t>
      </w:r>
    </w:p>
    <w:p w:rsidR="009E45BA" w:rsidRPr="00DF7E71" w:rsidRDefault="00752828" w:rsidP="009E45BA">
      <w:pPr>
        <w:outlineLvl w:val="0"/>
        <w:rPr>
          <w:rFonts w:ascii="Palatino Linotype" w:hAnsi="Palatino Linotype"/>
          <w:bCs/>
          <w:kern w:val="36"/>
          <w:szCs w:val="24"/>
          <w:lang w:val="es-ES"/>
        </w:rPr>
      </w:pPr>
      <w:r w:rsidRPr="00DF7E71">
        <w:rPr>
          <w:rFonts w:ascii="Palatino Linotype" w:hAnsi="Palatino Linotype"/>
          <w:bCs/>
          <w:kern w:val="36"/>
          <w:szCs w:val="24"/>
          <w:lang w:val="es-ES"/>
        </w:rPr>
        <w:t>1</w:t>
      </w:r>
      <w:r w:rsidR="005F5E08" w:rsidRPr="00DF7E71">
        <w:rPr>
          <w:rFonts w:ascii="Palatino Linotype" w:hAnsi="Palatino Linotype"/>
          <w:bCs/>
          <w:kern w:val="36"/>
          <w:szCs w:val="24"/>
          <w:lang w:val="es-ES"/>
        </w:rPr>
        <w:t>2</w:t>
      </w:r>
      <w:r w:rsidR="009E45BA" w:rsidRPr="00DF7E71">
        <w:rPr>
          <w:rFonts w:ascii="Palatino Linotype" w:hAnsi="Palatino Linotype"/>
          <w:bCs/>
          <w:kern w:val="36"/>
          <w:szCs w:val="24"/>
          <w:lang w:val="es-ES"/>
        </w:rPr>
        <w:t xml:space="preserve">. Tipo de participación: Ponencia invitada: </w:t>
      </w:r>
      <w:r w:rsidR="009E45BA" w:rsidRPr="00DF7E71">
        <w:rPr>
          <w:rFonts w:ascii="Palatino Linotype" w:hAnsi="Palatino Linotype"/>
          <w:szCs w:val="24"/>
          <w:lang w:val="es-ES"/>
        </w:rPr>
        <w:t>Revilla P. Pest management for sustainable agriculture in Spain</w:t>
      </w:r>
    </w:p>
    <w:p w:rsidR="009E45BA" w:rsidRPr="00DF7E71" w:rsidRDefault="009E45BA" w:rsidP="009E45BA">
      <w:pPr>
        <w:outlineLvl w:val="0"/>
        <w:rPr>
          <w:rFonts w:ascii="Palatino Linotype" w:hAnsi="Palatino Linotype"/>
          <w:bCs/>
          <w:kern w:val="36"/>
          <w:szCs w:val="24"/>
          <w:lang w:val="en-US"/>
        </w:rPr>
      </w:pPr>
      <w:r w:rsidRPr="00DF7E71">
        <w:rPr>
          <w:rFonts w:ascii="Palatino Linotype" w:hAnsi="Palatino Linotype"/>
          <w:bCs/>
          <w:kern w:val="36"/>
          <w:szCs w:val="24"/>
          <w:lang w:val="en-US"/>
        </w:rPr>
        <w:t>Congreso: Breeding for IPM in sustainable and low-input agricultural systems</w:t>
      </w:r>
    </w:p>
    <w:p w:rsidR="009E45BA" w:rsidRPr="00DF7E71" w:rsidRDefault="009E45BA" w:rsidP="009E45BA">
      <w:pPr>
        <w:outlineLvl w:val="0"/>
        <w:rPr>
          <w:rFonts w:ascii="Palatino Linotype" w:hAnsi="Palatino Linotype"/>
          <w:bCs/>
          <w:szCs w:val="24"/>
          <w:lang w:val="es-ES"/>
        </w:rPr>
      </w:pPr>
      <w:r w:rsidRPr="00DF7E71">
        <w:rPr>
          <w:rFonts w:ascii="Palatino Linotype" w:hAnsi="Palatino Linotype"/>
          <w:bCs/>
          <w:kern w:val="36"/>
          <w:szCs w:val="24"/>
          <w:lang w:val="es-ES"/>
        </w:rPr>
        <w:t xml:space="preserve">Lugar de celebración: </w:t>
      </w:r>
      <w:r w:rsidRPr="00DF7E71">
        <w:rPr>
          <w:rFonts w:ascii="Palatino Linotype" w:hAnsi="Palatino Linotype"/>
          <w:bCs/>
          <w:szCs w:val="24"/>
          <w:lang w:val="es-ES"/>
        </w:rPr>
        <w:t xml:space="preserve">Radzików (Polonia) </w:t>
      </w:r>
    </w:p>
    <w:p w:rsidR="009E45BA" w:rsidRPr="00DF7E71" w:rsidRDefault="009E45BA" w:rsidP="009E45BA">
      <w:pPr>
        <w:outlineLvl w:val="0"/>
        <w:rPr>
          <w:rFonts w:ascii="Palatino Linotype" w:hAnsi="Palatino Linotype"/>
          <w:bCs/>
          <w:szCs w:val="24"/>
          <w:lang w:val="es-ES"/>
        </w:rPr>
      </w:pPr>
      <w:r w:rsidRPr="00DF7E71">
        <w:rPr>
          <w:rFonts w:ascii="Palatino Linotype" w:hAnsi="Palatino Linotype"/>
          <w:bCs/>
          <w:szCs w:val="24"/>
          <w:lang w:val="es-ES"/>
        </w:rPr>
        <w:t>Fecha: 4-6 de julio 2016.</w:t>
      </w:r>
    </w:p>
    <w:p w:rsidR="003C2D7E" w:rsidRPr="00DF7E71" w:rsidRDefault="003C2D7E" w:rsidP="003C2D7E">
      <w:pPr>
        <w:numPr>
          <w:ilvl w:val="0"/>
          <w:numId w:val="3"/>
        </w:numPr>
        <w:outlineLvl w:val="0"/>
        <w:rPr>
          <w:rFonts w:ascii="Palatino Linotype" w:hAnsi="Palatino Linotype"/>
          <w:szCs w:val="24"/>
          <w:lang w:val="es-ES"/>
        </w:rPr>
      </w:pPr>
      <w:r w:rsidRPr="00DF7E71">
        <w:rPr>
          <w:rFonts w:ascii="Palatino Linotype" w:eastAsia="Myriad Pro" w:hAnsi="Palatino Linotype" w:cs="Myriad Pro"/>
          <w:bCs/>
          <w:color w:val="000000"/>
          <w:szCs w:val="24"/>
          <w:lang w:val="es-ES"/>
        </w:rPr>
        <w:t xml:space="preserve">Tipo de participación: Comité Organizador </w:t>
      </w:r>
    </w:p>
    <w:p w:rsidR="003C2D7E" w:rsidRPr="00DF7E71" w:rsidRDefault="003C2D7E" w:rsidP="003C2D7E">
      <w:pPr>
        <w:outlineLvl w:val="0"/>
        <w:rPr>
          <w:rFonts w:ascii="Palatino Linotype" w:eastAsia="Myriad Pro" w:hAnsi="Palatino Linotype" w:cs="Myriad Pro"/>
          <w:bCs/>
          <w:color w:val="000000"/>
          <w:szCs w:val="24"/>
          <w:lang w:val="es-ES"/>
        </w:rPr>
      </w:pPr>
      <w:r w:rsidRPr="00DF7E71">
        <w:rPr>
          <w:rFonts w:ascii="Palatino Linotype" w:eastAsia="Myriad Pro" w:hAnsi="Palatino Linotype" w:cs="Myriad Pro"/>
          <w:bCs/>
          <w:color w:val="000000"/>
          <w:szCs w:val="24"/>
          <w:lang w:val="es-ES"/>
        </w:rPr>
        <w:t>Congreso: XVII Congreso de Malerbología</w:t>
      </w:r>
    </w:p>
    <w:p w:rsidR="003C2D7E" w:rsidRPr="00DF7E71" w:rsidRDefault="003C2D7E" w:rsidP="003C2D7E">
      <w:pPr>
        <w:outlineLvl w:val="0"/>
        <w:rPr>
          <w:rFonts w:ascii="Palatino Linotype" w:eastAsia="Myriad Pro" w:hAnsi="Palatino Linotype" w:cs="Myriad Pro"/>
          <w:bCs/>
          <w:color w:val="000000"/>
          <w:szCs w:val="24"/>
          <w:lang w:val="es-ES"/>
        </w:rPr>
      </w:pPr>
      <w:r w:rsidRPr="00DF7E71">
        <w:rPr>
          <w:rFonts w:ascii="Palatino Linotype" w:eastAsia="Myriad Pro" w:hAnsi="Palatino Linotype" w:cs="Myriad Pro"/>
          <w:bCs/>
          <w:color w:val="000000"/>
          <w:szCs w:val="24"/>
          <w:lang w:val="es-ES"/>
        </w:rPr>
        <w:t>Lugar de celebración: Vigo</w:t>
      </w:r>
    </w:p>
    <w:p w:rsidR="003C2D7E" w:rsidRPr="00DF7E71" w:rsidRDefault="003C2D7E" w:rsidP="003C2D7E">
      <w:pPr>
        <w:outlineLvl w:val="0"/>
        <w:rPr>
          <w:rFonts w:ascii="Palatino Linotype" w:eastAsia="Myriad Pro" w:hAnsi="Palatino Linotype" w:cs="Myriad Pro"/>
          <w:bCs/>
          <w:color w:val="000000"/>
          <w:szCs w:val="24"/>
          <w:lang w:val="es-ES"/>
        </w:rPr>
      </w:pPr>
      <w:r w:rsidRPr="00DF7E71">
        <w:rPr>
          <w:rFonts w:ascii="Palatino Linotype" w:eastAsia="Myriad Pro" w:hAnsi="Palatino Linotype" w:cs="Myriad Pro"/>
          <w:bCs/>
          <w:color w:val="000000"/>
          <w:szCs w:val="24"/>
          <w:lang w:val="es-ES"/>
        </w:rPr>
        <w:t>Fechas: 8-10 de octubre de 2019</w:t>
      </w:r>
    </w:p>
    <w:p w:rsidR="003C1E04" w:rsidRPr="00DF7E71" w:rsidRDefault="003C1E04" w:rsidP="003C1E04">
      <w:pPr>
        <w:rPr>
          <w:rFonts w:ascii="Palatino Linotype" w:hAnsi="Palatino Linotype"/>
          <w:szCs w:val="24"/>
          <w:lang w:val="es-ES"/>
        </w:rPr>
      </w:pPr>
      <w:r w:rsidRPr="00DF7E71">
        <w:rPr>
          <w:rFonts w:ascii="Palatino Linotype" w:hAnsi="Palatino Linotype"/>
          <w:szCs w:val="24"/>
          <w:lang w:val="es-ES"/>
        </w:rPr>
        <w:t xml:space="preserve">18. Tipo de participación: miembro del comité científico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 xml:space="preserve">Congreso: XXVth EUCARPIA Maize and Sorghum Conference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Lugar de celebración: Belgrado</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Fechas: 30 de mayo a 2 de junio 2022</w:t>
      </w:r>
    </w:p>
    <w:p w:rsidR="003C1E04" w:rsidRPr="00DF7E71" w:rsidRDefault="003C1E04" w:rsidP="003C1E04">
      <w:pPr>
        <w:rPr>
          <w:rFonts w:ascii="Palatino Linotype" w:hAnsi="Palatino Linotype"/>
          <w:szCs w:val="24"/>
          <w:lang w:val="es-ES"/>
        </w:rPr>
      </w:pPr>
      <w:r w:rsidRPr="00DF7E71">
        <w:rPr>
          <w:rFonts w:ascii="Palatino Linotype" w:hAnsi="Palatino Linotype"/>
          <w:szCs w:val="24"/>
          <w:lang w:val="en-US"/>
        </w:rPr>
        <w:t xml:space="preserve">19. </w:t>
      </w:r>
      <w:r w:rsidRPr="00DF7E71">
        <w:rPr>
          <w:rFonts w:ascii="Palatino Linotype" w:hAnsi="Palatino Linotype"/>
          <w:szCs w:val="24"/>
          <w:lang w:val="es-ES"/>
        </w:rPr>
        <w:t>Tipo de participación: Conferencia invitada “Breeding maize for stress tolerance”</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 xml:space="preserve">Congreso: XXVth EUCARPIA Maize and Sorghum Conference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Lugar de celebración: Belgrado</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Fechas: 30 de mayo a 2 de junio 2022</w:t>
      </w:r>
    </w:p>
    <w:p w:rsidR="003C1E04" w:rsidRPr="00DF7E71" w:rsidRDefault="003C1E04" w:rsidP="003C1E04">
      <w:pPr>
        <w:rPr>
          <w:rFonts w:ascii="Palatino Linotype" w:hAnsi="Palatino Linotype"/>
          <w:szCs w:val="24"/>
          <w:lang w:val="es-ES"/>
        </w:rPr>
      </w:pPr>
      <w:r w:rsidRPr="00DF7E71">
        <w:rPr>
          <w:rFonts w:ascii="Palatino Linotype" w:hAnsi="Palatino Linotype"/>
          <w:szCs w:val="24"/>
          <w:lang w:val="es-ES"/>
        </w:rPr>
        <w:t xml:space="preserve">20. Tipo de participación: coordinador de sesión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 xml:space="preserve">Congreso: XXVth EUCARPIA Maize and Sorghum Conference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Lugar de celebración: Belgrado</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Fechas: 30 de mayo a 2 de junio 2022</w:t>
      </w:r>
    </w:p>
    <w:p w:rsidR="003C1E04" w:rsidRPr="00DF7E71" w:rsidRDefault="003C1E04" w:rsidP="003C1E04">
      <w:pPr>
        <w:rPr>
          <w:rFonts w:ascii="Palatino Linotype" w:hAnsi="Palatino Linotype"/>
          <w:szCs w:val="24"/>
          <w:lang w:val="es-ES"/>
        </w:rPr>
      </w:pPr>
      <w:r w:rsidRPr="00DF7E71">
        <w:rPr>
          <w:rFonts w:ascii="Palatino Linotype" w:hAnsi="Palatino Linotype"/>
          <w:szCs w:val="24"/>
          <w:lang w:val="es-ES"/>
        </w:rPr>
        <w:t xml:space="preserve">21. Tipo de participación: miembro del comité científico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 xml:space="preserve">Congreso: </w:t>
      </w:r>
      <w:r w:rsidRPr="00DF7E71">
        <w:rPr>
          <w:rFonts w:ascii="Palatino Linotype" w:hAnsi="Palatino Linotype"/>
          <w:szCs w:val="24"/>
          <w:lang w:val="es-ES"/>
        </w:rPr>
        <w:t>X Congreso de Mejora Genética de Plantas</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Lugar de celebración: Pontevedra</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Fechas: 19 a 22 de septiembre de 2022</w:t>
      </w:r>
    </w:p>
    <w:p w:rsidR="003C1E04" w:rsidRPr="00DF7E71" w:rsidRDefault="003C1E04" w:rsidP="003C1E04">
      <w:pPr>
        <w:rPr>
          <w:rFonts w:ascii="Palatino Linotype" w:hAnsi="Palatino Linotype"/>
          <w:szCs w:val="24"/>
          <w:lang w:val="es-ES"/>
        </w:rPr>
      </w:pPr>
      <w:r w:rsidRPr="00DF7E71">
        <w:rPr>
          <w:rFonts w:ascii="Palatino Linotype" w:hAnsi="Palatino Linotype"/>
          <w:szCs w:val="24"/>
          <w:lang w:val="es-ES"/>
        </w:rPr>
        <w:t xml:space="preserve">22. Tipo de participación: coordinador de sesión </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 xml:space="preserve">Congreso: </w:t>
      </w:r>
      <w:r w:rsidRPr="00DF7E71">
        <w:rPr>
          <w:rFonts w:ascii="Palatino Linotype" w:hAnsi="Palatino Linotype"/>
          <w:szCs w:val="24"/>
          <w:lang w:val="es-ES"/>
        </w:rPr>
        <w:t>X Congreso de Mejora Genética de Plantas</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Lugar de celebración: Pontevedra</w:t>
      </w:r>
    </w:p>
    <w:p w:rsidR="003C1E04" w:rsidRPr="00DF7E71" w:rsidRDefault="003C1E04" w:rsidP="003C1E04">
      <w:pPr>
        <w:rPr>
          <w:rFonts w:ascii="Palatino Linotype" w:hAnsi="Palatino Linotype"/>
          <w:szCs w:val="24"/>
          <w:lang w:val="en-US"/>
        </w:rPr>
      </w:pPr>
      <w:r w:rsidRPr="00DF7E71">
        <w:rPr>
          <w:rFonts w:ascii="Palatino Linotype" w:hAnsi="Palatino Linotype"/>
          <w:szCs w:val="24"/>
          <w:lang w:val="en-US"/>
        </w:rPr>
        <w:t>Fechas: 19 a 22 de septiembre de 2022</w:t>
      </w:r>
    </w:p>
    <w:p w:rsidR="00780285" w:rsidRPr="00DF7E71" w:rsidRDefault="00780285" w:rsidP="00780285">
      <w:pPr>
        <w:rPr>
          <w:rFonts w:ascii="Palatino Linotype" w:hAnsi="Palatino Linotype"/>
          <w:szCs w:val="24"/>
          <w:lang w:val="es-ES"/>
        </w:rPr>
      </w:pPr>
    </w:p>
    <w:p w:rsidR="00506310" w:rsidRPr="00DF7E71" w:rsidRDefault="00D31E0D" w:rsidP="00AF7B1B">
      <w:pPr>
        <w:rPr>
          <w:rFonts w:ascii="Palatino Linotype" w:hAnsi="Palatino Linotype" w:cs="Arial"/>
          <w:b/>
          <w:szCs w:val="24"/>
          <w:lang w:val="es-ES"/>
        </w:rPr>
      </w:pPr>
      <w:r w:rsidRPr="00DF7E71">
        <w:rPr>
          <w:rFonts w:ascii="Palatino Linotype" w:hAnsi="Palatino Linotype" w:cs="Arial"/>
          <w:b/>
          <w:szCs w:val="24"/>
          <w:lang w:val="es-ES"/>
        </w:rPr>
        <w:br w:type="page"/>
      </w:r>
      <w:r w:rsidR="00506310" w:rsidRPr="00DF7E71">
        <w:rPr>
          <w:rFonts w:ascii="Palatino Linotype" w:hAnsi="Palatino Linotype" w:cs="Arial"/>
          <w:b/>
          <w:szCs w:val="24"/>
          <w:lang w:val="es-ES"/>
        </w:rPr>
        <w:lastRenderedPageBreak/>
        <w:t>Tesis Doctorales dirigidas</w:t>
      </w:r>
    </w:p>
    <w:p w:rsidR="00506310" w:rsidRPr="00DF7E71" w:rsidRDefault="00506310">
      <w:pPr>
        <w:pBdr>
          <w:bottom w:val="single" w:sz="6" w:space="1" w:color="auto"/>
        </w:pBdr>
        <w:jc w:val="both"/>
        <w:rPr>
          <w:rFonts w:ascii="Palatino Linotype" w:hAnsi="Palatino Linotype"/>
          <w:szCs w:val="24"/>
          <w:lang w:val="es-ES"/>
        </w:rPr>
      </w:pP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Título: Adaptación del maíz dulce mejorado a las condiciones de Galicia</w:t>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Doctorando: Bernardo Ordás López</w:t>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Universidad: Universidad de Vigo</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Facultad / Escuela: Facultad de Ciencias</w:t>
      </w:r>
    </w:p>
    <w:p w:rsidR="00CB6B48" w:rsidRPr="00DF7E71" w:rsidRDefault="00506310">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19 de abril de 2002</w:t>
      </w:r>
    </w:p>
    <w:p w:rsidR="00FB6940" w:rsidRPr="00DF7E71" w:rsidRDefault="00FB6940">
      <w:pPr>
        <w:jc w:val="both"/>
        <w:rPr>
          <w:rFonts w:ascii="Palatino Linotype" w:hAnsi="Palatino Linotype"/>
          <w:szCs w:val="24"/>
          <w:lang w:val="es-ES"/>
        </w:rPr>
      </w:pPr>
      <w:r w:rsidRPr="00DF7E71">
        <w:rPr>
          <w:rFonts w:ascii="Palatino Linotype" w:hAnsi="Palatino Linotype"/>
          <w:szCs w:val="24"/>
          <w:lang w:val="es-ES"/>
        </w:rPr>
        <w:t>Directores: Rosa Ana Malvar Pintos y Pedro Revilla Temiño</w:t>
      </w:r>
    </w:p>
    <w:p w:rsidR="00506310" w:rsidRPr="00DF7E71" w:rsidRDefault="00CB6B48">
      <w:pPr>
        <w:jc w:val="both"/>
        <w:rPr>
          <w:rFonts w:ascii="Palatino Linotype" w:hAnsi="Palatino Linotype"/>
          <w:szCs w:val="24"/>
          <w:lang w:val="es-ES"/>
        </w:rPr>
      </w:pPr>
      <w:r w:rsidRPr="00DF7E71">
        <w:rPr>
          <w:rFonts w:ascii="Palatino Linotype" w:hAnsi="Palatino Linotype"/>
          <w:szCs w:val="24"/>
          <w:lang w:val="es-ES"/>
        </w:rPr>
        <w:t xml:space="preserve">Calificación: </w:t>
      </w:r>
      <w:r w:rsidR="007E4E82" w:rsidRPr="00DF7E71">
        <w:rPr>
          <w:rFonts w:ascii="Palatino Linotype" w:hAnsi="Palatino Linotype"/>
          <w:szCs w:val="24"/>
          <w:lang w:val="es-ES"/>
        </w:rPr>
        <w:t>Sobresaliente c</w:t>
      </w:r>
      <w:r w:rsidRPr="00DF7E71">
        <w:rPr>
          <w:rFonts w:ascii="Palatino Linotype" w:hAnsi="Palatino Linotype"/>
          <w:szCs w:val="24"/>
          <w:lang w:val="es-ES"/>
        </w:rPr>
        <w:t>um laude</w:t>
      </w:r>
    </w:p>
    <w:p w:rsidR="00506310" w:rsidRPr="00DF7E71" w:rsidRDefault="00506310">
      <w:pPr>
        <w:rPr>
          <w:rFonts w:ascii="Palatino Linotype" w:hAnsi="Palatino Linotype"/>
          <w:szCs w:val="24"/>
          <w:lang w:val="es-ES"/>
        </w:rPr>
      </w:pP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Título: Desarrollo de germoplasma de maíz tolerante al frío en germinación</w:t>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Doctorando: Víctor Rodríguez Graña</w:t>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Universidad: Universidad de Vigo</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Facultad / Escuela: Facultad de Ciencias</w:t>
      </w:r>
    </w:p>
    <w:p w:rsidR="00506310" w:rsidRPr="00DF7E71" w:rsidRDefault="00506310">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r>
      <w:r w:rsidR="007E4E82" w:rsidRPr="00DF7E71">
        <w:rPr>
          <w:rFonts w:ascii="Palatino Linotype" w:hAnsi="Palatino Linotype"/>
          <w:szCs w:val="24"/>
          <w:lang w:val="es-ES"/>
        </w:rPr>
        <w:t>14 de diciembre de 2005</w:t>
      </w:r>
    </w:p>
    <w:p w:rsidR="00FB6940" w:rsidRPr="00DF7E71" w:rsidRDefault="00FB6940" w:rsidP="00FB6940">
      <w:pPr>
        <w:jc w:val="both"/>
        <w:rPr>
          <w:rFonts w:ascii="Palatino Linotype" w:hAnsi="Palatino Linotype"/>
          <w:szCs w:val="24"/>
          <w:lang w:val="es-ES"/>
        </w:rPr>
      </w:pPr>
      <w:r w:rsidRPr="00DF7E71">
        <w:rPr>
          <w:rFonts w:ascii="Palatino Linotype" w:hAnsi="Palatino Linotype"/>
          <w:szCs w:val="24"/>
          <w:lang w:val="es-ES"/>
        </w:rPr>
        <w:t>Director: Pedro Revilla Temiño</w:t>
      </w:r>
    </w:p>
    <w:p w:rsidR="00ED6112" w:rsidRPr="00DF7E71" w:rsidRDefault="00CB6B48" w:rsidP="00ED6112">
      <w:pPr>
        <w:outlineLvl w:val="0"/>
        <w:rPr>
          <w:rFonts w:ascii="Palatino Linotype" w:hAnsi="Palatino Linotype" w:cs="Arial"/>
          <w:b/>
          <w:szCs w:val="24"/>
          <w:lang w:val="es-ES"/>
        </w:rPr>
      </w:pPr>
      <w:r w:rsidRPr="00DF7E71">
        <w:rPr>
          <w:rFonts w:ascii="Palatino Linotype" w:hAnsi="Palatino Linotype"/>
          <w:szCs w:val="24"/>
          <w:lang w:val="es-ES"/>
        </w:rPr>
        <w:t>Calificación:</w:t>
      </w:r>
      <w:r w:rsidR="007E4E82" w:rsidRPr="00DF7E71">
        <w:rPr>
          <w:rFonts w:ascii="Palatino Linotype" w:hAnsi="Palatino Linotype"/>
          <w:szCs w:val="24"/>
          <w:lang w:val="es-ES"/>
        </w:rPr>
        <w:t xml:space="preserve"> </w:t>
      </w:r>
      <w:r w:rsidR="004F2B14" w:rsidRPr="00DF7E71">
        <w:rPr>
          <w:rFonts w:ascii="Palatino Linotype" w:hAnsi="Palatino Linotype"/>
          <w:szCs w:val="24"/>
          <w:lang w:val="es-ES"/>
        </w:rPr>
        <w:t>Sobresaliente cum laude</w:t>
      </w:r>
    </w:p>
    <w:p w:rsidR="00ED6112" w:rsidRPr="00DF7E71" w:rsidRDefault="00ED6112" w:rsidP="00ED6112">
      <w:pPr>
        <w:outlineLvl w:val="0"/>
        <w:rPr>
          <w:rFonts w:ascii="Palatino Linotype" w:hAnsi="Palatino Linotype" w:cs="Arial"/>
          <w:b/>
          <w:szCs w:val="24"/>
          <w:lang w:val="es-ES"/>
        </w:rPr>
      </w:pP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Título: Estabilidad del mutante sugary1 en maíz dulce</w:t>
      </w: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 xml:space="preserve">Doctorando: </w:t>
      </w:r>
      <w:smartTag w:uri="urn:schemas-microsoft-com:office:smarttags" w:element="PersonName">
        <w:r w:rsidRPr="00DF7E71">
          <w:rPr>
            <w:rFonts w:ascii="Palatino Linotype" w:hAnsi="Palatino Linotype" w:cs="Arial"/>
            <w:szCs w:val="24"/>
            <w:lang w:val="es-ES"/>
          </w:rPr>
          <w:t>Abderrahmane Djemel</w:t>
        </w:r>
      </w:smartTag>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Universidad: Lérida</w:t>
      </w: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Facultad/Escuela: Agronomía</w:t>
      </w: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 xml:space="preserve">Fecha: </w:t>
      </w:r>
      <w:r w:rsidR="00104FAA" w:rsidRPr="00DF7E71">
        <w:rPr>
          <w:rFonts w:ascii="Palatino Linotype" w:hAnsi="Palatino Linotype" w:cs="Arial"/>
          <w:szCs w:val="24"/>
          <w:lang w:val="es-ES"/>
        </w:rPr>
        <w:t>18 de enero 2013</w:t>
      </w: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Director: Pedro Revilla Temiño</w:t>
      </w:r>
      <w:r w:rsidR="002002B8" w:rsidRPr="00DF7E71">
        <w:rPr>
          <w:rFonts w:ascii="Palatino Linotype" w:hAnsi="Palatino Linotype" w:cs="Arial"/>
          <w:szCs w:val="24"/>
          <w:lang w:val="es-ES"/>
        </w:rPr>
        <w:t>, Bernardo Ordás López y Lakdar Khelifi</w:t>
      </w:r>
    </w:p>
    <w:p w:rsidR="00127A6B" w:rsidRPr="00DF7E71" w:rsidRDefault="00127A6B" w:rsidP="00127A6B">
      <w:pPr>
        <w:outlineLvl w:val="0"/>
        <w:rPr>
          <w:rFonts w:ascii="Palatino Linotype" w:hAnsi="Palatino Linotype" w:cs="Arial"/>
          <w:szCs w:val="24"/>
          <w:lang w:val="es-ES"/>
        </w:rPr>
      </w:pPr>
      <w:r w:rsidRPr="00DF7E71">
        <w:rPr>
          <w:rFonts w:ascii="Palatino Linotype" w:hAnsi="Palatino Linotype" w:cs="Arial"/>
          <w:szCs w:val="24"/>
          <w:lang w:val="es-ES"/>
        </w:rPr>
        <w:t>Calificación: Apto cum laude</w:t>
      </w:r>
    </w:p>
    <w:p w:rsidR="00127A6B" w:rsidRPr="00DF7E71" w:rsidRDefault="00127A6B" w:rsidP="00127A6B">
      <w:pPr>
        <w:outlineLvl w:val="0"/>
        <w:rPr>
          <w:rFonts w:ascii="Palatino Linotype" w:hAnsi="Palatino Linotype" w:cs="Arial"/>
          <w:szCs w:val="24"/>
          <w:lang w:val="es-ES"/>
        </w:rPr>
      </w:pP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 xml:space="preserve">Título: </w:t>
      </w:r>
      <w:r w:rsidR="00E53A8F" w:rsidRPr="00DF7E71">
        <w:rPr>
          <w:rFonts w:ascii="Palatino Linotype" w:hAnsi="Palatino Linotype" w:cs="Arial"/>
          <w:szCs w:val="24"/>
          <w:lang w:val="es-ES"/>
        </w:rPr>
        <w:t xml:space="preserve">Variabilidad </w:t>
      </w:r>
      <w:r w:rsidR="0070723A" w:rsidRPr="00DF7E71">
        <w:rPr>
          <w:rFonts w:ascii="Palatino Linotype" w:hAnsi="Palatino Linotype" w:cs="Arial"/>
          <w:szCs w:val="24"/>
          <w:lang w:val="es-ES"/>
        </w:rPr>
        <w:t>fenotípica y molecular de poblaciones paraguayas de maíz</w:t>
      </w: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Doctorando:</w:t>
      </w:r>
      <w:r w:rsidR="00E53A8F" w:rsidRPr="00DF7E71">
        <w:rPr>
          <w:rFonts w:ascii="Palatino Linotype" w:hAnsi="Palatino Linotype" w:cs="Arial"/>
          <w:szCs w:val="24"/>
          <w:lang w:val="es-ES"/>
        </w:rPr>
        <w:t xml:space="preserve"> Orlando J. Noldin Almirón</w:t>
      </w: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Universidad:</w:t>
      </w:r>
      <w:r w:rsidR="00E53A8F" w:rsidRPr="00DF7E71">
        <w:rPr>
          <w:rFonts w:ascii="Palatino Linotype" w:hAnsi="Palatino Linotype" w:cs="Arial"/>
          <w:szCs w:val="24"/>
          <w:lang w:val="es-ES"/>
        </w:rPr>
        <w:t xml:space="preserve"> Vigo</w:t>
      </w: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Facultad/Escuela:</w:t>
      </w:r>
      <w:r w:rsidR="00E53A8F" w:rsidRPr="00DF7E71">
        <w:rPr>
          <w:rFonts w:ascii="Palatino Linotype" w:hAnsi="Palatino Linotype" w:cs="Arial"/>
          <w:szCs w:val="24"/>
          <w:lang w:val="es-ES"/>
        </w:rPr>
        <w:t xml:space="preserve"> Biología</w:t>
      </w: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Fecha:</w:t>
      </w:r>
      <w:r w:rsidR="00E53A8F" w:rsidRPr="00DF7E71">
        <w:rPr>
          <w:rFonts w:ascii="Palatino Linotype" w:hAnsi="Palatino Linotype" w:cs="Arial"/>
          <w:szCs w:val="24"/>
          <w:lang w:val="es-ES"/>
        </w:rPr>
        <w:t xml:space="preserve"> </w:t>
      </w:r>
      <w:r w:rsidR="00030721" w:rsidRPr="00DF7E71">
        <w:rPr>
          <w:rFonts w:ascii="Palatino Linotype" w:hAnsi="Palatino Linotype" w:cs="Arial"/>
          <w:szCs w:val="24"/>
          <w:lang w:val="es-ES"/>
        </w:rPr>
        <w:t xml:space="preserve">26 de </w:t>
      </w:r>
      <w:r w:rsidR="0070723A" w:rsidRPr="00DF7E71">
        <w:rPr>
          <w:rFonts w:ascii="Palatino Linotype" w:hAnsi="Palatino Linotype" w:cs="Arial"/>
          <w:szCs w:val="24"/>
          <w:lang w:val="es-ES"/>
        </w:rPr>
        <w:t>enero</w:t>
      </w:r>
      <w:r w:rsidR="00030721" w:rsidRPr="00DF7E71">
        <w:rPr>
          <w:rFonts w:ascii="Palatino Linotype" w:hAnsi="Palatino Linotype" w:cs="Arial"/>
          <w:szCs w:val="24"/>
          <w:lang w:val="es-ES"/>
        </w:rPr>
        <w:t xml:space="preserve"> de 2016</w:t>
      </w:r>
    </w:p>
    <w:p w:rsidR="009D2D12" w:rsidRPr="00DF7E71" w:rsidRDefault="009D2D12" w:rsidP="00ED6112">
      <w:pPr>
        <w:outlineLvl w:val="0"/>
        <w:rPr>
          <w:rFonts w:ascii="Palatino Linotype" w:hAnsi="Palatino Linotype" w:cs="Arial"/>
          <w:szCs w:val="24"/>
          <w:lang w:val="es-ES"/>
        </w:rPr>
      </w:pPr>
      <w:r w:rsidRPr="00DF7E71">
        <w:rPr>
          <w:rFonts w:ascii="Palatino Linotype" w:hAnsi="Palatino Linotype" w:cs="Arial"/>
          <w:szCs w:val="24"/>
          <w:lang w:val="es-ES"/>
        </w:rPr>
        <w:t>Director:</w:t>
      </w:r>
      <w:r w:rsidR="00E53A8F" w:rsidRPr="00DF7E71">
        <w:rPr>
          <w:rFonts w:ascii="Palatino Linotype" w:hAnsi="Palatino Linotype" w:cs="Arial"/>
          <w:szCs w:val="24"/>
          <w:lang w:val="es-ES"/>
        </w:rPr>
        <w:t xml:space="preserve"> Pedro Revilla Temiño y Bernardo Ordás López</w:t>
      </w:r>
    </w:p>
    <w:p w:rsidR="00B62FB6" w:rsidRPr="00DF7E71" w:rsidRDefault="00B62FB6" w:rsidP="00B62FB6">
      <w:pPr>
        <w:outlineLvl w:val="0"/>
        <w:rPr>
          <w:rFonts w:ascii="Palatino Linotype" w:hAnsi="Palatino Linotype" w:cs="Arial"/>
          <w:szCs w:val="24"/>
          <w:lang w:val="es-ES"/>
        </w:rPr>
      </w:pPr>
      <w:r w:rsidRPr="00DF7E71">
        <w:rPr>
          <w:rFonts w:ascii="Palatino Linotype" w:hAnsi="Palatino Linotype" w:cs="Arial"/>
          <w:szCs w:val="24"/>
          <w:lang w:val="es-ES"/>
        </w:rPr>
        <w:t xml:space="preserve">Calificación: Sobresaliente </w:t>
      </w:r>
      <w:r w:rsidR="008D73A7" w:rsidRPr="00DF7E71">
        <w:rPr>
          <w:rFonts w:ascii="Palatino Linotype" w:hAnsi="Palatino Linotype" w:cs="Arial"/>
          <w:szCs w:val="24"/>
          <w:lang w:val="es-ES"/>
        </w:rPr>
        <w:t>cum laude</w:t>
      </w:r>
    </w:p>
    <w:p w:rsidR="009D2D12" w:rsidRPr="00DF7E71" w:rsidRDefault="009D2D12" w:rsidP="00ED6112">
      <w:pPr>
        <w:outlineLvl w:val="0"/>
        <w:rPr>
          <w:rFonts w:ascii="Palatino Linotype" w:hAnsi="Palatino Linotype" w:cs="Arial"/>
          <w:szCs w:val="24"/>
          <w:lang w:val="es-ES"/>
        </w:rPr>
      </w:pP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 xml:space="preserve">Título: </w:t>
      </w:r>
      <w:r w:rsidRPr="00DF7E71">
        <w:rPr>
          <w:rFonts w:ascii="Palatino Linotype" w:hAnsi="Palatino Linotype"/>
          <w:szCs w:val="24"/>
          <w:lang w:val="es-ES"/>
        </w:rPr>
        <w:t>Estudios sobre la respuesta de la densidad, análisis genético de la heterosis y mejora genética de los principales caracteres agronómicos de la arquitectura del maíz Ye 478 y 08-641 (</w:t>
      </w:r>
      <w:r w:rsidRPr="00DF7E71">
        <w:rPr>
          <w:rFonts w:ascii="Palatino Linotype" w:eastAsia="MS Gothic" w:hAnsi="Palatino Linotype" w:cs="MS Gothic"/>
          <w:szCs w:val="24"/>
        </w:rPr>
        <w:t>玉米骨干</w:t>
      </w:r>
      <w:r w:rsidRPr="00DF7E71">
        <w:rPr>
          <w:rFonts w:ascii="Palatino Linotype" w:eastAsia="SimSun" w:hAnsi="Palatino Linotype" w:cs="SimSun"/>
          <w:szCs w:val="24"/>
        </w:rPr>
        <w:t>亲本掖</w:t>
      </w:r>
      <w:r w:rsidRPr="00DF7E71">
        <w:rPr>
          <w:rFonts w:ascii="Palatino Linotype" w:hAnsi="Palatino Linotype"/>
          <w:szCs w:val="24"/>
          <w:lang w:val="es-ES"/>
        </w:rPr>
        <w:t>478</w:t>
      </w:r>
      <w:r w:rsidRPr="00DF7E71">
        <w:rPr>
          <w:rFonts w:ascii="Palatino Linotype" w:eastAsia="MS Gothic" w:hAnsi="Palatino Linotype" w:cs="MS Gothic"/>
          <w:szCs w:val="24"/>
        </w:rPr>
        <w:t>和</w:t>
      </w:r>
      <w:r w:rsidRPr="00DF7E71">
        <w:rPr>
          <w:rFonts w:ascii="Palatino Linotype" w:hAnsi="Palatino Linotype"/>
          <w:szCs w:val="24"/>
          <w:lang w:val="es-ES"/>
        </w:rPr>
        <w:t>08-641</w:t>
      </w:r>
      <w:r w:rsidRPr="00DF7E71">
        <w:rPr>
          <w:rFonts w:ascii="Palatino Linotype" w:eastAsia="MS Gothic" w:hAnsi="Palatino Linotype" w:cs="MS Gothic"/>
          <w:szCs w:val="24"/>
        </w:rPr>
        <w:t>主要</w:t>
      </w:r>
      <w:r w:rsidRPr="00DF7E71">
        <w:rPr>
          <w:rFonts w:ascii="Palatino Linotype" w:eastAsia="SimSun" w:hAnsi="Palatino Linotype" w:cs="SimSun"/>
          <w:szCs w:val="24"/>
        </w:rPr>
        <w:t>农艺性状的密度响应、</w:t>
      </w:r>
      <w:r w:rsidRPr="00DF7E71">
        <w:rPr>
          <w:rFonts w:ascii="Palatino Linotype" w:eastAsia="SimSun" w:hAnsi="Palatino Linotype" w:cs="SimSun"/>
          <w:szCs w:val="24"/>
          <w:lang w:val="es-ES"/>
        </w:rPr>
        <w:t xml:space="preserve"> </w:t>
      </w:r>
      <w:r w:rsidRPr="00DF7E71">
        <w:rPr>
          <w:rFonts w:ascii="Palatino Linotype" w:eastAsia="SimSun" w:hAnsi="Palatino Linotype" w:cs="SimSun"/>
          <w:szCs w:val="24"/>
        </w:rPr>
        <w:t>杂种优势遗传解析和遗传改良研究</w:t>
      </w:r>
      <w:r w:rsidRPr="00DF7E71">
        <w:rPr>
          <w:rFonts w:ascii="Palatino Linotype" w:hAnsi="Palatino Linotype"/>
          <w:szCs w:val="24"/>
          <w:lang w:val="es-ES"/>
        </w:rPr>
        <w:t>)</w:t>
      </w: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Doctorando: Qiang Yi (</w:t>
      </w:r>
      <w:r w:rsidRPr="00DF7E71">
        <w:rPr>
          <w:rFonts w:ascii="Palatino Linotype" w:eastAsia="SimSun" w:hAnsi="Palatino Linotype" w:cs="SimSun"/>
          <w:szCs w:val="24"/>
        </w:rPr>
        <w:t>强</w:t>
      </w:r>
      <w:r w:rsidRPr="00DF7E71">
        <w:rPr>
          <w:rFonts w:ascii="Palatino Linotype" w:eastAsia="SimSun" w:hAnsi="Palatino Linotype" w:cs="SimSun"/>
          <w:szCs w:val="24"/>
          <w:lang w:val="es-ES"/>
        </w:rPr>
        <w:t xml:space="preserve"> </w:t>
      </w:r>
      <w:r w:rsidRPr="00DF7E71">
        <w:rPr>
          <w:rFonts w:ascii="Palatino Linotype" w:eastAsia="MS Gothic" w:hAnsi="Palatino Linotype" w:cs="MS Gothic"/>
          <w:szCs w:val="24"/>
        </w:rPr>
        <w:t>易</w:t>
      </w:r>
      <w:r w:rsidRPr="00DF7E71">
        <w:rPr>
          <w:rFonts w:ascii="Palatino Linotype" w:hAnsi="Palatino Linotype" w:cs="Arial"/>
          <w:szCs w:val="24"/>
          <w:lang w:val="es-ES"/>
        </w:rPr>
        <w:t>)</w:t>
      </w: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 xml:space="preserve">Universidad: </w:t>
      </w:r>
      <w:r w:rsidRPr="00DF7E71">
        <w:rPr>
          <w:rFonts w:ascii="Palatino Linotype" w:hAnsi="Palatino Linotype"/>
          <w:szCs w:val="24"/>
          <w:lang w:val="es-ES"/>
        </w:rPr>
        <w:t>Universidad Agrícola de Sichuan</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四川</w:t>
      </w:r>
      <w:r w:rsidRPr="00DF7E71">
        <w:rPr>
          <w:rFonts w:ascii="Palatino Linotype" w:eastAsia="SimSun" w:hAnsi="Palatino Linotype" w:cs="SimSun"/>
          <w:szCs w:val="24"/>
        </w:rPr>
        <w:t>农业大学</w:t>
      </w:r>
      <w:r w:rsidRPr="00DF7E71">
        <w:rPr>
          <w:rFonts w:ascii="Palatino Linotype" w:eastAsia="SimSun" w:hAnsi="Palatino Linotype" w:cs="SimSun"/>
          <w:szCs w:val="24"/>
          <w:lang w:val="es-ES"/>
        </w:rPr>
        <w:t>)</w:t>
      </w: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Facultad/Escuela: Escuela de Agricultura (</w:t>
      </w:r>
      <w:r w:rsidRPr="00DF7E71">
        <w:rPr>
          <w:rFonts w:ascii="Palatino Linotype" w:eastAsia="SimSun" w:hAnsi="Palatino Linotype" w:cs="SimSun"/>
          <w:szCs w:val="24"/>
        </w:rPr>
        <w:t>农学院</w:t>
      </w:r>
      <w:r w:rsidRPr="00DF7E71">
        <w:rPr>
          <w:rFonts w:ascii="Palatino Linotype" w:hAnsi="Palatino Linotype" w:cs="Arial"/>
          <w:szCs w:val="24"/>
          <w:lang w:val="es-ES"/>
        </w:rPr>
        <w:t>)</w:t>
      </w: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lastRenderedPageBreak/>
        <w:t>Fecha: 7 de julio de 2020</w:t>
      </w:r>
    </w:p>
    <w:p w:rsidR="00B01DE7"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 xml:space="preserve">Director: </w:t>
      </w:r>
      <w:r w:rsidRPr="00DF7E71">
        <w:rPr>
          <w:rStyle w:val="tlid-translation"/>
          <w:rFonts w:ascii="Palatino Linotype" w:hAnsi="Palatino Linotype"/>
          <w:szCs w:val="24"/>
          <w:lang w:val="es-ES"/>
        </w:rPr>
        <w:t>Profesor Huang Yubi</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黄</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玉</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碧</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教</w:t>
      </w:r>
      <w:r w:rsidRPr="00DF7E71">
        <w:rPr>
          <w:rFonts w:ascii="Palatino Linotype" w:hAnsi="Palatino Linotype" w:cs="Arial"/>
          <w:szCs w:val="24"/>
          <w:lang w:val="es-ES"/>
        </w:rPr>
        <w:t xml:space="preserve"> </w:t>
      </w:r>
      <w:r w:rsidRPr="00DF7E71">
        <w:rPr>
          <w:rFonts w:ascii="Palatino Linotype" w:eastAsia="MS Gothic" w:hAnsi="Palatino Linotype" w:cs="MS Gothic"/>
          <w:szCs w:val="24"/>
        </w:rPr>
        <w:t>授</w:t>
      </w:r>
      <w:r w:rsidRPr="00DF7E71">
        <w:rPr>
          <w:rFonts w:ascii="Palatino Linotype" w:hAnsi="Palatino Linotype" w:cs="Arial"/>
          <w:szCs w:val="24"/>
          <w:lang w:val="es-ES"/>
        </w:rPr>
        <w:t>). Co-instructor: Pedro Revilla Temiño</w:t>
      </w:r>
    </w:p>
    <w:p w:rsidR="007B414D" w:rsidRPr="00DF7E71" w:rsidRDefault="00B01DE7" w:rsidP="00B01DE7">
      <w:pPr>
        <w:outlineLvl w:val="0"/>
        <w:rPr>
          <w:rFonts w:ascii="Palatino Linotype" w:hAnsi="Palatino Linotype" w:cs="Arial"/>
          <w:szCs w:val="24"/>
          <w:lang w:val="es-ES"/>
        </w:rPr>
      </w:pPr>
      <w:r w:rsidRPr="00DF7E71">
        <w:rPr>
          <w:rFonts w:ascii="Palatino Linotype" w:hAnsi="Palatino Linotype" w:cs="Arial"/>
          <w:szCs w:val="24"/>
          <w:lang w:val="es-ES"/>
        </w:rPr>
        <w:t>Calificación: Sobresaliente cum laude</w:t>
      </w:r>
    </w:p>
    <w:p w:rsidR="001D6C08" w:rsidRPr="00DF7E71" w:rsidRDefault="001D6C08" w:rsidP="00B01DE7">
      <w:pPr>
        <w:outlineLvl w:val="0"/>
        <w:rPr>
          <w:rFonts w:ascii="Palatino Linotype" w:hAnsi="Palatino Linotype" w:cs="Arial"/>
          <w:szCs w:val="24"/>
          <w:lang w:val="es-ES"/>
        </w:rPr>
      </w:pP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 xml:space="preserve">Título: </w:t>
      </w:r>
      <w:r w:rsidRPr="00DF7E71">
        <w:rPr>
          <w:rFonts w:ascii="Palatino Linotype" w:eastAsia="SimSun" w:hAnsi="Palatino Linotype" w:cs="Lucida Sans"/>
          <w:bCs/>
          <w:color w:val="000000"/>
          <w:kern w:val="1"/>
          <w:szCs w:val="24"/>
          <w:lang w:eastAsia="zh-CN" w:bidi="hi-IN"/>
        </w:rPr>
        <w:t>Physiological, agronomic and molecular changes for early and late senescence maize inbred lines under abiotic stresses</w:t>
      </w: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Doctorando: Nadia Chibane</w:t>
      </w: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 xml:space="preserve">Universidad: </w:t>
      </w:r>
      <w:r w:rsidRPr="00DF7E71">
        <w:rPr>
          <w:rFonts w:ascii="Palatino Linotype" w:hAnsi="Palatino Linotype"/>
          <w:szCs w:val="24"/>
          <w:lang w:val="es-ES"/>
        </w:rPr>
        <w:t>Universidad de Lleida</w:t>
      </w: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Fecha: 31 de enero de 202</w:t>
      </w:r>
      <w:r w:rsidR="00B058C2" w:rsidRPr="00DF7E71">
        <w:rPr>
          <w:rFonts w:ascii="Palatino Linotype" w:hAnsi="Palatino Linotype" w:cs="Arial"/>
          <w:szCs w:val="24"/>
          <w:lang w:val="es-ES"/>
        </w:rPr>
        <w:t>2</w:t>
      </w: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Director: Bernardo Ordás y Pedro Revilla</w:t>
      </w:r>
    </w:p>
    <w:p w:rsidR="001D6C08" w:rsidRPr="00DF7E71" w:rsidRDefault="001D6C08" w:rsidP="001D6C08">
      <w:pPr>
        <w:outlineLvl w:val="0"/>
        <w:rPr>
          <w:rFonts w:ascii="Palatino Linotype" w:hAnsi="Palatino Linotype" w:cs="Arial"/>
          <w:szCs w:val="24"/>
          <w:lang w:val="es-ES"/>
        </w:rPr>
      </w:pPr>
      <w:r w:rsidRPr="00DF7E71">
        <w:rPr>
          <w:rFonts w:ascii="Palatino Linotype" w:hAnsi="Palatino Linotype" w:cs="Arial"/>
          <w:szCs w:val="24"/>
          <w:lang w:val="es-ES"/>
        </w:rPr>
        <w:t xml:space="preserve">Calificación: </w:t>
      </w:r>
      <w:r w:rsidR="002802C8" w:rsidRPr="00DF7E71">
        <w:rPr>
          <w:rFonts w:ascii="Palatino Linotype" w:hAnsi="Palatino Linotype" w:cs="Arial"/>
          <w:szCs w:val="24"/>
          <w:lang w:val="es-ES"/>
        </w:rPr>
        <w:t>Excelente</w:t>
      </w:r>
      <w:r w:rsidR="00760B4F" w:rsidRPr="00DF7E71">
        <w:rPr>
          <w:rFonts w:ascii="Palatino Linotype" w:hAnsi="Palatino Linotype" w:cs="Arial"/>
          <w:szCs w:val="24"/>
          <w:lang w:val="es-ES"/>
        </w:rPr>
        <w:t xml:space="preserve"> cum laude</w:t>
      </w:r>
    </w:p>
    <w:p w:rsidR="001D6C08" w:rsidRPr="00DF7E71" w:rsidRDefault="001D6C08" w:rsidP="00B01DE7">
      <w:pPr>
        <w:outlineLvl w:val="0"/>
        <w:rPr>
          <w:rFonts w:ascii="Palatino Linotype" w:hAnsi="Palatino Linotype" w:cs="Arial"/>
          <w:szCs w:val="24"/>
          <w:lang w:val="es-ES"/>
        </w:rPr>
      </w:pPr>
    </w:p>
    <w:p w:rsidR="00B01DE7" w:rsidRPr="00DF7E71" w:rsidRDefault="00B01DE7" w:rsidP="00B01DE7">
      <w:pPr>
        <w:outlineLvl w:val="0"/>
        <w:rPr>
          <w:rFonts w:ascii="Palatino Linotype" w:hAnsi="Palatino Linotype" w:cs="Arial"/>
          <w:szCs w:val="24"/>
          <w:lang w:val="es-ES"/>
        </w:rPr>
      </w:pPr>
    </w:p>
    <w:p w:rsidR="007B414D" w:rsidRPr="00DF7E71" w:rsidRDefault="007B414D" w:rsidP="007B414D">
      <w:pPr>
        <w:outlineLvl w:val="0"/>
        <w:rPr>
          <w:rFonts w:ascii="Palatino Linotype" w:hAnsi="Palatino Linotype" w:cs="Arial"/>
          <w:b/>
          <w:szCs w:val="24"/>
          <w:lang w:val="en-US"/>
        </w:rPr>
      </w:pPr>
      <w:r w:rsidRPr="00DF7E71">
        <w:rPr>
          <w:rFonts w:ascii="Palatino Linotype" w:hAnsi="Palatino Linotype" w:cs="Arial"/>
          <w:b/>
          <w:szCs w:val="24"/>
          <w:lang w:val="en-US"/>
        </w:rPr>
        <w:t>Tesis de Máster dirigidas</w:t>
      </w:r>
    </w:p>
    <w:p w:rsidR="009D6641" w:rsidRPr="00DF7E71" w:rsidRDefault="009D6641" w:rsidP="009D6641">
      <w:pPr>
        <w:pBdr>
          <w:bottom w:val="single" w:sz="6" w:space="1" w:color="auto"/>
        </w:pBdr>
        <w:jc w:val="both"/>
        <w:rPr>
          <w:rFonts w:ascii="Palatino Linotype" w:hAnsi="Palatino Linotype"/>
          <w:szCs w:val="24"/>
          <w:lang w:val="en-US"/>
        </w:rPr>
      </w:pPr>
    </w:p>
    <w:p w:rsidR="00A0034A" w:rsidRPr="00DF7E71" w:rsidRDefault="00A0034A" w:rsidP="00A0034A">
      <w:pPr>
        <w:jc w:val="both"/>
        <w:rPr>
          <w:rFonts w:ascii="Palatino Linotype" w:hAnsi="Palatino Linotype"/>
          <w:szCs w:val="24"/>
          <w:lang w:val="en-US"/>
        </w:rPr>
      </w:pPr>
      <w:r w:rsidRPr="00DF7E71">
        <w:rPr>
          <w:rFonts w:ascii="Palatino Linotype" w:hAnsi="Palatino Linotype"/>
          <w:szCs w:val="24"/>
          <w:lang w:val="en-US"/>
        </w:rPr>
        <w:t>Título: Relationship between Stay Green and agronomic and physiological characteristics in maize (</w:t>
      </w:r>
      <w:r w:rsidRPr="00DF7E71">
        <w:rPr>
          <w:rFonts w:ascii="Palatino Linotype" w:hAnsi="Palatino Linotype"/>
          <w:i/>
          <w:szCs w:val="24"/>
          <w:lang w:val="en-US"/>
        </w:rPr>
        <w:t>Zea mays</w:t>
      </w:r>
      <w:r w:rsidRPr="00DF7E71">
        <w:rPr>
          <w:rFonts w:ascii="Palatino Linotype" w:hAnsi="Palatino Linotype"/>
          <w:szCs w:val="24"/>
          <w:lang w:val="en-US"/>
        </w:rPr>
        <w:t xml:space="preserve"> L.)</w:t>
      </w:r>
    </w:p>
    <w:p w:rsidR="00A0034A" w:rsidRPr="00DF7E71" w:rsidRDefault="00EE395A" w:rsidP="00A0034A">
      <w:pPr>
        <w:jc w:val="both"/>
        <w:rPr>
          <w:rFonts w:ascii="Palatino Linotype" w:hAnsi="Palatino Linotype"/>
          <w:szCs w:val="24"/>
          <w:lang w:val="es-ES"/>
        </w:rPr>
      </w:pPr>
      <w:r w:rsidRPr="00DF7E71">
        <w:rPr>
          <w:rFonts w:ascii="Palatino Linotype" w:hAnsi="Palatino Linotype"/>
          <w:szCs w:val="24"/>
          <w:lang w:val="es-ES"/>
        </w:rPr>
        <w:t xml:space="preserve">Autor: </w:t>
      </w:r>
      <w:r w:rsidR="00A0034A" w:rsidRPr="00DF7E71">
        <w:rPr>
          <w:rFonts w:ascii="Palatino Linotype" w:hAnsi="Palatino Linotype"/>
          <w:szCs w:val="24"/>
          <w:lang w:val="es-ES"/>
        </w:rPr>
        <w:t>Nadia Chi</w:t>
      </w:r>
      <w:r w:rsidRPr="00DF7E71">
        <w:rPr>
          <w:rFonts w:ascii="Palatino Linotype" w:hAnsi="Palatino Linotype"/>
          <w:szCs w:val="24"/>
          <w:lang w:val="es-ES"/>
        </w:rPr>
        <w:t>b</w:t>
      </w:r>
      <w:r w:rsidR="00A0034A" w:rsidRPr="00DF7E71">
        <w:rPr>
          <w:rFonts w:ascii="Palatino Linotype" w:hAnsi="Palatino Linotype"/>
          <w:szCs w:val="24"/>
          <w:lang w:val="es-ES"/>
        </w:rPr>
        <w:t>ane</w:t>
      </w:r>
    </w:p>
    <w:p w:rsidR="00A0034A" w:rsidRPr="00DF7E71" w:rsidRDefault="00A0034A" w:rsidP="00A0034A">
      <w:pPr>
        <w:jc w:val="both"/>
        <w:rPr>
          <w:rFonts w:ascii="Palatino Linotype" w:hAnsi="Palatino Linotype"/>
          <w:szCs w:val="24"/>
          <w:lang w:val="es-ES"/>
        </w:rPr>
      </w:pPr>
      <w:r w:rsidRPr="00DF7E71">
        <w:rPr>
          <w:rFonts w:ascii="Palatino Linotype" w:hAnsi="Palatino Linotype"/>
          <w:szCs w:val="24"/>
          <w:lang w:val="es-ES"/>
        </w:rPr>
        <w:t>Universidad: Universidad de Lleida</w:t>
      </w:r>
    </w:p>
    <w:p w:rsidR="00A0034A" w:rsidRPr="00DF7E71" w:rsidRDefault="00A0034A" w:rsidP="00A0034A">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24 de octubre de 2018</w:t>
      </w:r>
    </w:p>
    <w:p w:rsidR="00A0034A" w:rsidRPr="00DF7E71" w:rsidRDefault="00A0034A" w:rsidP="00A0034A">
      <w:pPr>
        <w:outlineLvl w:val="0"/>
        <w:rPr>
          <w:rFonts w:ascii="Palatino Linotype" w:hAnsi="Palatino Linotype" w:cs="Arial"/>
          <w:szCs w:val="24"/>
          <w:lang w:val="es-ES"/>
        </w:rPr>
      </w:pPr>
      <w:r w:rsidRPr="00DF7E71">
        <w:rPr>
          <w:rFonts w:ascii="Palatino Linotype" w:hAnsi="Palatino Linotype" w:cs="Arial"/>
          <w:szCs w:val="24"/>
          <w:lang w:val="es-ES"/>
        </w:rPr>
        <w:t>Calificación: 8,2</w:t>
      </w:r>
    </w:p>
    <w:p w:rsidR="00A0034A" w:rsidRPr="00DF7E71" w:rsidRDefault="00A0034A" w:rsidP="00592CA6">
      <w:pPr>
        <w:jc w:val="both"/>
        <w:rPr>
          <w:rFonts w:ascii="Palatino Linotype" w:hAnsi="Palatino Linotype"/>
          <w:szCs w:val="24"/>
          <w:lang w:val="es-ES"/>
        </w:rPr>
      </w:pPr>
    </w:p>
    <w:p w:rsidR="00592CA6" w:rsidRPr="00DF7E71" w:rsidRDefault="00592CA6" w:rsidP="00592CA6">
      <w:pPr>
        <w:jc w:val="both"/>
        <w:rPr>
          <w:rFonts w:ascii="Palatino Linotype" w:hAnsi="Palatino Linotype"/>
          <w:szCs w:val="24"/>
          <w:lang w:val="en-US"/>
        </w:rPr>
      </w:pPr>
      <w:r w:rsidRPr="00DF7E71">
        <w:rPr>
          <w:rFonts w:ascii="Palatino Linotype" w:hAnsi="Palatino Linotype"/>
          <w:szCs w:val="24"/>
          <w:lang w:val="en-US"/>
        </w:rPr>
        <w:t xml:space="preserve">Título: </w:t>
      </w:r>
      <w:r w:rsidRPr="00DF7E71">
        <w:rPr>
          <w:rFonts w:ascii="Palatino Linotype" w:hAnsi="Palatino Linotype"/>
          <w:color w:val="000000"/>
          <w:szCs w:val="24"/>
          <w:lang w:val="en-US"/>
        </w:rPr>
        <w:t>Identification of stay green QTLs in maize by selective genotyping</w:t>
      </w:r>
    </w:p>
    <w:p w:rsidR="00592CA6" w:rsidRPr="00DF7E71" w:rsidRDefault="00592CA6" w:rsidP="00592CA6">
      <w:pPr>
        <w:jc w:val="both"/>
        <w:rPr>
          <w:rFonts w:ascii="Palatino Linotype" w:hAnsi="Palatino Linotype"/>
          <w:szCs w:val="24"/>
          <w:lang w:val="es-ES"/>
        </w:rPr>
      </w:pPr>
      <w:r w:rsidRPr="00DF7E71">
        <w:rPr>
          <w:rFonts w:ascii="Palatino Linotype" w:hAnsi="Palatino Linotype"/>
          <w:szCs w:val="24"/>
          <w:lang w:val="es-ES"/>
        </w:rPr>
        <w:t>Autor: Papa Ndiaga Moctar Kanté</w:t>
      </w:r>
    </w:p>
    <w:p w:rsidR="00592CA6" w:rsidRPr="00DF7E71" w:rsidRDefault="00592CA6" w:rsidP="00592CA6">
      <w:pPr>
        <w:jc w:val="both"/>
        <w:rPr>
          <w:rFonts w:ascii="Palatino Linotype" w:hAnsi="Palatino Linotype"/>
          <w:szCs w:val="24"/>
          <w:lang w:val="es-ES"/>
        </w:rPr>
      </w:pPr>
      <w:r w:rsidRPr="00DF7E71">
        <w:rPr>
          <w:rFonts w:ascii="Palatino Linotype" w:hAnsi="Palatino Linotype"/>
          <w:szCs w:val="24"/>
          <w:lang w:val="es-ES"/>
        </w:rPr>
        <w:t>Universidad: Universidad de Lleida</w:t>
      </w:r>
    </w:p>
    <w:p w:rsidR="00592CA6" w:rsidRPr="00DF7E71" w:rsidRDefault="00592CA6" w:rsidP="00592CA6">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16 de octubre de 2014</w:t>
      </w:r>
    </w:p>
    <w:p w:rsidR="00592CA6" w:rsidRPr="00DF7E71" w:rsidRDefault="00592CA6" w:rsidP="00592CA6">
      <w:pPr>
        <w:outlineLvl w:val="0"/>
        <w:rPr>
          <w:rFonts w:ascii="Palatino Linotype" w:hAnsi="Palatino Linotype" w:cs="Arial"/>
          <w:szCs w:val="24"/>
          <w:lang w:val="es-ES"/>
        </w:rPr>
      </w:pPr>
      <w:r w:rsidRPr="00DF7E71">
        <w:rPr>
          <w:rFonts w:ascii="Palatino Linotype" w:hAnsi="Palatino Linotype" w:cs="Arial"/>
          <w:szCs w:val="24"/>
          <w:lang w:val="es-ES"/>
        </w:rPr>
        <w:t>Calificación: 8,5</w:t>
      </w:r>
    </w:p>
    <w:p w:rsidR="00592CA6" w:rsidRPr="00DF7E71" w:rsidRDefault="00592CA6" w:rsidP="009D6641">
      <w:pPr>
        <w:jc w:val="both"/>
        <w:rPr>
          <w:rFonts w:ascii="Palatino Linotype" w:hAnsi="Palatino Linotype"/>
          <w:szCs w:val="24"/>
          <w:lang w:val="es-ES"/>
        </w:rPr>
      </w:pPr>
    </w:p>
    <w:p w:rsidR="009D6641" w:rsidRPr="00DF7E71" w:rsidRDefault="009D6641" w:rsidP="009D6641">
      <w:pPr>
        <w:jc w:val="both"/>
        <w:rPr>
          <w:rFonts w:ascii="Palatino Linotype" w:hAnsi="Palatino Linotype"/>
          <w:szCs w:val="24"/>
          <w:lang w:val="en-US"/>
        </w:rPr>
      </w:pPr>
      <w:r w:rsidRPr="00DF7E71">
        <w:rPr>
          <w:rFonts w:ascii="Palatino Linotype" w:hAnsi="Palatino Linotype"/>
          <w:szCs w:val="24"/>
          <w:lang w:val="en-US"/>
        </w:rPr>
        <w:t xml:space="preserve">Título: </w:t>
      </w:r>
      <w:r w:rsidRPr="00DF7E71">
        <w:rPr>
          <w:rFonts w:ascii="Palatino Linotype" w:hAnsi="Palatino Linotype"/>
          <w:color w:val="000000"/>
          <w:szCs w:val="24"/>
          <w:lang w:val="en-US"/>
        </w:rPr>
        <w:t xml:space="preserve">Genetic stability of the sweet corn mutant </w:t>
      </w:r>
      <w:r w:rsidRPr="00DF7E71">
        <w:rPr>
          <w:rFonts w:ascii="Palatino Linotype" w:hAnsi="Palatino Linotype"/>
          <w:i/>
          <w:color w:val="000000"/>
          <w:szCs w:val="24"/>
          <w:lang w:val="en-US"/>
        </w:rPr>
        <w:t>sugary1</w:t>
      </w:r>
    </w:p>
    <w:p w:rsidR="009D6641" w:rsidRPr="00DF7E71" w:rsidRDefault="009D6641" w:rsidP="009D6641">
      <w:pPr>
        <w:jc w:val="both"/>
        <w:rPr>
          <w:rFonts w:ascii="Palatino Linotype" w:hAnsi="Palatino Linotype"/>
          <w:szCs w:val="24"/>
          <w:lang w:val="es-ES"/>
        </w:rPr>
      </w:pPr>
      <w:r w:rsidRPr="00DF7E71">
        <w:rPr>
          <w:rFonts w:ascii="Palatino Linotype" w:hAnsi="Palatino Linotype"/>
          <w:szCs w:val="24"/>
          <w:lang w:val="es-ES"/>
        </w:rPr>
        <w:t>Autor: Mohamed Allam</w:t>
      </w:r>
    </w:p>
    <w:p w:rsidR="009D6641" w:rsidRPr="00DF7E71" w:rsidRDefault="009D6641" w:rsidP="009D6641">
      <w:pPr>
        <w:jc w:val="both"/>
        <w:rPr>
          <w:rFonts w:ascii="Palatino Linotype" w:hAnsi="Palatino Linotype"/>
          <w:szCs w:val="24"/>
          <w:lang w:val="es-ES"/>
        </w:rPr>
      </w:pPr>
      <w:r w:rsidRPr="00DF7E71">
        <w:rPr>
          <w:rFonts w:ascii="Palatino Linotype" w:hAnsi="Palatino Linotype"/>
          <w:szCs w:val="24"/>
          <w:lang w:val="es-ES"/>
        </w:rPr>
        <w:t>Universidad: Universidad de Lleida</w:t>
      </w:r>
    </w:p>
    <w:p w:rsidR="009D6641" w:rsidRPr="00DF7E71" w:rsidRDefault="009D6641" w:rsidP="009D6641">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17 de julio de 2014</w:t>
      </w:r>
    </w:p>
    <w:p w:rsidR="009D6641" w:rsidRPr="00DF7E71" w:rsidRDefault="009D6641" w:rsidP="009D6641">
      <w:pPr>
        <w:outlineLvl w:val="0"/>
        <w:rPr>
          <w:rFonts w:ascii="Palatino Linotype" w:hAnsi="Palatino Linotype" w:cs="Arial"/>
          <w:szCs w:val="24"/>
          <w:lang w:val="es-ES"/>
        </w:rPr>
      </w:pPr>
      <w:r w:rsidRPr="00DF7E71">
        <w:rPr>
          <w:rFonts w:ascii="Palatino Linotype" w:hAnsi="Palatino Linotype" w:cs="Arial"/>
          <w:szCs w:val="24"/>
          <w:lang w:val="es-ES"/>
        </w:rPr>
        <w:t>Calificación: 7,6</w:t>
      </w:r>
    </w:p>
    <w:p w:rsidR="009D6641" w:rsidRPr="00DF7E71" w:rsidRDefault="009D6641" w:rsidP="009D6641">
      <w:pPr>
        <w:rPr>
          <w:rFonts w:ascii="Palatino Linotype" w:hAnsi="Palatino Linotype"/>
          <w:szCs w:val="24"/>
          <w:lang w:val="es-ES"/>
        </w:rPr>
      </w:pPr>
    </w:p>
    <w:p w:rsidR="007B414D" w:rsidRPr="00DF7E71" w:rsidRDefault="007B414D" w:rsidP="007B414D">
      <w:pPr>
        <w:jc w:val="both"/>
        <w:rPr>
          <w:rFonts w:ascii="Palatino Linotype" w:hAnsi="Palatino Linotype"/>
          <w:szCs w:val="24"/>
          <w:lang w:val="en-US"/>
        </w:rPr>
      </w:pPr>
      <w:r w:rsidRPr="00DF7E71">
        <w:rPr>
          <w:rFonts w:ascii="Palatino Linotype" w:hAnsi="Palatino Linotype"/>
          <w:szCs w:val="24"/>
          <w:lang w:val="en-US"/>
        </w:rPr>
        <w:t xml:space="preserve">Título: </w:t>
      </w:r>
      <w:r w:rsidRPr="00DF7E71">
        <w:rPr>
          <w:rFonts w:ascii="Palatino Linotype" w:hAnsi="Palatino Linotype"/>
          <w:color w:val="000000"/>
          <w:szCs w:val="24"/>
          <w:lang w:val="en-US"/>
        </w:rPr>
        <w:t>Identification of genes involved in the response to cold stress in maize (</w:t>
      </w:r>
      <w:r w:rsidRPr="00DF7E71">
        <w:rPr>
          <w:rFonts w:ascii="Palatino Linotype" w:hAnsi="Palatino Linotype"/>
          <w:i/>
          <w:color w:val="000000"/>
          <w:szCs w:val="24"/>
          <w:lang w:val="en-US"/>
        </w:rPr>
        <w:t>Zea mays</w:t>
      </w:r>
      <w:r w:rsidRPr="00DF7E71">
        <w:rPr>
          <w:rFonts w:ascii="Palatino Linotype" w:hAnsi="Palatino Linotype"/>
          <w:color w:val="000000"/>
          <w:szCs w:val="24"/>
          <w:lang w:val="en-US"/>
        </w:rPr>
        <w:t xml:space="preserve"> L.)</w:t>
      </w:r>
    </w:p>
    <w:p w:rsidR="007B414D" w:rsidRPr="00DF7E71" w:rsidRDefault="007B414D" w:rsidP="007B414D">
      <w:pPr>
        <w:jc w:val="both"/>
        <w:rPr>
          <w:rFonts w:ascii="Palatino Linotype" w:hAnsi="Palatino Linotype"/>
          <w:szCs w:val="24"/>
          <w:lang w:val="es-ES"/>
        </w:rPr>
      </w:pPr>
      <w:r w:rsidRPr="00DF7E71">
        <w:rPr>
          <w:rFonts w:ascii="Palatino Linotype" w:hAnsi="Palatino Linotype"/>
          <w:szCs w:val="24"/>
          <w:lang w:val="es-ES"/>
        </w:rPr>
        <w:t>Autor: Mohamed Owis</w:t>
      </w:r>
    </w:p>
    <w:p w:rsidR="007B414D" w:rsidRPr="00DF7E71" w:rsidRDefault="007B414D" w:rsidP="007B414D">
      <w:pPr>
        <w:jc w:val="both"/>
        <w:rPr>
          <w:rFonts w:ascii="Palatino Linotype" w:hAnsi="Palatino Linotype"/>
          <w:szCs w:val="24"/>
          <w:lang w:val="es-ES"/>
        </w:rPr>
      </w:pPr>
      <w:r w:rsidRPr="00DF7E71">
        <w:rPr>
          <w:rFonts w:ascii="Palatino Linotype" w:hAnsi="Palatino Linotype"/>
          <w:szCs w:val="24"/>
          <w:lang w:val="es-ES"/>
        </w:rPr>
        <w:t>Universidad: Universidad de Lleida</w:t>
      </w:r>
    </w:p>
    <w:p w:rsidR="007B414D" w:rsidRPr="00DF7E71" w:rsidRDefault="007B414D" w:rsidP="007B414D">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5 de octubre de 2012</w:t>
      </w:r>
    </w:p>
    <w:p w:rsidR="007B414D" w:rsidRPr="00DF7E71" w:rsidRDefault="007B414D" w:rsidP="007B414D">
      <w:pPr>
        <w:outlineLvl w:val="0"/>
        <w:rPr>
          <w:rFonts w:ascii="Palatino Linotype" w:hAnsi="Palatino Linotype" w:cs="Arial"/>
          <w:szCs w:val="24"/>
          <w:lang w:val="es-ES"/>
        </w:rPr>
      </w:pPr>
      <w:r w:rsidRPr="00DF7E71">
        <w:rPr>
          <w:rFonts w:ascii="Palatino Linotype" w:hAnsi="Palatino Linotype" w:cs="Arial"/>
          <w:szCs w:val="24"/>
          <w:lang w:val="es-ES"/>
        </w:rPr>
        <w:t>Calificación: 8,2</w:t>
      </w:r>
    </w:p>
    <w:p w:rsidR="00EA4D02" w:rsidRPr="00DF7E71" w:rsidRDefault="00EA4D02" w:rsidP="00EA4D02">
      <w:pPr>
        <w:rPr>
          <w:rFonts w:ascii="Palatino Linotype" w:hAnsi="Palatino Linotype"/>
          <w:szCs w:val="24"/>
          <w:lang w:val="es-ES"/>
        </w:rPr>
      </w:pPr>
    </w:p>
    <w:p w:rsidR="00EA4D02" w:rsidRPr="00DF7E71" w:rsidRDefault="00EA4D02" w:rsidP="00EA4D02">
      <w:pPr>
        <w:rPr>
          <w:rFonts w:ascii="Palatino Linotype" w:hAnsi="Palatino Linotype"/>
          <w:szCs w:val="24"/>
          <w:lang w:val="es-ES"/>
        </w:rPr>
      </w:pPr>
      <w:r w:rsidRPr="00DF7E71">
        <w:rPr>
          <w:rFonts w:ascii="Palatino Linotype" w:hAnsi="Palatino Linotype"/>
          <w:szCs w:val="24"/>
          <w:lang w:val="es-ES"/>
        </w:rPr>
        <w:lastRenderedPageBreak/>
        <w:t>Título: Efectos genotípicos y ambientales en la producción ecológica de maíz autóctono.</w:t>
      </w:r>
    </w:p>
    <w:p w:rsidR="00EA4D02" w:rsidRPr="00DF7E71" w:rsidRDefault="00EA4D02" w:rsidP="00EA4D02">
      <w:pPr>
        <w:pStyle w:val="Ttulo8"/>
        <w:numPr>
          <w:ilvl w:val="0"/>
          <w:numId w:val="0"/>
        </w:numPr>
        <w:spacing w:before="0" w:after="0"/>
        <w:rPr>
          <w:rFonts w:ascii="Palatino Linotype" w:hAnsi="Palatino Linotype"/>
          <w:i w:val="0"/>
          <w:sz w:val="24"/>
          <w:szCs w:val="24"/>
        </w:rPr>
      </w:pPr>
      <w:r w:rsidRPr="00DF7E71">
        <w:rPr>
          <w:rFonts w:ascii="Palatino Linotype" w:hAnsi="Palatino Linotype"/>
          <w:i w:val="0"/>
          <w:sz w:val="24"/>
          <w:szCs w:val="24"/>
          <w:lang w:val="es-ES"/>
        </w:rPr>
        <w:t xml:space="preserve">Autor: </w:t>
      </w:r>
      <w:r w:rsidRPr="00DF7E71">
        <w:rPr>
          <w:rFonts w:ascii="Palatino Linotype" w:hAnsi="Palatino Linotype"/>
          <w:i w:val="0"/>
          <w:sz w:val="24"/>
          <w:szCs w:val="24"/>
        </w:rPr>
        <w:t>Borja Otero Blanco</w:t>
      </w:r>
    </w:p>
    <w:p w:rsidR="00EA4D02" w:rsidRPr="00DF7E71" w:rsidRDefault="00EA4D02" w:rsidP="00EA4D02">
      <w:pPr>
        <w:rPr>
          <w:rFonts w:ascii="Palatino Linotype" w:hAnsi="Palatino Linotype"/>
          <w:szCs w:val="24"/>
          <w:lang w:val="es-ES"/>
        </w:rPr>
      </w:pPr>
      <w:r w:rsidRPr="00DF7E71">
        <w:rPr>
          <w:rFonts w:ascii="Palatino Linotype" w:hAnsi="Palatino Linotype"/>
          <w:szCs w:val="24"/>
          <w:lang w:val="es-ES"/>
        </w:rPr>
        <w:t>Universidad de Vigo, 15 junio 2010.</w:t>
      </w:r>
    </w:p>
    <w:p w:rsidR="00EA4D02" w:rsidRPr="00DF7E71" w:rsidRDefault="00EA4D02" w:rsidP="00EA4D02">
      <w:pPr>
        <w:rPr>
          <w:rFonts w:ascii="Palatino Linotype" w:hAnsi="Palatino Linotype"/>
          <w:szCs w:val="24"/>
          <w:lang w:val="es-ES"/>
        </w:rPr>
      </w:pPr>
      <w:r w:rsidRPr="00DF7E71">
        <w:rPr>
          <w:rFonts w:ascii="Palatino Linotype" w:hAnsi="Palatino Linotype"/>
          <w:szCs w:val="24"/>
          <w:lang w:val="es-ES"/>
        </w:rPr>
        <w:t>Director: A Ordás, P Revilla, MBG.</w:t>
      </w:r>
    </w:p>
    <w:p w:rsidR="00A0034A" w:rsidRPr="00DF7E71" w:rsidRDefault="00EA4D02" w:rsidP="00EA4D02">
      <w:pPr>
        <w:jc w:val="both"/>
        <w:rPr>
          <w:rFonts w:ascii="Palatino Linotype" w:hAnsi="Palatino Linotype"/>
          <w:szCs w:val="24"/>
          <w:lang w:val="es-ES"/>
        </w:rPr>
      </w:pPr>
      <w:r w:rsidRPr="00DF7E71">
        <w:rPr>
          <w:rFonts w:ascii="Palatino Linotype" w:hAnsi="Palatino Linotype"/>
          <w:szCs w:val="24"/>
          <w:lang w:val="es-ES"/>
        </w:rPr>
        <w:t>Calificación: Notable.</w:t>
      </w:r>
    </w:p>
    <w:p w:rsidR="00EA4D02" w:rsidRPr="00DF7E71" w:rsidRDefault="00EA4D02" w:rsidP="00ED6112">
      <w:pPr>
        <w:outlineLvl w:val="0"/>
        <w:rPr>
          <w:rFonts w:ascii="Palatino Linotype" w:hAnsi="Palatino Linotype" w:cs="Arial"/>
          <w:b/>
          <w:szCs w:val="24"/>
          <w:lang w:val="es-ES"/>
        </w:rPr>
      </w:pPr>
    </w:p>
    <w:p w:rsidR="00ED6112" w:rsidRPr="00DF7E71" w:rsidRDefault="00ED6112" w:rsidP="00ED6112">
      <w:pPr>
        <w:outlineLvl w:val="0"/>
        <w:rPr>
          <w:rFonts w:ascii="Palatino Linotype" w:hAnsi="Palatino Linotype" w:cs="Arial"/>
          <w:b/>
          <w:szCs w:val="24"/>
          <w:lang w:val="es-ES"/>
        </w:rPr>
      </w:pPr>
      <w:r w:rsidRPr="00DF7E71">
        <w:rPr>
          <w:rFonts w:ascii="Palatino Linotype" w:hAnsi="Palatino Linotype" w:cs="Arial"/>
          <w:b/>
          <w:szCs w:val="24"/>
          <w:lang w:val="es-ES"/>
        </w:rPr>
        <w:t>Tesis de Licenciatura dirigidas</w:t>
      </w:r>
    </w:p>
    <w:p w:rsidR="00ED6112" w:rsidRPr="00DF7E71" w:rsidRDefault="00ED6112" w:rsidP="00ED6112">
      <w:pPr>
        <w:pBdr>
          <w:bottom w:val="single" w:sz="6" w:space="1" w:color="auto"/>
        </w:pBdr>
        <w:jc w:val="both"/>
        <w:rPr>
          <w:rFonts w:ascii="Palatino Linotype" w:hAnsi="Palatino Linotype"/>
          <w:szCs w:val="24"/>
          <w:lang w:val="es-ES"/>
        </w:rPr>
      </w:pPr>
    </w:p>
    <w:p w:rsidR="00ED6112" w:rsidRPr="00DF7E71" w:rsidRDefault="00ED6112" w:rsidP="00ED6112">
      <w:pPr>
        <w:rPr>
          <w:rFonts w:ascii="Palatino Linotype" w:hAnsi="Palatino Linotype"/>
          <w:szCs w:val="24"/>
          <w:lang w:val="es-ES"/>
        </w:rPr>
      </w:pPr>
      <w:r w:rsidRPr="00DF7E71">
        <w:rPr>
          <w:rFonts w:ascii="Palatino Linotype" w:hAnsi="Palatino Linotype"/>
          <w:szCs w:val="24"/>
          <w:lang w:val="es-ES"/>
        </w:rPr>
        <w:t>Título: Valor del maíz blanco para alimentación humana</w:t>
      </w:r>
    </w:p>
    <w:p w:rsidR="00ED6112" w:rsidRPr="00DF7E71" w:rsidRDefault="003929D1" w:rsidP="00ED6112">
      <w:pPr>
        <w:jc w:val="both"/>
        <w:rPr>
          <w:rFonts w:ascii="Palatino Linotype" w:hAnsi="Palatino Linotype"/>
          <w:szCs w:val="24"/>
          <w:lang w:val="es-ES"/>
        </w:rPr>
      </w:pPr>
      <w:r w:rsidRPr="00DF7E71">
        <w:rPr>
          <w:rFonts w:ascii="Palatino Linotype" w:hAnsi="Palatino Linotype"/>
          <w:szCs w:val="24"/>
          <w:lang w:val="es-ES"/>
        </w:rPr>
        <w:t>Tesinando</w:t>
      </w:r>
      <w:r w:rsidR="00ED6112" w:rsidRPr="00DF7E71">
        <w:rPr>
          <w:rFonts w:ascii="Palatino Linotype" w:hAnsi="Palatino Linotype"/>
          <w:szCs w:val="24"/>
          <w:lang w:val="es-ES"/>
        </w:rPr>
        <w:t xml:space="preserve">: </w:t>
      </w:r>
      <w:smartTag w:uri="urn:schemas-microsoft-com:office:smarttags" w:element="PersonName">
        <w:r w:rsidR="00ED6112" w:rsidRPr="00DF7E71">
          <w:rPr>
            <w:rFonts w:ascii="Palatino Linotype" w:hAnsi="Palatino Linotype"/>
            <w:szCs w:val="24"/>
            <w:lang w:val="es-ES"/>
          </w:rPr>
          <w:t>Jesús Sotelo</w:t>
        </w:r>
      </w:smartTag>
      <w:r w:rsidR="00ED6112" w:rsidRPr="00DF7E71">
        <w:rPr>
          <w:rFonts w:ascii="Palatino Linotype" w:hAnsi="Palatino Linotype"/>
          <w:szCs w:val="24"/>
          <w:lang w:val="es-ES"/>
        </w:rPr>
        <w:t xml:space="preserve"> Bernárdez</w:t>
      </w:r>
    </w:p>
    <w:p w:rsidR="00ED6112" w:rsidRPr="00DF7E71" w:rsidRDefault="00ED6112" w:rsidP="00ED6112">
      <w:pPr>
        <w:jc w:val="both"/>
        <w:rPr>
          <w:rFonts w:ascii="Palatino Linotype" w:hAnsi="Palatino Linotype"/>
          <w:szCs w:val="24"/>
          <w:lang w:val="es-ES"/>
        </w:rPr>
      </w:pPr>
      <w:r w:rsidRPr="00DF7E71">
        <w:rPr>
          <w:rFonts w:ascii="Palatino Linotype" w:hAnsi="Palatino Linotype"/>
          <w:szCs w:val="24"/>
          <w:lang w:val="es-ES"/>
        </w:rPr>
        <w:t>Universidad: Universidad de Vigo</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p>
    <w:p w:rsidR="00ED6112" w:rsidRPr="00DF7E71" w:rsidRDefault="00ED6112" w:rsidP="00ED6112">
      <w:pPr>
        <w:jc w:val="both"/>
        <w:rPr>
          <w:rFonts w:ascii="Palatino Linotype" w:hAnsi="Palatino Linotype"/>
          <w:szCs w:val="24"/>
          <w:lang w:val="es-ES"/>
        </w:rPr>
      </w:pPr>
      <w:r w:rsidRPr="00DF7E71">
        <w:rPr>
          <w:rFonts w:ascii="Palatino Linotype" w:hAnsi="Palatino Linotype"/>
          <w:szCs w:val="24"/>
          <w:lang w:val="es-ES"/>
        </w:rPr>
        <w:t>Facultad / Escuela: Facultad de Biología</w:t>
      </w:r>
    </w:p>
    <w:p w:rsidR="00ED6112" w:rsidRPr="00DF7E71" w:rsidRDefault="00ED6112" w:rsidP="00ED6112">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5 de mayo de 2005</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p>
    <w:p w:rsidR="0049648C" w:rsidRPr="00DF7E71" w:rsidRDefault="0049648C">
      <w:pPr>
        <w:jc w:val="both"/>
        <w:rPr>
          <w:rFonts w:ascii="Palatino Linotype" w:hAnsi="Palatino Linotype"/>
          <w:szCs w:val="24"/>
          <w:lang w:val="es-ES"/>
        </w:rPr>
      </w:pPr>
      <w:r w:rsidRPr="00DF7E71">
        <w:rPr>
          <w:rFonts w:ascii="Palatino Linotype" w:hAnsi="Palatino Linotype"/>
          <w:szCs w:val="24"/>
          <w:lang w:val="es-ES"/>
        </w:rPr>
        <w:t>Director: Pedro Revilla Temiño</w:t>
      </w:r>
    </w:p>
    <w:p w:rsidR="00506310" w:rsidRPr="00DF7E71" w:rsidRDefault="00CB6B48">
      <w:pPr>
        <w:jc w:val="both"/>
        <w:rPr>
          <w:rFonts w:ascii="Palatino Linotype" w:hAnsi="Palatino Linotype"/>
          <w:szCs w:val="24"/>
          <w:lang w:val="es-ES"/>
        </w:rPr>
      </w:pPr>
      <w:r w:rsidRPr="00DF7E71">
        <w:rPr>
          <w:rFonts w:ascii="Palatino Linotype" w:hAnsi="Palatino Linotype"/>
          <w:szCs w:val="24"/>
          <w:lang w:val="es-ES"/>
        </w:rPr>
        <w:t>Calificación: 8,5</w:t>
      </w:r>
    </w:p>
    <w:p w:rsidR="0049648C" w:rsidRPr="00DF7E71" w:rsidRDefault="0049648C">
      <w:pPr>
        <w:jc w:val="both"/>
        <w:rPr>
          <w:rFonts w:ascii="Palatino Linotype" w:hAnsi="Palatino Linotype"/>
          <w:szCs w:val="24"/>
          <w:lang w:val="es-ES"/>
        </w:rPr>
      </w:pPr>
    </w:p>
    <w:p w:rsidR="0049648C" w:rsidRPr="00DF7E71" w:rsidRDefault="0049648C" w:rsidP="0049648C">
      <w:pPr>
        <w:rPr>
          <w:rFonts w:ascii="Palatino Linotype" w:hAnsi="Palatino Linotype"/>
          <w:szCs w:val="24"/>
          <w:lang w:val="es-ES"/>
        </w:rPr>
      </w:pPr>
      <w:r w:rsidRPr="00DF7E71">
        <w:rPr>
          <w:rFonts w:ascii="Palatino Linotype" w:hAnsi="Palatino Linotype"/>
          <w:szCs w:val="24"/>
          <w:lang w:val="es-ES"/>
        </w:rPr>
        <w:t>Título: Genética de la transición de fases vegetativas en maíz</w:t>
      </w:r>
    </w:p>
    <w:p w:rsidR="0049648C" w:rsidRPr="00DF7E71" w:rsidRDefault="003929D1" w:rsidP="0049648C">
      <w:pPr>
        <w:jc w:val="both"/>
        <w:rPr>
          <w:rFonts w:ascii="Palatino Linotype" w:hAnsi="Palatino Linotype"/>
          <w:szCs w:val="24"/>
          <w:lang w:val="es-ES"/>
        </w:rPr>
      </w:pPr>
      <w:r w:rsidRPr="00DF7E71">
        <w:rPr>
          <w:rFonts w:ascii="Palatino Linotype" w:hAnsi="Palatino Linotype"/>
          <w:szCs w:val="24"/>
          <w:lang w:val="es-ES"/>
        </w:rPr>
        <w:t>Tesinando</w:t>
      </w:r>
      <w:r w:rsidR="0049648C" w:rsidRPr="00DF7E71">
        <w:rPr>
          <w:rFonts w:ascii="Palatino Linotype" w:hAnsi="Palatino Linotype"/>
          <w:szCs w:val="24"/>
          <w:lang w:val="es-ES"/>
        </w:rPr>
        <w:t xml:space="preserve">: </w:t>
      </w:r>
      <w:smartTag w:uri="urn:schemas-microsoft-com:office:smarttags" w:element="PersonName">
        <w:r w:rsidR="0049648C" w:rsidRPr="00DF7E71">
          <w:rPr>
            <w:rFonts w:ascii="Palatino Linotype" w:hAnsi="Palatino Linotype"/>
            <w:szCs w:val="24"/>
            <w:lang w:val="es-ES"/>
          </w:rPr>
          <w:t>Lorena Serrano</w:t>
        </w:r>
      </w:smartTag>
      <w:r w:rsidR="0049648C" w:rsidRPr="00DF7E71">
        <w:rPr>
          <w:rFonts w:ascii="Palatino Linotype" w:hAnsi="Palatino Linotype"/>
          <w:szCs w:val="24"/>
          <w:lang w:val="es-ES"/>
        </w:rPr>
        <w:t xml:space="preserve"> Calviño</w:t>
      </w:r>
    </w:p>
    <w:p w:rsidR="0049648C" w:rsidRPr="00DF7E71" w:rsidRDefault="0049648C" w:rsidP="0049648C">
      <w:pPr>
        <w:jc w:val="both"/>
        <w:rPr>
          <w:rFonts w:ascii="Palatino Linotype" w:hAnsi="Palatino Linotype"/>
          <w:szCs w:val="24"/>
          <w:lang w:val="es-ES"/>
        </w:rPr>
      </w:pPr>
      <w:r w:rsidRPr="00DF7E71">
        <w:rPr>
          <w:rFonts w:ascii="Palatino Linotype" w:hAnsi="Palatino Linotype"/>
          <w:szCs w:val="24"/>
          <w:lang w:val="es-ES"/>
        </w:rPr>
        <w:t>Universidad: Universidad de A Coruña</w:t>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r w:rsidRPr="00DF7E71">
        <w:rPr>
          <w:rFonts w:ascii="Palatino Linotype" w:hAnsi="Palatino Linotype"/>
          <w:szCs w:val="24"/>
          <w:lang w:val="es-ES"/>
        </w:rPr>
        <w:tab/>
      </w:r>
    </w:p>
    <w:p w:rsidR="0049648C" w:rsidRPr="00DF7E71" w:rsidRDefault="0049648C" w:rsidP="0049648C">
      <w:pPr>
        <w:jc w:val="both"/>
        <w:rPr>
          <w:rFonts w:ascii="Palatino Linotype" w:hAnsi="Palatino Linotype"/>
          <w:szCs w:val="24"/>
          <w:lang w:val="es-ES"/>
        </w:rPr>
      </w:pPr>
      <w:r w:rsidRPr="00DF7E71">
        <w:rPr>
          <w:rFonts w:ascii="Palatino Linotype" w:hAnsi="Palatino Linotype"/>
          <w:szCs w:val="24"/>
          <w:lang w:val="es-ES"/>
        </w:rPr>
        <w:t>Facultad / Escuela: Facultad de Biología</w:t>
      </w:r>
    </w:p>
    <w:p w:rsidR="0049648C" w:rsidRPr="00DF7E71" w:rsidRDefault="0049648C" w:rsidP="0049648C">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t>14 de marzo de 2008</w:t>
      </w:r>
    </w:p>
    <w:p w:rsidR="0049648C" w:rsidRPr="00DF7E71" w:rsidRDefault="0049648C" w:rsidP="0049648C">
      <w:pPr>
        <w:jc w:val="both"/>
        <w:rPr>
          <w:rFonts w:ascii="Palatino Linotype" w:hAnsi="Palatino Linotype"/>
          <w:szCs w:val="24"/>
          <w:lang w:val="es-ES"/>
        </w:rPr>
      </w:pPr>
      <w:r w:rsidRPr="00DF7E71">
        <w:rPr>
          <w:rFonts w:ascii="Palatino Linotype" w:hAnsi="Palatino Linotype"/>
          <w:szCs w:val="24"/>
          <w:lang w:val="es-ES"/>
        </w:rPr>
        <w:t>Directores: Pedro Revilla Temiño y Bernardo Ordás López</w:t>
      </w:r>
    </w:p>
    <w:p w:rsidR="0049648C" w:rsidRPr="00DF7E71" w:rsidRDefault="0049648C" w:rsidP="0049648C">
      <w:pPr>
        <w:jc w:val="both"/>
        <w:rPr>
          <w:rFonts w:ascii="Palatino Linotype" w:hAnsi="Palatino Linotype"/>
          <w:szCs w:val="24"/>
          <w:lang w:val="es-ES"/>
        </w:rPr>
      </w:pPr>
      <w:r w:rsidRPr="00DF7E71">
        <w:rPr>
          <w:rFonts w:ascii="Palatino Linotype" w:hAnsi="Palatino Linotype"/>
          <w:szCs w:val="24"/>
          <w:lang w:val="es-ES"/>
        </w:rPr>
        <w:t>Calificación: Sobresaliente</w:t>
      </w:r>
    </w:p>
    <w:p w:rsidR="0049648C" w:rsidRPr="00DF7E71" w:rsidRDefault="0049648C" w:rsidP="0049648C">
      <w:pPr>
        <w:jc w:val="both"/>
        <w:rPr>
          <w:rFonts w:ascii="Palatino Linotype" w:hAnsi="Palatino Linotype"/>
          <w:szCs w:val="24"/>
          <w:lang w:val="es-ES"/>
        </w:rPr>
      </w:pPr>
    </w:p>
    <w:p w:rsidR="003929D1" w:rsidRPr="00DF7E71" w:rsidRDefault="003929D1" w:rsidP="003929D1">
      <w:pPr>
        <w:outlineLvl w:val="0"/>
        <w:rPr>
          <w:rFonts w:ascii="Palatino Linotype" w:hAnsi="Palatino Linotype" w:cs="Arial"/>
          <w:b/>
          <w:szCs w:val="24"/>
          <w:lang w:val="es-ES"/>
        </w:rPr>
      </w:pPr>
      <w:r w:rsidRPr="00DF7E71">
        <w:rPr>
          <w:rFonts w:ascii="Palatino Linotype" w:hAnsi="Palatino Linotype" w:cs="Arial"/>
          <w:b/>
          <w:szCs w:val="24"/>
          <w:lang w:val="es-ES"/>
        </w:rPr>
        <w:t>Trabajos de fin de carrera dirigidos</w:t>
      </w:r>
    </w:p>
    <w:p w:rsidR="003929D1" w:rsidRPr="00DF7E71" w:rsidRDefault="003929D1" w:rsidP="003929D1">
      <w:pPr>
        <w:pBdr>
          <w:bottom w:val="single" w:sz="6" w:space="1" w:color="auto"/>
        </w:pBdr>
        <w:jc w:val="both"/>
        <w:rPr>
          <w:rFonts w:ascii="Palatino Linotype" w:hAnsi="Palatino Linotype"/>
          <w:szCs w:val="24"/>
          <w:lang w:val="es-ES"/>
        </w:rPr>
      </w:pPr>
    </w:p>
    <w:p w:rsidR="003929D1" w:rsidRPr="00DF7E71" w:rsidRDefault="003929D1" w:rsidP="003929D1">
      <w:pPr>
        <w:rPr>
          <w:rFonts w:ascii="Palatino Linotype" w:hAnsi="Palatino Linotype"/>
          <w:szCs w:val="24"/>
          <w:lang w:val="es-ES"/>
        </w:rPr>
      </w:pPr>
      <w:r w:rsidRPr="00DF7E71">
        <w:rPr>
          <w:rFonts w:ascii="Palatino Linotype" w:hAnsi="Palatino Linotype"/>
          <w:szCs w:val="24"/>
          <w:lang w:val="es-ES"/>
        </w:rPr>
        <w:t>Título: Efectos genéticos y ambientales en la conservación y la calidad de maíz y sus derivados</w:t>
      </w:r>
    </w:p>
    <w:p w:rsidR="003929D1" w:rsidRPr="00DF7E71" w:rsidRDefault="00D547D7" w:rsidP="003929D1">
      <w:pPr>
        <w:jc w:val="both"/>
        <w:rPr>
          <w:rFonts w:ascii="Palatino Linotype" w:hAnsi="Palatino Linotype"/>
          <w:szCs w:val="24"/>
          <w:lang w:val="es-ES"/>
        </w:rPr>
      </w:pPr>
      <w:r w:rsidRPr="00DF7E71">
        <w:rPr>
          <w:rFonts w:ascii="Palatino Linotype" w:hAnsi="Palatino Linotype"/>
          <w:szCs w:val="24"/>
          <w:lang w:val="es-ES"/>
        </w:rPr>
        <w:t>Alumno</w:t>
      </w:r>
      <w:r w:rsidR="003929D1" w:rsidRPr="00DF7E71">
        <w:rPr>
          <w:rFonts w:ascii="Palatino Linotype" w:hAnsi="Palatino Linotype"/>
          <w:szCs w:val="24"/>
          <w:lang w:val="es-ES"/>
        </w:rPr>
        <w:t>: Almudena</w:t>
      </w:r>
      <w:r w:rsidRPr="00DF7E71">
        <w:rPr>
          <w:rFonts w:ascii="Palatino Linotype" w:hAnsi="Palatino Linotype"/>
          <w:szCs w:val="24"/>
          <w:lang w:val="es-ES"/>
        </w:rPr>
        <w:t xml:space="preserve"> Rodríguez Saavedra</w:t>
      </w:r>
    </w:p>
    <w:p w:rsidR="003929D1" w:rsidRPr="00DF7E71" w:rsidRDefault="003929D1" w:rsidP="003929D1">
      <w:pPr>
        <w:jc w:val="both"/>
        <w:rPr>
          <w:rFonts w:ascii="Palatino Linotype" w:hAnsi="Palatino Linotype"/>
          <w:szCs w:val="24"/>
          <w:lang w:val="es-ES"/>
        </w:rPr>
      </w:pPr>
      <w:r w:rsidRPr="00DF7E71">
        <w:rPr>
          <w:rFonts w:ascii="Palatino Linotype" w:hAnsi="Palatino Linotype"/>
          <w:szCs w:val="24"/>
          <w:lang w:val="es-ES"/>
        </w:rPr>
        <w:t>Unive</w:t>
      </w:r>
      <w:r w:rsidR="00D547D7" w:rsidRPr="00DF7E71">
        <w:rPr>
          <w:rFonts w:ascii="Palatino Linotype" w:hAnsi="Palatino Linotype"/>
          <w:szCs w:val="24"/>
          <w:lang w:val="es-ES"/>
        </w:rPr>
        <w:t>rsidad: Universidad de Vigo</w:t>
      </w:r>
    </w:p>
    <w:p w:rsidR="003929D1" w:rsidRPr="00DF7E71" w:rsidRDefault="003929D1" w:rsidP="003929D1">
      <w:pPr>
        <w:jc w:val="both"/>
        <w:rPr>
          <w:rFonts w:ascii="Palatino Linotype" w:hAnsi="Palatino Linotype"/>
          <w:szCs w:val="24"/>
          <w:lang w:val="es-ES"/>
        </w:rPr>
      </w:pPr>
      <w:r w:rsidRPr="00DF7E71">
        <w:rPr>
          <w:rFonts w:ascii="Palatino Linotype" w:hAnsi="Palatino Linotype"/>
          <w:szCs w:val="24"/>
          <w:lang w:val="es-ES"/>
        </w:rPr>
        <w:t xml:space="preserve">Facultad / Escuela: </w:t>
      </w:r>
      <w:r w:rsidR="00D547D7" w:rsidRPr="00DF7E71">
        <w:rPr>
          <w:rFonts w:ascii="Palatino Linotype" w:hAnsi="Palatino Linotype"/>
          <w:szCs w:val="24"/>
          <w:lang w:val="es-ES"/>
        </w:rPr>
        <w:t>Facultad de Ciencias de Ourense</w:t>
      </w:r>
    </w:p>
    <w:p w:rsidR="003929D1" w:rsidRPr="00DF7E71" w:rsidRDefault="003929D1" w:rsidP="003929D1">
      <w:pPr>
        <w:jc w:val="both"/>
        <w:rPr>
          <w:rFonts w:ascii="Palatino Linotype" w:hAnsi="Palatino Linotype"/>
          <w:szCs w:val="24"/>
          <w:lang w:val="es-ES"/>
        </w:rPr>
      </w:pPr>
      <w:r w:rsidRPr="00DF7E71">
        <w:rPr>
          <w:rFonts w:ascii="Palatino Linotype" w:hAnsi="Palatino Linotype"/>
          <w:szCs w:val="24"/>
          <w:lang w:val="es-ES"/>
        </w:rPr>
        <w:t>Fecha:</w:t>
      </w:r>
      <w:r w:rsidRPr="00DF7E71">
        <w:rPr>
          <w:rFonts w:ascii="Palatino Linotype" w:hAnsi="Palatino Linotype"/>
          <w:szCs w:val="24"/>
          <w:lang w:val="es-ES"/>
        </w:rPr>
        <w:tab/>
      </w:r>
      <w:r w:rsidR="009429E5" w:rsidRPr="00DF7E71">
        <w:rPr>
          <w:rFonts w:ascii="Palatino Linotype" w:hAnsi="Palatino Linotype"/>
          <w:szCs w:val="24"/>
          <w:lang w:val="es-ES"/>
        </w:rPr>
        <w:t>3 de septiembre de 2010</w:t>
      </w:r>
    </w:p>
    <w:p w:rsidR="009429E5" w:rsidRPr="00DF7E71" w:rsidRDefault="009429E5" w:rsidP="009429E5">
      <w:pPr>
        <w:jc w:val="both"/>
        <w:rPr>
          <w:rFonts w:ascii="Palatino Linotype" w:hAnsi="Palatino Linotype"/>
          <w:szCs w:val="24"/>
          <w:lang w:val="es-ES"/>
        </w:rPr>
      </w:pPr>
      <w:r w:rsidRPr="00DF7E71">
        <w:rPr>
          <w:rFonts w:ascii="Palatino Linotype" w:hAnsi="Palatino Linotype"/>
          <w:szCs w:val="24"/>
          <w:lang w:val="es-ES"/>
        </w:rPr>
        <w:t>Calificación: Sobresaliente</w:t>
      </w:r>
    </w:p>
    <w:p w:rsidR="008937AE" w:rsidRPr="00DF7E71" w:rsidRDefault="008937AE" w:rsidP="008937AE">
      <w:pPr>
        <w:spacing w:line="353" w:lineRule="exact"/>
        <w:ind w:right="-68"/>
        <w:rPr>
          <w:rFonts w:ascii="Palatino Linotype" w:hAnsi="Palatino Linotype"/>
          <w:color w:val="000000"/>
          <w:szCs w:val="24"/>
          <w:lang w:val="es-ES"/>
        </w:rPr>
      </w:pPr>
    </w:p>
    <w:p w:rsidR="008937AE" w:rsidRPr="00DF7E71" w:rsidRDefault="008937AE" w:rsidP="00632AD1">
      <w:pPr>
        <w:ind w:right="-68"/>
        <w:rPr>
          <w:rFonts w:ascii="Palatino Linotype" w:hAnsi="Palatino Linotype"/>
          <w:color w:val="000000"/>
          <w:szCs w:val="24"/>
          <w:lang w:val="es-ES"/>
        </w:rPr>
      </w:pPr>
      <w:r w:rsidRPr="00DF7E71">
        <w:rPr>
          <w:rFonts w:ascii="Palatino Linotype" w:hAnsi="Palatino Linotype"/>
          <w:color w:val="000000"/>
          <w:szCs w:val="24"/>
          <w:lang w:val="es-ES"/>
        </w:rPr>
        <w:t>Alumno: Laura Rolke</w:t>
      </w:r>
    </w:p>
    <w:p w:rsidR="008937AE" w:rsidRPr="00DF7E71" w:rsidRDefault="008937AE" w:rsidP="00632AD1">
      <w:pPr>
        <w:ind w:right="-68"/>
        <w:rPr>
          <w:rFonts w:ascii="Palatino Linotype" w:hAnsi="Palatino Linotype"/>
          <w:color w:val="000000"/>
          <w:szCs w:val="24"/>
          <w:lang w:val="es-ES"/>
        </w:rPr>
      </w:pPr>
      <w:r w:rsidRPr="00DF7E71">
        <w:rPr>
          <w:rFonts w:ascii="Palatino Linotype" w:hAnsi="Palatino Linotype"/>
          <w:color w:val="000000"/>
          <w:szCs w:val="24"/>
          <w:lang w:val="es-ES"/>
        </w:rPr>
        <w:t>Universidad de Mainz (Alemania)</w:t>
      </w:r>
    </w:p>
    <w:p w:rsidR="008937AE" w:rsidRPr="00DF7E71" w:rsidRDefault="008937AE" w:rsidP="00632AD1">
      <w:pPr>
        <w:ind w:right="-68"/>
        <w:rPr>
          <w:rFonts w:ascii="Palatino Linotype" w:hAnsi="Palatino Linotype"/>
          <w:color w:val="000000"/>
          <w:szCs w:val="24"/>
          <w:lang w:val="es-ES"/>
        </w:rPr>
      </w:pPr>
      <w:r w:rsidRPr="00DF7E71">
        <w:rPr>
          <w:rFonts w:ascii="Palatino Linotype" w:hAnsi="Palatino Linotype"/>
          <w:color w:val="000000"/>
          <w:szCs w:val="24"/>
          <w:lang w:val="es-ES"/>
        </w:rPr>
        <w:t>Fecha: 16 de agosto de 2019</w:t>
      </w:r>
    </w:p>
    <w:p w:rsidR="008937AE" w:rsidRPr="00DF7E71" w:rsidRDefault="008937AE" w:rsidP="00632AD1">
      <w:pPr>
        <w:ind w:right="-68"/>
        <w:rPr>
          <w:rFonts w:ascii="Palatino Linotype" w:hAnsi="Palatino Linotype"/>
          <w:color w:val="000000"/>
          <w:szCs w:val="24"/>
          <w:lang w:val="es-ES"/>
        </w:rPr>
      </w:pPr>
      <w:r w:rsidRPr="00DF7E71">
        <w:rPr>
          <w:rFonts w:ascii="Palatino Linotype" w:hAnsi="Palatino Linotype"/>
          <w:color w:val="000000"/>
          <w:szCs w:val="24"/>
          <w:lang w:val="es-ES"/>
        </w:rPr>
        <w:t>Título: Mejora de la tasa fotosintética en maíz para mejorar la eficiencia en el uso del agua en condiciones de sequía</w:t>
      </w:r>
    </w:p>
    <w:p w:rsidR="0049648C" w:rsidRPr="00DF7E71" w:rsidRDefault="008937AE" w:rsidP="008F25A9">
      <w:pPr>
        <w:ind w:right="-68"/>
        <w:rPr>
          <w:rFonts w:ascii="Palatino Linotype" w:hAnsi="Palatino Linotype"/>
          <w:szCs w:val="24"/>
          <w:lang w:val="es-ES"/>
        </w:rPr>
      </w:pPr>
      <w:r w:rsidRPr="00DF7E71">
        <w:rPr>
          <w:rFonts w:ascii="Palatino Linotype" w:hAnsi="Palatino Linotype"/>
          <w:color w:val="000000"/>
          <w:szCs w:val="24"/>
          <w:lang w:val="es-ES"/>
        </w:rPr>
        <w:t>Calificación 1.</w:t>
      </w:r>
      <w:r w:rsidR="00593B38" w:rsidRPr="00DF7E71">
        <w:rPr>
          <w:rFonts w:ascii="Palatino Linotype" w:hAnsi="Palatino Linotype"/>
          <w:color w:val="000000"/>
          <w:szCs w:val="24"/>
          <w:lang w:val="es-ES"/>
        </w:rPr>
        <w:t>3</w:t>
      </w:r>
      <w:r w:rsidRPr="00DF7E71">
        <w:rPr>
          <w:rFonts w:ascii="Palatino Linotype" w:hAnsi="Palatino Linotype"/>
          <w:color w:val="000000"/>
          <w:szCs w:val="24"/>
          <w:lang w:val="es-ES"/>
        </w:rPr>
        <w:t xml:space="preserve"> (Very Good) </w:t>
      </w:r>
      <w:r w:rsidR="00593B38" w:rsidRPr="00DF7E71">
        <w:rPr>
          <w:rFonts w:ascii="Palatino Linotype" w:hAnsi="Palatino Linotype"/>
          <w:color w:val="000000"/>
          <w:szCs w:val="24"/>
          <w:lang w:val="es-ES"/>
        </w:rPr>
        <w:t>y 1,7</w:t>
      </w:r>
    </w:p>
    <w:p w:rsidR="00D31E0D" w:rsidRPr="00DF7E71" w:rsidRDefault="00D31E0D" w:rsidP="00D31E0D">
      <w:pPr>
        <w:ind w:left="720" w:hanging="720"/>
        <w:rPr>
          <w:rFonts w:ascii="Palatino Linotype" w:hAnsi="Palatino Linotype"/>
          <w:b/>
          <w:szCs w:val="24"/>
          <w:lang w:val="es-ES"/>
        </w:rPr>
      </w:pPr>
      <w:r w:rsidRPr="00DF7E71">
        <w:rPr>
          <w:rFonts w:ascii="Palatino Linotype" w:hAnsi="Palatino Linotype"/>
          <w:szCs w:val="24"/>
          <w:lang w:val="es-ES"/>
        </w:rPr>
        <w:br w:type="page"/>
      </w:r>
      <w:r w:rsidRPr="00DF7E71">
        <w:rPr>
          <w:rFonts w:ascii="Palatino Linotype" w:hAnsi="Palatino Linotype"/>
          <w:b/>
          <w:szCs w:val="24"/>
          <w:lang w:val="es-ES"/>
        </w:rPr>
        <w:lastRenderedPageBreak/>
        <w:t>Docencia en cursos de doctorado:</w:t>
      </w:r>
    </w:p>
    <w:p w:rsidR="00D31E0D" w:rsidRPr="00DF7E71" w:rsidRDefault="00D31E0D" w:rsidP="00D31E0D">
      <w:pPr>
        <w:ind w:left="720" w:hanging="720"/>
        <w:rPr>
          <w:rFonts w:ascii="Palatino Linotype" w:hAnsi="Palatino Linotype"/>
          <w:szCs w:val="24"/>
          <w:lang w:val="es-ES"/>
        </w:rPr>
      </w:pP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Técnicas de análisis multivariante, Universidad de Vigo, curso 1998-1999.</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Mejora genética de resistencia a insectos, Universidad de Santiago de Compostela, curso 1998-1999.</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La base genética de la selección, Universidad de Vigo en el curso 1999-2000.</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Selección y mejora genética de especies alógamas, Universidad de Santiago de Compostela, cursos 1999-2000 y 2000 - 2001.</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Aplicaciones de la Mejora Vegetal, Universidad de Santiago de Compostela, cursos 2002-2003, 2003-2004 y 2004-2005.</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Mejora Genética y Producción Vegetal, Universidad de Vigo, cursos 2005-2006, 2006/2007</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 xml:space="preserve">Mejora Genética Vegetal: Curso teórico. </w:t>
      </w:r>
      <w:r w:rsidRPr="00DF7E71">
        <w:rPr>
          <w:rFonts w:ascii="Palatino Linotype" w:hAnsi="Palatino Linotype"/>
          <w:szCs w:val="24"/>
        </w:rPr>
        <w:t xml:space="preserve">École Doctoral en Biotechnologie Végétale. École Nationale Superieure Agronomique de El Harrach -  Alger. </w:t>
      </w:r>
      <w:smartTag w:uri="urn:schemas-microsoft-com:office:smarttags" w:element="metricconverter">
        <w:smartTagPr>
          <w:attr w:name="ProductID" w:val="5 a"/>
        </w:smartTagPr>
        <w:r w:rsidRPr="00DF7E71">
          <w:rPr>
            <w:rFonts w:ascii="Palatino Linotype" w:hAnsi="Palatino Linotype"/>
            <w:szCs w:val="24"/>
            <w:lang w:val="es-ES"/>
          </w:rPr>
          <w:t>5 a</w:t>
        </w:r>
      </w:smartTag>
      <w:r w:rsidRPr="00DF7E71">
        <w:rPr>
          <w:rFonts w:ascii="Palatino Linotype" w:hAnsi="Palatino Linotype"/>
          <w:szCs w:val="24"/>
          <w:lang w:val="es-ES"/>
        </w:rPr>
        <w:t xml:space="preserve"> 12 de diciembre de 2009 </w:t>
      </w:r>
    </w:p>
    <w:p w:rsidR="00D31E0D" w:rsidRPr="00DF7E71" w:rsidRDefault="00D31E0D"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 xml:space="preserve">Conservación de recursos fitogenéticos: Curso práctico. </w:t>
      </w:r>
      <w:r w:rsidRPr="00DF7E71">
        <w:rPr>
          <w:rFonts w:ascii="Palatino Linotype" w:hAnsi="Palatino Linotype"/>
          <w:szCs w:val="24"/>
        </w:rPr>
        <w:t xml:space="preserve">École Nationale Superieure Agronomique” de El Harrach -  Alger. </w:t>
      </w:r>
      <w:smartTag w:uri="urn:schemas-microsoft-com:office:smarttags" w:element="metricconverter">
        <w:smartTagPr>
          <w:attr w:name="ProductID" w:val="17 a"/>
        </w:smartTagPr>
        <w:r w:rsidRPr="00DF7E71">
          <w:rPr>
            <w:rFonts w:ascii="Palatino Linotype" w:hAnsi="Palatino Linotype"/>
            <w:szCs w:val="24"/>
            <w:lang w:val="es-ES"/>
          </w:rPr>
          <w:t>17 a</w:t>
        </w:r>
      </w:smartTag>
      <w:r w:rsidRPr="00DF7E71">
        <w:rPr>
          <w:rFonts w:ascii="Palatino Linotype" w:hAnsi="Palatino Linotype"/>
          <w:szCs w:val="24"/>
          <w:lang w:val="es-ES"/>
        </w:rPr>
        <w:t xml:space="preserve"> 22 de junio de 2011</w:t>
      </w:r>
    </w:p>
    <w:p w:rsidR="00430A20" w:rsidRPr="00DF7E71" w:rsidRDefault="00430A20" w:rsidP="00D31E0D">
      <w:pPr>
        <w:numPr>
          <w:ilvl w:val="0"/>
          <w:numId w:val="2"/>
        </w:numPr>
        <w:tabs>
          <w:tab w:val="clear" w:pos="360"/>
          <w:tab w:val="num" w:pos="720"/>
        </w:tabs>
        <w:ind w:left="720"/>
        <w:rPr>
          <w:rFonts w:ascii="Palatino Linotype" w:hAnsi="Palatino Linotype"/>
          <w:szCs w:val="24"/>
          <w:lang w:val="es-ES"/>
        </w:rPr>
      </w:pPr>
      <w:r w:rsidRPr="00DF7E71">
        <w:rPr>
          <w:rFonts w:ascii="Palatino Linotype" w:hAnsi="Palatino Linotype"/>
          <w:szCs w:val="24"/>
          <w:lang w:val="es-ES"/>
        </w:rPr>
        <w:t>La Mejora genética vegetal en la Misión Biológica de Galicia. Programa de postgrado del CIALE (Centro Hispano Luso de Investigaciones Agrarias), Universidad de Salamanca</w:t>
      </w:r>
      <w:r w:rsidR="00DB16FE" w:rsidRPr="00DF7E71">
        <w:rPr>
          <w:rFonts w:ascii="Palatino Linotype" w:hAnsi="Palatino Linotype"/>
          <w:szCs w:val="24"/>
          <w:lang w:val="es-ES"/>
        </w:rPr>
        <w:t xml:space="preserve"> 9 de noviembre de 2012</w:t>
      </w:r>
      <w:r w:rsidRPr="00DF7E71">
        <w:rPr>
          <w:rFonts w:ascii="Palatino Linotype" w:hAnsi="Palatino Linotype"/>
          <w:szCs w:val="24"/>
          <w:lang w:val="es-ES"/>
        </w:rPr>
        <w:t>.</w:t>
      </w:r>
    </w:p>
    <w:p w:rsidR="00506310" w:rsidRPr="00DF7E71" w:rsidRDefault="00506310">
      <w:pPr>
        <w:jc w:val="center"/>
        <w:rPr>
          <w:rFonts w:ascii="Palatino Linotype" w:hAnsi="Palatino Linotype" w:cs="Arial"/>
          <w:b/>
          <w:szCs w:val="24"/>
          <w:lang w:val="es-ES"/>
        </w:rPr>
      </w:pPr>
      <w:r w:rsidRPr="00DF7E71">
        <w:rPr>
          <w:rFonts w:ascii="Palatino Linotype" w:hAnsi="Palatino Linotype"/>
          <w:szCs w:val="24"/>
          <w:lang w:val="es-ES"/>
        </w:rPr>
        <w:br w:type="page"/>
      </w:r>
      <w:r w:rsidRPr="00DF7E71">
        <w:rPr>
          <w:rFonts w:ascii="Palatino Linotype" w:hAnsi="Palatino Linotype" w:cs="Arial"/>
          <w:b/>
          <w:szCs w:val="24"/>
          <w:lang w:val="es-ES"/>
        </w:rPr>
        <w:lastRenderedPageBreak/>
        <w:t>Experiencia en organización de actividades de I+D</w:t>
      </w:r>
    </w:p>
    <w:p w:rsidR="00506310" w:rsidRPr="00DF7E71" w:rsidRDefault="00506310">
      <w:pPr>
        <w:pBdr>
          <w:bottom w:val="single" w:sz="6" w:space="1" w:color="auto"/>
        </w:pBdr>
        <w:jc w:val="center"/>
        <w:rPr>
          <w:rFonts w:ascii="Palatino Linotype" w:hAnsi="Palatino Linotype" w:cs="Arial"/>
          <w:szCs w:val="24"/>
          <w:lang w:val="es-ES"/>
        </w:rPr>
      </w:pPr>
      <w:r w:rsidRPr="00DF7E71">
        <w:rPr>
          <w:rFonts w:ascii="Palatino Linotype" w:hAnsi="Palatino Linotype" w:cs="Arial"/>
          <w:szCs w:val="24"/>
          <w:lang w:val="es-ES"/>
        </w:rPr>
        <w:t xml:space="preserve"> Organización de congresos, seminarios, jornadas, etc., científicos-tecnológicos</w:t>
      </w:r>
    </w:p>
    <w:p w:rsidR="00506310" w:rsidRPr="00DF7E71" w:rsidRDefault="00506310">
      <w:pPr>
        <w:jc w:val="both"/>
        <w:rPr>
          <w:rFonts w:ascii="Palatino Linotype" w:hAnsi="Palatino Linotype"/>
          <w:szCs w:val="24"/>
          <w:lang w:val="es-ES"/>
        </w:rPr>
      </w:pPr>
    </w:p>
    <w:p w:rsidR="00EC7BF6" w:rsidRPr="00DF7E71" w:rsidRDefault="00EC7BF6" w:rsidP="00A966D1">
      <w:pPr>
        <w:rPr>
          <w:rFonts w:ascii="Palatino Linotype" w:hAnsi="Palatino Linotype"/>
          <w:b/>
          <w:szCs w:val="24"/>
          <w:lang w:val="es-ES"/>
        </w:rPr>
      </w:pPr>
      <w:r w:rsidRPr="00DF7E71">
        <w:rPr>
          <w:rFonts w:ascii="Palatino Linotype" w:hAnsi="Palatino Linotype"/>
          <w:b/>
          <w:szCs w:val="24"/>
          <w:lang w:val="es-ES"/>
        </w:rPr>
        <w:t>Editor de revistas</w:t>
      </w:r>
    </w:p>
    <w:p w:rsidR="00A966D1" w:rsidRPr="00DF7E71" w:rsidRDefault="00A966D1" w:rsidP="00A966D1">
      <w:pPr>
        <w:rPr>
          <w:rFonts w:ascii="Palatino Linotype" w:hAnsi="Palatino Linotype"/>
          <w:szCs w:val="24"/>
          <w:lang w:val="es-ES"/>
        </w:rPr>
      </w:pPr>
      <w:r w:rsidRPr="00DF7E71">
        <w:rPr>
          <w:rFonts w:ascii="Palatino Linotype" w:hAnsi="Palatino Linotype"/>
          <w:szCs w:val="24"/>
          <w:lang w:val="es-ES"/>
        </w:rPr>
        <w:t xml:space="preserve">Editor Asociado de la revista </w:t>
      </w:r>
      <w:r w:rsidR="00C76EB1" w:rsidRPr="00DF7E71">
        <w:rPr>
          <w:rFonts w:ascii="Palatino Linotype" w:hAnsi="Palatino Linotype"/>
          <w:szCs w:val="24"/>
          <w:lang w:val="es-ES"/>
        </w:rPr>
        <w:t>Agronomy</w:t>
      </w:r>
      <w:r w:rsidRPr="00DF7E71">
        <w:rPr>
          <w:rFonts w:ascii="Palatino Linotype" w:hAnsi="Palatino Linotype"/>
          <w:szCs w:val="24"/>
          <w:lang w:val="es-ES"/>
        </w:rPr>
        <w:t xml:space="preserve"> desde 2020</w:t>
      </w:r>
    </w:p>
    <w:p w:rsidR="00A966D1" w:rsidRPr="00DF7E71" w:rsidRDefault="00A966D1" w:rsidP="00A966D1">
      <w:pPr>
        <w:rPr>
          <w:rFonts w:ascii="Palatino Linotype" w:hAnsi="Palatino Linotype"/>
          <w:szCs w:val="24"/>
          <w:lang w:val="es-ES"/>
        </w:rPr>
      </w:pPr>
      <w:r w:rsidRPr="00DF7E71">
        <w:rPr>
          <w:rFonts w:ascii="Palatino Linotype" w:hAnsi="Palatino Linotype"/>
          <w:szCs w:val="24"/>
          <w:lang w:val="es-ES"/>
        </w:rPr>
        <w:t>Editor Asociado de la revista Euphytica desde 2016</w:t>
      </w:r>
    </w:p>
    <w:p w:rsidR="00B65BCA" w:rsidRPr="00DF7E71" w:rsidRDefault="00B65BCA" w:rsidP="00B65BCA">
      <w:pPr>
        <w:rPr>
          <w:rFonts w:ascii="Palatino Linotype" w:hAnsi="Palatino Linotype"/>
          <w:szCs w:val="24"/>
          <w:lang w:val="es-ES"/>
        </w:rPr>
      </w:pPr>
      <w:r w:rsidRPr="00DF7E71">
        <w:rPr>
          <w:rFonts w:ascii="Palatino Linotype" w:hAnsi="Palatino Linotype"/>
          <w:szCs w:val="24"/>
          <w:lang w:val="es-ES"/>
        </w:rPr>
        <w:t xml:space="preserve">Editor Revisor de Frontiers </w:t>
      </w:r>
      <w:r w:rsidR="00A0034A" w:rsidRPr="00DF7E71">
        <w:rPr>
          <w:rFonts w:ascii="Palatino Linotype" w:hAnsi="Palatino Linotype"/>
          <w:szCs w:val="24"/>
          <w:lang w:val="es-ES"/>
        </w:rPr>
        <w:t>en</w:t>
      </w:r>
      <w:r w:rsidRPr="00DF7E71">
        <w:rPr>
          <w:rFonts w:ascii="Palatino Linotype" w:hAnsi="Palatino Linotype"/>
          <w:szCs w:val="24"/>
          <w:lang w:val="es-ES"/>
        </w:rPr>
        <w:t xml:space="preserve"> 2017</w:t>
      </w:r>
      <w:r w:rsidR="00A0034A" w:rsidRPr="00DF7E71">
        <w:rPr>
          <w:rFonts w:ascii="Palatino Linotype" w:hAnsi="Palatino Linotype"/>
          <w:szCs w:val="24"/>
          <w:lang w:val="es-ES"/>
        </w:rPr>
        <w:t xml:space="preserve"> y 2018</w:t>
      </w:r>
    </w:p>
    <w:p w:rsidR="00C76EB1" w:rsidRPr="00DF7E71" w:rsidRDefault="00C76EB1" w:rsidP="00B65BCA">
      <w:pPr>
        <w:rPr>
          <w:rFonts w:ascii="Palatino Linotype" w:hAnsi="Palatino Linotype"/>
          <w:szCs w:val="24"/>
          <w:lang w:val="es-ES"/>
        </w:rPr>
      </w:pPr>
    </w:p>
    <w:p w:rsidR="00EC7BF6" w:rsidRPr="00DF7E71" w:rsidRDefault="00EC7BF6" w:rsidP="00C76EB1">
      <w:pPr>
        <w:widowControl w:val="0"/>
        <w:suppressAutoHyphens/>
        <w:jc w:val="both"/>
        <w:rPr>
          <w:rFonts w:ascii="Palatino Linotype" w:hAnsi="Palatino Linotype"/>
          <w:b/>
          <w:szCs w:val="24"/>
          <w:lang w:val="es-ES"/>
        </w:rPr>
      </w:pPr>
      <w:r w:rsidRPr="00DF7E71">
        <w:rPr>
          <w:rFonts w:ascii="Palatino Linotype" w:hAnsi="Palatino Linotype"/>
          <w:b/>
          <w:szCs w:val="24"/>
          <w:lang w:val="es-ES"/>
        </w:rPr>
        <w:t>Gestión de la ciencia</w:t>
      </w:r>
    </w:p>
    <w:p w:rsidR="00EC7BF6" w:rsidRPr="00DF7E71" w:rsidRDefault="00EC7BF6" w:rsidP="00C76EB1">
      <w:pPr>
        <w:widowControl w:val="0"/>
        <w:suppressAutoHyphens/>
        <w:jc w:val="both"/>
        <w:rPr>
          <w:rFonts w:ascii="Palatino Linotype" w:hAnsi="Palatino Linotype"/>
          <w:szCs w:val="24"/>
          <w:lang w:val="es-ES"/>
        </w:rPr>
      </w:pPr>
      <w:r w:rsidRPr="00DF7E71">
        <w:rPr>
          <w:rFonts w:ascii="Palatino Linotype" w:hAnsi="Palatino Linotype"/>
          <w:szCs w:val="24"/>
          <w:lang w:val="es-ES"/>
        </w:rPr>
        <w:t>Miembro del comité ejecutivo de la Plataforma Tecnológica Interdisciplinar Agrofor, del CSIC, desde 2021</w:t>
      </w:r>
    </w:p>
    <w:p w:rsidR="00C76EB1" w:rsidRPr="00DF7E71" w:rsidRDefault="00C76EB1" w:rsidP="00C76EB1">
      <w:pPr>
        <w:widowControl w:val="0"/>
        <w:suppressAutoHyphens/>
        <w:jc w:val="both"/>
        <w:rPr>
          <w:rFonts w:ascii="Palatino Linotype" w:hAnsi="Palatino Linotype"/>
          <w:b/>
          <w:noProof/>
          <w:color w:val="000000"/>
          <w:szCs w:val="24"/>
          <w:lang w:val="es-ES"/>
        </w:rPr>
      </w:pPr>
      <w:r w:rsidRPr="00DF7E71">
        <w:rPr>
          <w:rFonts w:ascii="Palatino Linotype" w:hAnsi="Palatino Linotype"/>
          <w:szCs w:val="24"/>
          <w:lang w:val="es-ES"/>
        </w:rPr>
        <w:t>Cofundador del grupo de trabajo de maíz en el ECPGR en 2019</w:t>
      </w:r>
    </w:p>
    <w:p w:rsidR="00EC7BF6" w:rsidRPr="00DF7E71" w:rsidRDefault="00EC7BF6" w:rsidP="00EC7BF6">
      <w:pPr>
        <w:rPr>
          <w:rFonts w:ascii="Palatino Linotype" w:hAnsi="Palatino Linotype"/>
          <w:szCs w:val="24"/>
          <w:lang w:val="es-ES"/>
        </w:rPr>
      </w:pPr>
      <w:r w:rsidRPr="00DF7E71">
        <w:rPr>
          <w:rFonts w:ascii="Palatino Linotype" w:hAnsi="Palatino Linotype"/>
          <w:szCs w:val="24"/>
          <w:lang w:val="es-ES"/>
        </w:rPr>
        <w:t>Miembro del “International Maize Genetic Resources Advisory Committee” que está financiado por el “Genebank CRP (Programa CGIAR)” y organizado por el “Global Crop Diversity Trust” desde el 20 de enero de 2016</w:t>
      </w:r>
    </w:p>
    <w:p w:rsidR="007650B0" w:rsidRPr="00DF7E71" w:rsidRDefault="007650B0" w:rsidP="00EC7BF6">
      <w:pPr>
        <w:rPr>
          <w:rFonts w:ascii="Palatino Linotype" w:hAnsi="Palatino Linotype"/>
          <w:szCs w:val="24"/>
          <w:lang w:val="es-ES"/>
        </w:rPr>
      </w:pPr>
      <w:r w:rsidRPr="00DF7E71">
        <w:rPr>
          <w:rFonts w:ascii="Palatino Linotype" w:hAnsi="Palatino Linotype"/>
          <w:szCs w:val="24"/>
          <w:lang w:val="es-ES"/>
        </w:rPr>
        <w:t>Miembro (Vicepresidente segundo) de CETAQUA (Centro Tecnológico del Agua) desde 2019</w:t>
      </w:r>
    </w:p>
    <w:p w:rsidR="00EC7BF6" w:rsidRPr="00DF7E71" w:rsidRDefault="00EC7BF6" w:rsidP="00EC7BF6">
      <w:pPr>
        <w:rPr>
          <w:rFonts w:ascii="Palatino Linotype" w:hAnsi="Palatino Linotype"/>
          <w:szCs w:val="24"/>
          <w:lang w:val="es-ES"/>
        </w:rPr>
      </w:pPr>
    </w:p>
    <w:p w:rsidR="00EC7BF6" w:rsidRPr="00DF7E71" w:rsidRDefault="00EC7BF6" w:rsidP="00B65BCA">
      <w:pPr>
        <w:tabs>
          <w:tab w:val="left" w:pos="2835"/>
          <w:tab w:val="left" w:pos="6663"/>
        </w:tabs>
        <w:jc w:val="both"/>
        <w:rPr>
          <w:rFonts w:ascii="Palatino Linotype" w:hAnsi="Palatino Linotype"/>
          <w:b/>
          <w:szCs w:val="24"/>
          <w:lang w:val="es-ES"/>
        </w:rPr>
      </w:pPr>
      <w:r w:rsidRPr="00DF7E71">
        <w:rPr>
          <w:rFonts w:ascii="Palatino Linotype" w:hAnsi="Palatino Linotype"/>
          <w:b/>
          <w:szCs w:val="24"/>
          <w:lang w:val="es-ES"/>
        </w:rPr>
        <w:t>Revisor de proyectos</w:t>
      </w:r>
    </w:p>
    <w:p w:rsidR="00EF4B30" w:rsidRPr="00DF7E71" w:rsidRDefault="00EF4B30" w:rsidP="00E2310A">
      <w:pPr>
        <w:autoSpaceDE w:val="0"/>
        <w:autoSpaceDN w:val="0"/>
        <w:adjustRightInd w:val="0"/>
        <w:rPr>
          <w:rFonts w:ascii="Palatino Linotype" w:hAnsi="Palatino Linotype"/>
          <w:szCs w:val="24"/>
        </w:rPr>
      </w:pPr>
      <w:r w:rsidRPr="00DF7E71">
        <w:rPr>
          <w:rFonts w:ascii="Palatino Linotype" w:hAnsi="Palatino Linotype" w:cs="Calibri Light"/>
          <w:szCs w:val="24"/>
        </w:rPr>
        <w:t xml:space="preserve">Revisor de un proyecto para </w:t>
      </w:r>
      <w:r w:rsidRPr="00DF7E71">
        <w:rPr>
          <w:rFonts w:ascii="Palatino Linotype" w:hAnsi="Palatino Linotype"/>
          <w:szCs w:val="24"/>
        </w:rPr>
        <w:t>Deutsche Forschungsgemeinschaft (DFG) en 2021 y 2022</w:t>
      </w:r>
    </w:p>
    <w:p w:rsidR="004D342D" w:rsidRPr="00DF7E71" w:rsidRDefault="004D342D" w:rsidP="00E2310A">
      <w:pPr>
        <w:autoSpaceDE w:val="0"/>
        <w:autoSpaceDN w:val="0"/>
        <w:adjustRightInd w:val="0"/>
        <w:rPr>
          <w:rFonts w:ascii="Palatino Linotype" w:hAnsi="Palatino Linotype" w:cs="Calibri Light"/>
          <w:szCs w:val="24"/>
        </w:rPr>
      </w:pPr>
      <w:r w:rsidRPr="00DF7E71">
        <w:rPr>
          <w:rFonts w:ascii="Palatino Linotype" w:hAnsi="Palatino Linotype" w:cs="Calibri Light"/>
          <w:szCs w:val="24"/>
        </w:rPr>
        <w:t>Revisor de un proyecto para The European Science Foundation – Science connect (</w:t>
      </w:r>
      <w:hyperlink r:id="rId54" w:history="1">
        <w:r w:rsidRPr="00DF7E71">
          <w:rPr>
            <w:rStyle w:val="Hipervnculo"/>
            <w:rFonts w:ascii="Palatino Linotype" w:hAnsi="Palatino Linotype" w:cs="Calibri Light"/>
            <w:szCs w:val="24"/>
          </w:rPr>
          <w:t>www.esf.org</w:t>
        </w:r>
      </w:hyperlink>
      <w:r w:rsidRPr="00DF7E71">
        <w:rPr>
          <w:rFonts w:ascii="Palatino Linotype" w:hAnsi="Palatino Linotype" w:cs="Calibri Light"/>
          <w:szCs w:val="24"/>
        </w:rPr>
        <w:t>)</w:t>
      </w:r>
      <w:r w:rsidR="00B058E0" w:rsidRPr="00DF7E71">
        <w:rPr>
          <w:rFonts w:ascii="Palatino Linotype" w:hAnsi="Palatino Linotype" w:cs="Calibri Light"/>
          <w:szCs w:val="24"/>
        </w:rPr>
        <w:t xml:space="preserve"> en 2021</w:t>
      </w:r>
    </w:p>
    <w:p w:rsidR="00E2310A" w:rsidRPr="00DF7E71" w:rsidRDefault="00E2310A" w:rsidP="00E2310A">
      <w:pPr>
        <w:autoSpaceDE w:val="0"/>
        <w:autoSpaceDN w:val="0"/>
        <w:adjustRightInd w:val="0"/>
        <w:rPr>
          <w:rFonts w:ascii="Palatino Linotype" w:hAnsi="Palatino Linotype" w:cs="TimesNewRomanPS-BoldMT"/>
          <w:bCs/>
          <w:szCs w:val="24"/>
          <w:lang w:val="es-ES"/>
        </w:rPr>
      </w:pPr>
      <w:r w:rsidRPr="00DF7E71">
        <w:rPr>
          <w:rFonts w:ascii="Palatino Linotype" w:hAnsi="Palatino Linotype" w:cs="TimesNewRomanPS-BoldMT"/>
          <w:bCs/>
          <w:szCs w:val="24"/>
          <w:lang w:val="es-ES"/>
        </w:rPr>
        <w:t xml:space="preserve">Revisor de </w:t>
      </w:r>
      <w:r w:rsidR="009178E3" w:rsidRPr="00DF7E71">
        <w:rPr>
          <w:rFonts w:ascii="Palatino Linotype" w:hAnsi="Palatino Linotype" w:cs="TimesNewRomanPS-BoldMT"/>
          <w:bCs/>
          <w:szCs w:val="24"/>
          <w:lang w:val="es-ES"/>
        </w:rPr>
        <w:t>dos</w:t>
      </w:r>
      <w:r w:rsidRPr="00DF7E71">
        <w:rPr>
          <w:rFonts w:ascii="Palatino Linotype" w:hAnsi="Palatino Linotype" w:cs="TimesNewRomanPS-BoldMT"/>
          <w:bCs/>
          <w:szCs w:val="24"/>
          <w:lang w:val="es-ES"/>
        </w:rPr>
        <w:t xml:space="preserve"> proyecto</w:t>
      </w:r>
      <w:r w:rsidR="009178E3" w:rsidRPr="00DF7E71">
        <w:rPr>
          <w:rFonts w:ascii="Palatino Linotype" w:hAnsi="Palatino Linotype" w:cs="TimesNewRomanPS-BoldMT"/>
          <w:bCs/>
          <w:szCs w:val="24"/>
          <w:lang w:val="es-ES"/>
        </w:rPr>
        <w:t>s</w:t>
      </w:r>
      <w:r w:rsidRPr="00DF7E71">
        <w:rPr>
          <w:rFonts w:ascii="Palatino Linotype" w:hAnsi="Palatino Linotype" w:cs="TimesNewRomanPS-BoldMT"/>
          <w:bCs/>
          <w:szCs w:val="24"/>
          <w:lang w:val="es-ES"/>
        </w:rPr>
        <w:t xml:space="preserve"> para National Science Center de Polonia 2021</w:t>
      </w:r>
      <w:r w:rsidR="009178E3" w:rsidRPr="00DF7E71">
        <w:rPr>
          <w:rFonts w:ascii="Palatino Linotype" w:hAnsi="Palatino Linotype" w:cs="TimesNewRomanPS-BoldMT"/>
          <w:bCs/>
          <w:szCs w:val="24"/>
          <w:lang w:val="es-ES"/>
        </w:rPr>
        <w:t xml:space="preserve"> y 2022</w:t>
      </w:r>
    </w:p>
    <w:p w:rsidR="00B65BCA" w:rsidRPr="00DF7E71" w:rsidRDefault="00B65BCA" w:rsidP="00B65BCA">
      <w:pPr>
        <w:autoSpaceDE w:val="0"/>
        <w:autoSpaceDN w:val="0"/>
        <w:adjustRightInd w:val="0"/>
        <w:rPr>
          <w:rFonts w:ascii="Palatino Linotype" w:hAnsi="Palatino Linotype" w:cs="TimesNewRomanPS-BoldMT"/>
          <w:bCs/>
          <w:szCs w:val="24"/>
          <w:lang w:val="es-ES"/>
        </w:rPr>
      </w:pPr>
      <w:r w:rsidRPr="00DF7E71">
        <w:rPr>
          <w:rFonts w:ascii="Palatino Linotype" w:hAnsi="Palatino Linotype" w:cs="TimesNewRomanPS-BoldMT"/>
          <w:bCs/>
          <w:szCs w:val="24"/>
          <w:lang w:val="es-ES"/>
        </w:rPr>
        <w:t>Revisor de proyectos de tesis doctorales para la Facultad de Agronomía de la Universidad de Buenos Aires 2017</w:t>
      </w:r>
    </w:p>
    <w:p w:rsidR="00CA330E" w:rsidRPr="00DF7E71" w:rsidRDefault="00CA330E" w:rsidP="00CA330E">
      <w:pPr>
        <w:autoSpaceDE w:val="0"/>
        <w:autoSpaceDN w:val="0"/>
        <w:adjustRightInd w:val="0"/>
        <w:rPr>
          <w:rFonts w:ascii="Palatino Linotype" w:hAnsi="Palatino Linotype" w:cs="Calibri Light"/>
          <w:szCs w:val="24"/>
        </w:rPr>
      </w:pPr>
      <w:r w:rsidRPr="00DF7E71">
        <w:rPr>
          <w:rFonts w:ascii="Palatino Linotype" w:hAnsi="Palatino Linotype" w:cs="Calibri Light"/>
          <w:szCs w:val="24"/>
        </w:rPr>
        <w:t>Revisor de proyectos para la Agencia Española de Investigación en 2008, 2010 y 2014</w:t>
      </w:r>
      <w:r w:rsidR="0010368A" w:rsidRPr="00DF7E71">
        <w:rPr>
          <w:rFonts w:ascii="Palatino Linotype" w:hAnsi="Palatino Linotype" w:cs="Calibri Light"/>
          <w:szCs w:val="24"/>
        </w:rPr>
        <w:t>, 2022</w:t>
      </w:r>
    </w:p>
    <w:p w:rsidR="00977564" w:rsidRPr="00DF7E71" w:rsidRDefault="00977564" w:rsidP="00977564">
      <w:pPr>
        <w:autoSpaceDE w:val="0"/>
        <w:autoSpaceDN w:val="0"/>
        <w:adjustRightInd w:val="0"/>
        <w:rPr>
          <w:rFonts w:ascii="Palatino Linotype" w:hAnsi="Palatino Linotype" w:cs="TimesNewRomanPS-BoldMT"/>
          <w:bCs/>
          <w:szCs w:val="24"/>
          <w:lang w:val="es-ES"/>
        </w:rPr>
      </w:pPr>
      <w:r w:rsidRPr="00DF7E71">
        <w:rPr>
          <w:rFonts w:ascii="Palatino Linotype" w:hAnsi="Palatino Linotype"/>
          <w:szCs w:val="24"/>
          <w:lang w:val="es-ES"/>
        </w:rPr>
        <w:t>Revisor de proyectos para el “</w:t>
      </w:r>
      <w:r w:rsidRPr="00DF7E71">
        <w:rPr>
          <w:rFonts w:ascii="Palatino Linotype" w:hAnsi="Palatino Linotype" w:cs="TimesNewRomanPSMT"/>
          <w:szCs w:val="24"/>
          <w:lang w:val="es-ES"/>
        </w:rPr>
        <w:t xml:space="preserve">national project proposals” del Ministerio de Ciencia y Desarrollo Tecnológico de la </w:t>
      </w:r>
      <w:r w:rsidRPr="00DF7E71">
        <w:rPr>
          <w:rFonts w:ascii="Palatino Linotype" w:hAnsi="Palatino Linotype" w:cs="TimesNewRomanPS-BoldMT"/>
          <w:bCs/>
          <w:szCs w:val="24"/>
          <w:lang w:val="es-ES"/>
        </w:rPr>
        <w:t>República de Serbia desde 2016</w:t>
      </w:r>
    </w:p>
    <w:p w:rsidR="00B65BCA" w:rsidRPr="00DF7E71" w:rsidRDefault="00B65BCA" w:rsidP="00977564">
      <w:pPr>
        <w:autoSpaceDE w:val="0"/>
        <w:autoSpaceDN w:val="0"/>
        <w:adjustRightInd w:val="0"/>
        <w:rPr>
          <w:rFonts w:ascii="Palatino Linotype" w:hAnsi="Palatino Linotype" w:cs="TimesNewRomanPS-BoldMT"/>
          <w:bCs/>
          <w:szCs w:val="24"/>
          <w:lang w:val="es-ES"/>
        </w:rPr>
      </w:pPr>
    </w:p>
    <w:p w:rsidR="00EC7BF6" w:rsidRPr="00DF7E71" w:rsidRDefault="00EC7BF6" w:rsidP="00207F3F">
      <w:pPr>
        <w:tabs>
          <w:tab w:val="left" w:pos="2835"/>
          <w:tab w:val="left" w:pos="6663"/>
        </w:tabs>
        <w:jc w:val="both"/>
        <w:rPr>
          <w:rFonts w:ascii="Palatino Linotype" w:hAnsi="Palatino Linotype"/>
          <w:b/>
          <w:szCs w:val="24"/>
          <w:lang w:val="es-ES"/>
        </w:rPr>
      </w:pPr>
      <w:r w:rsidRPr="00DF7E71">
        <w:rPr>
          <w:rFonts w:ascii="Palatino Linotype" w:hAnsi="Palatino Linotype"/>
          <w:b/>
          <w:szCs w:val="24"/>
          <w:lang w:val="es-ES"/>
        </w:rPr>
        <w:t>Cargos directivos</w:t>
      </w:r>
    </w:p>
    <w:p w:rsidR="00207F3F" w:rsidRPr="00DF7E71" w:rsidRDefault="00207F3F" w:rsidP="00207F3F">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Director de la Misión Biológica de Galicia (CSIC) entre 2011 y 2015</w:t>
      </w:r>
    </w:p>
    <w:p w:rsidR="00207F3F" w:rsidRPr="00DF7E71" w:rsidRDefault="00207F3F" w:rsidP="00207F3F">
      <w:pPr>
        <w:tabs>
          <w:tab w:val="left" w:pos="2835"/>
          <w:tab w:val="left" w:pos="6663"/>
        </w:tabs>
        <w:jc w:val="both"/>
        <w:rPr>
          <w:rFonts w:ascii="Palatino Linotype" w:hAnsi="Palatino Linotype"/>
          <w:szCs w:val="24"/>
          <w:lang w:val="es-ES"/>
        </w:rPr>
      </w:pPr>
      <w:r w:rsidRPr="00DF7E71">
        <w:rPr>
          <w:rFonts w:ascii="Palatino Linotype" w:hAnsi="Palatino Linotype"/>
          <w:szCs w:val="24"/>
          <w:lang w:val="es-ES"/>
        </w:rPr>
        <w:t>Vicedirector de la Misión Biológica de Galicia (CSIC) entre 2002 y 2011</w:t>
      </w:r>
    </w:p>
    <w:p w:rsidR="00207F3F" w:rsidRPr="00DF7E71" w:rsidRDefault="00207F3F" w:rsidP="00207F3F">
      <w:pPr>
        <w:tabs>
          <w:tab w:val="left" w:pos="2835"/>
          <w:tab w:val="left" w:pos="6663"/>
        </w:tabs>
        <w:jc w:val="both"/>
        <w:rPr>
          <w:rFonts w:ascii="Palatino Linotype" w:hAnsi="Palatino Linotype"/>
          <w:szCs w:val="24"/>
          <w:lang w:val="es-ES"/>
        </w:rPr>
      </w:pPr>
    </w:p>
    <w:p w:rsidR="00EC7BF6" w:rsidRPr="00DF7E71" w:rsidRDefault="00EC7BF6" w:rsidP="00CA330E">
      <w:pPr>
        <w:pStyle w:val="Ttulo3"/>
        <w:numPr>
          <w:ilvl w:val="0"/>
          <w:numId w:val="0"/>
        </w:numPr>
        <w:spacing w:before="0" w:after="0"/>
        <w:rPr>
          <w:rStyle w:val="Textoennegrita"/>
          <w:rFonts w:ascii="Palatino Linotype" w:hAnsi="Palatino Linotype" w:cs="Arial"/>
          <w:bCs w:val="0"/>
          <w:szCs w:val="24"/>
          <w:lang w:val="es-ES"/>
        </w:rPr>
      </w:pPr>
      <w:r w:rsidRPr="00DF7E71">
        <w:rPr>
          <w:rStyle w:val="Textoennegrita"/>
          <w:rFonts w:ascii="Palatino Linotype" w:hAnsi="Palatino Linotype" w:cs="Arial"/>
          <w:bCs w:val="0"/>
          <w:szCs w:val="24"/>
          <w:lang w:val="es-ES"/>
        </w:rPr>
        <w:lastRenderedPageBreak/>
        <w:t>Comités científicos y de organización de congresos</w:t>
      </w:r>
    </w:p>
    <w:p w:rsidR="00CA330E" w:rsidRPr="00DF7E71" w:rsidRDefault="00CA330E" w:rsidP="00CA330E">
      <w:pPr>
        <w:pStyle w:val="Ttulo3"/>
        <w:numPr>
          <w:ilvl w:val="0"/>
          <w:numId w:val="0"/>
        </w:numPr>
        <w:spacing w:before="0" w:after="0"/>
        <w:rPr>
          <w:rFonts w:ascii="Palatino Linotype" w:hAnsi="Palatino Linotype" w:cs="Arial"/>
          <w:szCs w:val="24"/>
          <w:lang w:val="es-ES"/>
        </w:rPr>
      </w:pPr>
      <w:r w:rsidRPr="00DF7E71">
        <w:rPr>
          <w:rStyle w:val="Textoennegrita"/>
          <w:rFonts w:ascii="Palatino Linotype" w:hAnsi="Palatino Linotype" w:cs="Arial"/>
          <w:b w:val="0"/>
          <w:bCs w:val="0"/>
          <w:szCs w:val="24"/>
          <w:lang w:val="es-ES"/>
        </w:rPr>
        <w:t xml:space="preserve">Miembro del Comité Científico del </w:t>
      </w:r>
      <w:r w:rsidRPr="00DF7E71">
        <w:rPr>
          <w:rFonts w:ascii="Palatino Linotype" w:hAnsi="Palatino Linotype" w:cs="Arial"/>
          <w:szCs w:val="24"/>
          <w:lang w:val="en-US"/>
        </w:rPr>
        <w:t xml:space="preserve">Congreso: XXIV EUCARPIA Maize and Sorghum Conference. </w:t>
      </w:r>
      <w:r w:rsidRPr="00DF7E71">
        <w:rPr>
          <w:rFonts w:ascii="Palatino Linotype" w:hAnsi="Palatino Linotype" w:cs="Arial"/>
          <w:szCs w:val="24"/>
          <w:lang w:val="es-ES"/>
        </w:rPr>
        <w:t>Lugar de celebración: Belgrado (Serbia). Fecha 30 de mayo a 2 de junio de 2022</w:t>
      </w:r>
    </w:p>
    <w:p w:rsidR="005F5E08" w:rsidRPr="00DF7E71" w:rsidRDefault="005F5E08" w:rsidP="005F5E08">
      <w:pPr>
        <w:pStyle w:val="Ttulo3"/>
        <w:numPr>
          <w:ilvl w:val="0"/>
          <w:numId w:val="0"/>
        </w:numPr>
        <w:spacing w:before="0" w:after="0"/>
        <w:rPr>
          <w:rFonts w:ascii="Palatino Linotype" w:hAnsi="Palatino Linotype" w:cs="Arial"/>
          <w:szCs w:val="24"/>
          <w:lang w:val="es-ES"/>
        </w:rPr>
      </w:pPr>
      <w:r w:rsidRPr="00DF7E71">
        <w:rPr>
          <w:rStyle w:val="Textoennegrita"/>
          <w:rFonts w:ascii="Palatino Linotype" w:hAnsi="Palatino Linotype" w:cs="Arial"/>
          <w:b w:val="0"/>
          <w:bCs w:val="0"/>
          <w:szCs w:val="24"/>
          <w:lang w:val="es-ES"/>
        </w:rPr>
        <w:t>Miembro del Comité científico</w:t>
      </w:r>
      <w:r w:rsidR="00B65BCA" w:rsidRPr="00DF7E71">
        <w:rPr>
          <w:rStyle w:val="Textoennegrita"/>
          <w:rFonts w:ascii="Palatino Linotype" w:hAnsi="Palatino Linotype" w:cs="Arial"/>
          <w:b w:val="0"/>
          <w:bCs w:val="0"/>
          <w:szCs w:val="24"/>
          <w:lang w:val="es-ES"/>
        </w:rPr>
        <w:t xml:space="preserve">. </w:t>
      </w:r>
      <w:r w:rsidRPr="00DF7E71">
        <w:rPr>
          <w:rFonts w:ascii="Palatino Linotype" w:hAnsi="Palatino Linotype" w:cs="Arial"/>
          <w:szCs w:val="24"/>
          <w:lang w:val="es-ES"/>
        </w:rPr>
        <w:t xml:space="preserve">Congreso: </w:t>
      </w:r>
      <w:r w:rsidRPr="00DF7E71">
        <w:rPr>
          <w:rFonts w:ascii="Palatino Linotype" w:hAnsi="Palatino Linotype"/>
          <w:bCs/>
          <w:szCs w:val="24"/>
        </w:rPr>
        <w:t>VIII Congreso de Mejora Genética de Plantas</w:t>
      </w:r>
      <w:r w:rsidR="00B65BCA" w:rsidRPr="00DF7E71">
        <w:rPr>
          <w:rFonts w:ascii="Palatino Linotype" w:hAnsi="Palatino Linotype"/>
          <w:bCs/>
          <w:szCs w:val="24"/>
        </w:rPr>
        <w:t xml:space="preserve">. </w:t>
      </w:r>
      <w:r w:rsidRPr="00DF7E71">
        <w:rPr>
          <w:rFonts w:ascii="Palatino Linotype" w:hAnsi="Palatino Linotype" w:cs="Arial"/>
          <w:szCs w:val="24"/>
          <w:lang w:val="es-ES"/>
        </w:rPr>
        <w:t>Lugar de celebración: Vitoria</w:t>
      </w:r>
      <w:r w:rsidR="00B65BCA" w:rsidRPr="00DF7E71">
        <w:rPr>
          <w:rFonts w:ascii="Palatino Linotype" w:hAnsi="Palatino Linotype" w:cs="Arial"/>
          <w:szCs w:val="24"/>
          <w:lang w:val="es-ES"/>
        </w:rPr>
        <w:t xml:space="preserve">. </w:t>
      </w:r>
      <w:r w:rsidRPr="00DF7E71">
        <w:rPr>
          <w:rFonts w:ascii="Palatino Linotype" w:hAnsi="Palatino Linotype" w:cs="Arial"/>
          <w:szCs w:val="24"/>
          <w:lang w:val="es-ES"/>
        </w:rPr>
        <w:t>Fecha 12 a 14 de julio, 2016</w:t>
      </w:r>
    </w:p>
    <w:p w:rsidR="00752828" w:rsidRPr="00DF7E71" w:rsidRDefault="00752828" w:rsidP="00752828">
      <w:pPr>
        <w:pStyle w:val="Ttulo3"/>
        <w:numPr>
          <w:ilvl w:val="0"/>
          <w:numId w:val="0"/>
        </w:numPr>
        <w:spacing w:before="0" w:after="0"/>
        <w:rPr>
          <w:rFonts w:ascii="Palatino Linotype" w:hAnsi="Palatino Linotype" w:cs="Arial"/>
          <w:szCs w:val="24"/>
          <w:lang w:val="es-ES"/>
        </w:rPr>
      </w:pPr>
      <w:r w:rsidRPr="00DF7E71">
        <w:rPr>
          <w:rStyle w:val="Textoennegrita"/>
          <w:rFonts w:ascii="Palatino Linotype" w:hAnsi="Palatino Linotype" w:cs="Arial"/>
          <w:b w:val="0"/>
          <w:bCs w:val="0"/>
          <w:szCs w:val="24"/>
          <w:lang w:val="es-ES"/>
        </w:rPr>
        <w:t>Miembro del Comité Científico</w:t>
      </w:r>
      <w:r w:rsidR="00B65BCA" w:rsidRPr="00DF7E71">
        <w:rPr>
          <w:rStyle w:val="Textoennegrita"/>
          <w:rFonts w:ascii="Palatino Linotype" w:hAnsi="Palatino Linotype" w:cs="Arial"/>
          <w:b w:val="0"/>
          <w:bCs w:val="0"/>
          <w:szCs w:val="24"/>
          <w:lang w:val="es-ES"/>
        </w:rPr>
        <w:t xml:space="preserve">. </w:t>
      </w:r>
      <w:r w:rsidRPr="00DF7E71">
        <w:rPr>
          <w:rFonts w:ascii="Palatino Linotype" w:hAnsi="Palatino Linotype" w:cs="Arial"/>
          <w:szCs w:val="24"/>
          <w:lang w:val="en-US"/>
        </w:rPr>
        <w:t xml:space="preserve">Congreso: XXIIIrd EUCARPIA Maize and Sorghum Conference: Genomics and Phenomics for Model-based Maize and Sorghum Breeding. </w:t>
      </w:r>
      <w:bookmarkStart w:id="8" w:name="eztoc30486_2"/>
      <w:bookmarkEnd w:id="8"/>
      <w:r w:rsidRPr="00DF7E71">
        <w:rPr>
          <w:rFonts w:ascii="Palatino Linotype" w:hAnsi="Palatino Linotype" w:cs="Arial"/>
          <w:szCs w:val="24"/>
          <w:lang w:val="es-ES"/>
        </w:rPr>
        <w:t>Lugar de celebración: Le Corum - Montpellier – Francia</w:t>
      </w:r>
      <w:r w:rsidR="00B65BCA" w:rsidRPr="00DF7E71">
        <w:rPr>
          <w:rFonts w:ascii="Palatino Linotype" w:hAnsi="Palatino Linotype" w:cs="Arial"/>
          <w:szCs w:val="24"/>
          <w:lang w:val="es-ES"/>
        </w:rPr>
        <w:t xml:space="preserve">. </w:t>
      </w:r>
      <w:r w:rsidRPr="00DF7E71">
        <w:rPr>
          <w:rFonts w:ascii="Palatino Linotype" w:hAnsi="Palatino Linotype" w:cs="Arial"/>
          <w:szCs w:val="24"/>
          <w:lang w:val="es-ES"/>
        </w:rPr>
        <w:t>Fecha 10 a 11 de junio, 2015</w:t>
      </w:r>
      <w:bookmarkStart w:id="9" w:name="eztoc30486_3"/>
      <w:bookmarkEnd w:id="9"/>
    </w:p>
    <w:p w:rsidR="00977564" w:rsidRPr="00DF7E71" w:rsidRDefault="00977564" w:rsidP="00977564">
      <w:pPr>
        <w:rPr>
          <w:rFonts w:ascii="Palatino Linotype" w:hAnsi="Palatino Linotype"/>
          <w:szCs w:val="24"/>
          <w:lang w:val="es-ES"/>
        </w:rPr>
      </w:pPr>
      <w:r w:rsidRPr="00DF7E71">
        <w:rPr>
          <w:rFonts w:ascii="Palatino Linotype" w:hAnsi="Palatino Linotype"/>
          <w:szCs w:val="24"/>
          <w:lang w:val="es-ES"/>
        </w:rPr>
        <w:t>Miembro del Comité Organizador</w:t>
      </w:r>
      <w:r w:rsidR="00B65BCA" w:rsidRPr="00DF7E71">
        <w:rPr>
          <w:rFonts w:ascii="Palatino Linotype" w:hAnsi="Palatino Linotype"/>
          <w:szCs w:val="24"/>
          <w:lang w:val="es-ES"/>
        </w:rPr>
        <w:t xml:space="preserve">. </w:t>
      </w:r>
      <w:r w:rsidRPr="00DF7E71">
        <w:rPr>
          <w:rFonts w:ascii="Palatino Linotype" w:hAnsi="Palatino Linotype"/>
          <w:szCs w:val="24"/>
          <w:lang w:val="es-ES"/>
        </w:rPr>
        <w:t>Congreso: Organic Agriculture International Symposium</w:t>
      </w:r>
      <w:r w:rsidR="00B65BCA" w:rsidRPr="00DF7E71">
        <w:rPr>
          <w:rFonts w:ascii="Palatino Linotype" w:hAnsi="Palatino Linotype"/>
          <w:szCs w:val="24"/>
          <w:lang w:val="es-ES"/>
        </w:rPr>
        <w:t xml:space="preserve">. </w:t>
      </w:r>
      <w:r w:rsidRPr="00DF7E71">
        <w:rPr>
          <w:rFonts w:ascii="Palatino Linotype" w:hAnsi="Palatino Linotype"/>
          <w:szCs w:val="24"/>
          <w:lang w:val="es-ES"/>
        </w:rPr>
        <w:t>Lugar de celebración: Vigo</w:t>
      </w:r>
      <w:r w:rsidR="00B65BCA" w:rsidRPr="00DF7E71">
        <w:rPr>
          <w:rFonts w:ascii="Palatino Linotype" w:hAnsi="Palatino Linotype"/>
          <w:szCs w:val="24"/>
          <w:lang w:val="es-ES"/>
        </w:rPr>
        <w:t xml:space="preserve">. </w:t>
      </w:r>
      <w:r w:rsidRPr="00DF7E71">
        <w:rPr>
          <w:rFonts w:ascii="Palatino Linotype" w:hAnsi="Palatino Linotype"/>
          <w:szCs w:val="24"/>
          <w:lang w:val="es-ES"/>
        </w:rPr>
        <w:t>Fecha: 30 – 31 julio 2014</w:t>
      </w:r>
    </w:p>
    <w:p w:rsidR="00977564" w:rsidRPr="00DF7E71" w:rsidRDefault="00977564" w:rsidP="00977564">
      <w:pPr>
        <w:rPr>
          <w:rFonts w:ascii="Palatino Linotype" w:hAnsi="Palatino Linotype"/>
          <w:szCs w:val="24"/>
          <w:lang w:val="es-ES"/>
        </w:rPr>
      </w:pPr>
      <w:r w:rsidRPr="00DF7E71">
        <w:rPr>
          <w:rFonts w:ascii="Palatino Linotype" w:hAnsi="Palatino Linotype"/>
          <w:szCs w:val="24"/>
          <w:lang w:val="es-ES"/>
        </w:rPr>
        <w:t>Miembro del Comité Científico</w:t>
      </w:r>
      <w:r w:rsidR="00B65BCA" w:rsidRPr="00DF7E71">
        <w:rPr>
          <w:rFonts w:ascii="Palatino Linotype" w:hAnsi="Palatino Linotype"/>
          <w:szCs w:val="24"/>
          <w:lang w:val="es-ES"/>
        </w:rPr>
        <w:t xml:space="preserve">. </w:t>
      </w:r>
      <w:r w:rsidRPr="00DF7E71">
        <w:rPr>
          <w:rFonts w:ascii="Palatino Linotype" w:hAnsi="Palatino Linotype"/>
          <w:szCs w:val="24"/>
          <w:lang w:val="en-US"/>
        </w:rPr>
        <w:t>Congreso: Organic Agriculture International Symposium</w:t>
      </w:r>
      <w:r w:rsidR="00B65BCA" w:rsidRPr="00DF7E71">
        <w:rPr>
          <w:rFonts w:ascii="Palatino Linotype" w:hAnsi="Palatino Linotype"/>
          <w:szCs w:val="24"/>
          <w:lang w:val="en-US"/>
        </w:rPr>
        <w:t xml:space="preserve">. </w:t>
      </w:r>
      <w:r w:rsidRPr="00DF7E71">
        <w:rPr>
          <w:rFonts w:ascii="Palatino Linotype" w:hAnsi="Palatino Linotype"/>
          <w:szCs w:val="24"/>
          <w:lang w:val="es-ES"/>
        </w:rPr>
        <w:t>Lugar de celebración: Vigo</w:t>
      </w:r>
      <w:r w:rsidR="00B65BCA" w:rsidRPr="00DF7E71">
        <w:rPr>
          <w:rFonts w:ascii="Palatino Linotype" w:hAnsi="Palatino Linotype"/>
          <w:szCs w:val="24"/>
          <w:lang w:val="es-ES"/>
        </w:rPr>
        <w:t xml:space="preserve">. </w:t>
      </w:r>
      <w:r w:rsidRPr="00DF7E71">
        <w:rPr>
          <w:rFonts w:ascii="Palatino Linotype" w:hAnsi="Palatino Linotype"/>
          <w:szCs w:val="24"/>
          <w:lang w:val="es-ES"/>
        </w:rPr>
        <w:t>Fecha: 30 – 31 julio 2014</w:t>
      </w:r>
    </w:p>
    <w:p w:rsidR="00977564" w:rsidRPr="00DF7E71" w:rsidRDefault="00977564" w:rsidP="00977564">
      <w:pPr>
        <w:rPr>
          <w:rFonts w:ascii="Palatino Linotype" w:hAnsi="Palatino Linotype"/>
          <w:szCs w:val="24"/>
          <w:lang w:val="es-ES"/>
        </w:rPr>
      </w:pPr>
      <w:r w:rsidRPr="00DF7E71">
        <w:rPr>
          <w:rFonts w:ascii="Palatino Linotype" w:hAnsi="Palatino Linotype"/>
          <w:szCs w:val="24"/>
          <w:lang w:val="es-ES"/>
        </w:rPr>
        <w:t>Miembro del Comité Organizador</w:t>
      </w:r>
      <w:r w:rsidR="00B65BCA" w:rsidRPr="00DF7E71">
        <w:rPr>
          <w:rFonts w:ascii="Palatino Linotype" w:hAnsi="Palatino Linotype"/>
          <w:szCs w:val="24"/>
          <w:lang w:val="es-ES"/>
        </w:rPr>
        <w:t xml:space="preserve">. </w:t>
      </w:r>
      <w:r w:rsidRPr="00DF7E71">
        <w:rPr>
          <w:rFonts w:ascii="Palatino Linotype" w:hAnsi="Palatino Linotype"/>
          <w:szCs w:val="24"/>
          <w:lang w:val="es-ES"/>
        </w:rPr>
        <w:t>Congreso: X Congreso Nacional de Ciencias Hortícolas.</w:t>
      </w:r>
      <w:r w:rsidR="00B65BCA" w:rsidRPr="00DF7E71">
        <w:rPr>
          <w:rFonts w:ascii="Palatino Linotype" w:hAnsi="Palatino Linotype"/>
          <w:szCs w:val="24"/>
          <w:lang w:val="es-ES"/>
        </w:rPr>
        <w:t xml:space="preserve"> </w:t>
      </w:r>
      <w:r w:rsidRPr="00DF7E71">
        <w:rPr>
          <w:rFonts w:ascii="Palatino Linotype" w:hAnsi="Palatino Linotype"/>
          <w:szCs w:val="24"/>
          <w:lang w:val="es-ES"/>
        </w:rPr>
        <w:t>Lugar de celebración: Pontevedra</w:t>
      </w:r>
      <w:r w:rsidR="00B65BCA" w:rsidRPr="00DF7E71">
        <w:rPr>
          <w:rFonts w:ascii="Palatino Linotype" w:hAnsi="Palatino Linotype"/>
          <w:szCs w:val="24"/>
          <w:lang w:val="es-ES"/>
        </w:rPr>
        <w:t xml:space="preserve">. </w:t>
      </w:r>
      <w:r w:rsidRPr="00DF7E71">
        <w:rPr>
          <w:rFonts w:ascii="Palatino Linotype" w:hAnsi="Palatino Linotype"/>
          <w:szCs w:val="24"/>
          <w:lang w:val="es-ES"/>
        </w:rPr>
        <w:t>Año: 2003</w:t>
      </w:r>
    </w:p>
    <w:p w:rsidR="00506310" w:rsidRPr="00DF7E71" w:rsidRDefault="00506310">
      <w:pPr>
        <w:rPr>
          <w:rFonts w:ascii="Palatino Linotype" w:hAnsi="Palatino Linotype"/>
          <w:szCs w:val="24"/>
          <w:lang w:val="es-ES"/>
        </w:rPr>
      </w:pPr>
      <w:r w:rsidRPr="00DF7E71">
        <w:rPr>
          <w:rFonts w:ascii="Palatino Linotype" w:hAnsi="Palatino Linotype"/>
          <w:szCs w:val="24"/>
          <w:lang w:val="es-ES"/>
        </w:rPr>
        <w:t>Miembro del Comité Científico</w:t>
      </w:r>
      <w:r w:rsidR="00B65BCA" w:rsidRPr="00DF7E71">
        <w:rPr>
          <w:rFonts w:ascii="Palatino Linotype" w:hAnsi="Palatino Linotype"/>
          <w:szCs w:val="24"/>
          <w:lang w:val="es-ES"/>
        </w:rPr>
        <w:t xml:space="preserve">. </w:t>
      </w:r>
      <w:r w:rsidRPr="00DF7E71">
        <w:rPr>
          <w:rFonts w:ascii="Palatino Linotype" w:hAnsi="Palatino Linotype"/>
          <w:szCs w:val="24"/>
          <w:lang w:val="es-ES"/>
        </w:rPr>
        <w:t>Congreso: X Congreso Nacional de Ciencias Hortícolas.</w:t>
      </w:r>
      <w:r w:rsidR="00B65BCA" w:rsidRPr="00DF7E71">
        <w:rPr>
          <w:rFonts w:ascii="Palatino Linotype" w:hAnsi="Palatino Linotype"/>
          <w:szCs w:val="24"/>
          <w:lang w:val="es-ES"/>
        </w:rPr>
        <w:t xml:space="preserve"> </w:t>
      </w:r>
      <w:r w:rsidRPr="00DF7E71">
        <w:rPr>
          <w:rFonts w:ascii="Palatino Linotype" w:hAnsi="Palatino Linotype"/>
          <w:szCs w:val="24"/>
          <w:lang w:val="es-ES"/>
        </w:rPr>
        <w:t>Lugar de celebración: Pontevedra</w:t>
      </w:r>
      <w:r w:rsidR="00B65BCA" w:rsidRPr="00DF7E71">
        <w:rPr>
          <w:rFonts w:ascii="Palatino Linotype" w:hAnsi="Palatino Linotype"/>
          <w:szCs w:val="24"/>
          <w:lang w:val="es-ES"/>
        </w:rPr>
        <w:t xml:space="preserve">. </w:t>
      </w:r>
      <w:r w:rsidRPr="00DF7E71">
        <w:rPr>
          <w:rFonts w:ascii="Palatino Linotype" w:hAnsi="Palatino Linotype"/>
          <w:szCs w:val="24"/>
          <w:lang w:val="es-ES"/>
        </w:rPr>
        <w:t>Año: 2003</w:t>
      </w:r>
    </w:p>
    <w:p w:rsidR="00977564" w:rsidRPr="00DF7E71" w:rsidRDefault="00977564" w:rsidP="00977564">
      <w:pPr>
        <w:rPr>
          <w:rFonts w:ascii="Palatino Linotype" w:hAnsi="Palatino Linotype"/>
          <w:szCs w:val="24"/>
          <w:lang w:val="es-ES"/>
        </w:rPr>
      </w:pPr>
      <w:r w:rsidRPr="00DF7E71">
        <w:rPr>
          <w:rFonts w:ascii="Palatino Linotype" w:hAnsi="Palatino Linotype"/>
          <w:szCs w:val="24"/>
          <w:lang w:val="es-ES"/>
        </w:rPr>
        <w:t>Miembro del Comité Organizador.</w:t>
      </w:r>
      <w:r w:rsidR="00B65BCA" w:rsidRPr="00DF7E71">
        <w:rPr>
          <w:rFonts w:ascii="Palatino Linotype" w:hAnsi="Palatino Linotype"/>
          <w:szCs w:val="24"/>
          <w:lang w:val="es-ES"/>
        </w:rPr>
        <w:t xml:space="preserve"> </w:t>
      </w:r>
      <w:r w:rsidRPr="00DF7E71">
        <w:rPr>
          <w:rFonts w:ascii="Palatino Linotype" w:hAnsi="Palatino Linotype"/>
          <w:szCs w:val="24"/>
          <w:lang w:val="es-ES"/>
        </w:rPr>
        <w:t>Congreso: VIII Jornadas de Selección y Mejora de plantas hortíco</w:t>
      </w:r>
      <w:r w:rsidRPr="00DF7E71">
        <w:rPr>
          <w:rFonts w:ascii="Palatino Linotype" w:hAnsi="Palatino Linotype"/>
          <w:szCs w:val="24"/>
          <w:lang w:val="es-ES"/>
        </w:rPr>
        <w:softHyphen/>
        <w:t>las.</w:t>
      </w:r>
      <w:r w:rsidR="00B65BCA" w:rsidRPr="00DF7E71">
        <w:rPr>
          <w:rFonts w:ascii="Palatino Linotype" w:hAnsi="Palatino Linotype"/>
          <w:szCs w:val="24"/>
          <w:lang w:val="es-ES"/>
        </w:rPr>
        <w:t xml:space="preserve"> </w:t>
      </w:r>
      <w:r w:rsidRPr="00DF7E71">
        <w:rPr>
          <w:rFonts w:ascii="Palatino Linotype" w:hAnsi="Palatino Linotype"/>
          <w:szCs w:val="24"/>
          <w:lang w:val="es-ES"/>
        </w:rPr>
        <w:t>Lugar de celebración: Pontevedra</w:t>
      </w:r>
      <w:r w:rsidR="00B65BCA" w:rsidRPr="00DF7E71">
        <w:rPr>
          <w:rFonts w:ascii="Palatino Linotype" w:hAnsi="Palatino Linotype"/>
          <w:szCs w:val="24"/>
          <w:lang w:val="es-ES"/>
        </w:rPr>
        <w:t xml:space="preserve">. </w:t>
      </w:r>
      <w:r w:rsidRPr="00DF7E71">
        <w:rPr>
          <w:rFonts w:ascii="Palatino Linotype" w:hAnsi="Palatino Linotype"/>
          <w:szCs w:val="24"/>
          <w:lang w:val="es-ES"/>
        </w:rPr>
        <w:t>Año: 1991</w:t>
      </w:r>
    </w:p>
    <w:p w:rsidR="00506310" w:rsidRPr="00DF7E71" w:rsidRDefault="00506310">
      <w:pPr>
        <w:rPr>
          <w:rFonts w:ascii="Palatino Linotype" w:hAnsi="Palatino Linotype"/>
          <w:b/>
          <w:szCs w:val="24"/>
          <w:lang w:val="es-ES"/>
        </w:rPr>
      </w:pPr>
    </w:p>
    <w:p w:rsidR="00506310" w:rsidRPr="00DF7E71" w:rsidRDefault="00506310" w:rsidP="00B0015B">
      <w:pPr>
        <w:jc w:val="center"/>
        <w:outlineLvl w:val="0"/>
        <w:rPr>
          <w:rFonts w:ascii="Palatino Linotype" w:hAnsi="Palatino Linotype" w:cs="Arial"/>
          <w:b/>
          <w:szCs w:val="24"/>
          <w:lang w:val="es-ES"/>
        </w:rPr>
      </w:pPr>
      <w:r w:rsidRPr="00DF7E71">
        <w:rPr>
          <w:rFonts w:ascii="Palatino Linotype" w:hAnsi="Palatino Linotype"/>
          <w:b/>
          <w:szCs w:val="24"/>
          <w:lang w:val="es-ES"/>
        </w:rPr>
        <w:br w:type="page"/>
      </w:r>
      <w:r w:rsidRPr="00DF7E71">
        <w:rPr>
          <w:rFonts w:ascii="Palatino Linotype" w:hAnsi="Palatino Linotype" w:cs="Arial"/>
          <w:b/>
          <w:szCs w:val="24"/>
          <w:lang w:val="es-ES"/>
        </w:rPr>
        <w:lastRenderedPageBreak/>
        <w:t>Otros méritos o aclaraciones que se desee hacer constar</w:t>
      </w:r>
    </w:p>
    <w:p w:rsidR="005243BD" w:rsidRPr="00DF7E71" w:rsidRDefault="005243BD" w:rsidP="00B0015B">
      <w:pPr>
        <w:ind w:left="720" w:hanging="720"/>
        <w:rPr>
          <w:rFonts w:ascii="Palatino Linotype" w:hAnsi="Palatino Linotype"/>
          <w:szCs w:val="24"/>
          <w:lang w:val="es-ES"/>
        </w:rPr>
      </w:pPr>
    </w:p>
    <w:p w:rsidR="004D359B" w:rsidRPr="00DF7E71" w:rsidRDefault="00B058E0" w:rsidP="00D31E0D">
      <w:pPr>
        <w:ind w:left="720" w:hanging="720"/>
        <w:rPr>
          <w:rFonts w:ascii="Palatino Linotype" w:hAnsi="Palatino Linotype"/>
          <w:szCs w:val="24"/>
          <w:lang w:val="es-ES"/>
        </w:rPr>
      </w:pPr>
      <w:r w:rsidRPr="00DF7E71">
        <w:rPr>
          <w:rFonts w:ascii="Palatino Linotype" w:hAnsi="Palatino Linotype"/>
          <w:szCs w:val="24"/>
          <w:lang w:val="es-ES"/>
        </w:rPr>
        <w:t>5</w:t>
      </w:r>
      <w:r w:rsidR="004D359B" w:rsidRPr="00DF7E71">
        <w:rPr>
          <w:rFonts w:ascii="Palatino Linotype" w:hAnsi="Palatino Linotype"/>
          <w:szCs w:val="24"/>
          <w:lang w:val="es-ES"/>
        </w:rPr>
        <w:t xml:space="preserve"> sexenios reconocidos: desde 1991 </w:t>
      </w:r>
      <w:r w:rsidR="00C41390" w:rsidRPr="00DF7E71">
        <w:rPr>
          <w:rFonts w:ascii="Palatino Linotype" w:hAnsi="Palatino Linotype"/>
          <w:szCs w:val="24"/>
          <w:lang w:val="es-ES"/>
        </w:rPr>
        <w:t xml:space="preserve">hasta </w:t>
      </w:r>
      <w:r w:rsidRPr="00DF7E71">
        <w:rPr>
          <w:rFonts w:ascii="Palatino Linotype" w:hAnsi="Palatino Linotype"/>
          <w:szCs w:val="24"/>
          <w:lang w:val="es-ES"/>
        </w:rPr>
        <w:t>2020</w:t>
      </w:r>
    </w:p>
    <w:p w:rsidR="00C41390" w:rsidRPr="00DF7E71" w:rsidRDefault="00C41390" w:rsidP="00D31E0D">
      <w:pPr>
        <w:ind w:left="720" w:hanging="720"/>
        <w:rPr>
          <w:rFonts w:ascii="Palatino Linotype" w:hAnsi="Palatino Linotype"/>
          <w:szCs w:val="24"/>
          <w:lang w:val="es-ES"/>
        </w:rPr>
      </w:pPr>
      <w:r w:rsidRPr="00DF7E71">
        <w:rPr>
          <w:rFonts w:ascii="Palatino Linotype" w:hAnsi="Palatino Linotype"/>
          <w:szCs w:val="24"/>
          <w:lang w:val="es-ES"/>
        </w:rPr>
        <w:t>1 sexenio de transferencia desde 2003 hasta 2015</w:t>
      </w:r>
    </w:p>
    <w:p w:rsidR="004D359B" w:rsidRPr="00DF7E71" w:rsidRDefault="00034C6F" w:rsidP="00D31E0D">
      <w:pPr>
        <w:ind w:left="720" w:hanging="720"/>
        <w:rPr>
          <w:rFonts w:ascii="Palatino Linotype" w:hAnsi="Palatino Linotype"/>
          <w:szCs w:val="24"/>
          <w:lang w:val="es-ES"/>
        </w:rPr>
      </w:pPr>
      <w:r w:rsidRPr="00DF7E71">
        <w:rPr>
          <w:rFonts w:ascii="Palatino Linotype" w:hAnsi="Palatino Linotype"/>
          <w:szCs w:val="24"/>
          <w:lang w:val="es-ES"/>
        </w:rPr>
        <w:t>6</w:t>
      </w:r>
      <w:r w:rsidR="004D359B" w:rsidRPr="00DF7E71">
        <w:rPr>
          <w:rFonts w:ascii="Palatino Linotype" w:hAnsi="Palatino Linotype"/>
          <w:szCs w:val="24"/>
          <w:lang w:val="es-ES"/>
        </w:rPr>
        <w:t xml:space="preserve"> quinquenios reconocidos: desde 19</w:t>
      </w:r>
      <w:r w:rsidRPr="00DF7E71">
        <w:rPr>
          <w:rFonts w:ascii="Palatino Linotype" w:hAnsi="Palatino Linotype"/>
          <w:szCs w:val="24"/>
          <w:lang w:val="es-ES"/>
        </w:rPr>
        <w:t>89</w:t>
      </w:r>
      <w:r w:rsidR="004D359B" w:rsidRPr="00DF7E71">
        <w:rPr>
          <w:rFonts w:ascii="Palatino Linotype" w:hAnsi="Palatino Linotype"/>
          <w:szCs w:val="24"/>
          <w:lang w:val="es-ES"/>
        </w:rPr>
        <w:t xml:space="preserve"> hasta 2018</w:t>
      </w:r>
    </w:p>
    <w:p w:rsidR="004D359B" w:rsidRPr="00DF7E71" w:rsidRDefault="004D359B" w:rsidP="00D31E0D">
      <w:pPr>
        <w:ind w:left="720" w:hanging="720"/>
        <w:rPr>
          <w:rFonts w:ascii="Palatino Linotype" w:hAnsi="Palatino Linotype"/>
          <w:szCs w:val="24"/>
          <w:lang w:val="es-ES"/>
        </w:rPr>
      </w:pPr>
    </w:p>
    <w:p w:rsidR="00506310" w:rsidRPr="00DF7E71" w:rsidRDefault="00506310" w:rsidP="00D31E0D">
      <w:pPr>
        <w:ind w:left="720" w:hanging="720"/>
        <w:rPr>
          <w:rFonts w:ascii="Palatino Linotype" w:hAnsi="Palatino Linotype"/>
          <w:b/>
          <w:szCs w:val="24"/>
          <w:lang w:val="es-ES"/>
        </w:rPr>
      </w:pPr>
      <w:r w:rsidRPr="00DF7E71">
        <w:rPr>
          <w:rFonts w:ascii="Palatino Linotype" w:hAnsi="Palatino Linotype"/>
          <w:b/>
          <w:szCs w:val="24"/>
          <w:lang w:val="es-ES"/>
        </w:rPr>
        <w:t xml:space="preserve">Dirección </w:t>
      </w:r>
      <w:r w:rsidR="00984877" w:rsidRPr="00DF7E71">
        <w:rPr>
          <w:rFonts w:ascii="Palatino Linotype" w:hAnsi="Palatino Linotype"/>
          <w:b/>
          <w:szCs w:val="24"/>
          <w:lang w:val="es-ES"/>
        </w:rPr>
        <w:t xml:space="preserve">de </w:t>
      </w:r>
      <w:r w:rsidR="005243BD" w:rsidRPr="00DF7E71">
        <w:rPr>
          <w:rFonts w:ascii="Palatino Linotype" w:hAnsi="Palatino Linotype"/>
          <w:b/>
          <w:szCs w:val="24"/>
          <w:lang w:val="es-ES"/>
        </w:rPr>
        <w:t>estudiantes</w:t>
      </w:r>
      <w:r w:rsidR="00984877" w:rsidRPr="00DF7E71">
        <w:rPr>
          <w:rFonts w:ascii="Palatino Linotype" w:hAnsi="Palatino Linotype"/>
          <w:b/>
          <w:szCs w:val="24"/>
          <w:lang w:val="es-ES"/>
        </w:rPr>
        <w:t xml:space="preserve"> y contratados posdoctorales</w:t>
      </w:r>
      <w:r w:rsidRPr="00DF7E71">
        <w:rPr>
          <w:rFonts w:ascii="Palatino Linotype" w:hAnsi="Palatino Linotype"/>
          <w:b/>
          <w:szCs w:val="24"/>
          <w:lang w:val="es-ES"/>
        </w:rPr>
        <w:t>:</w:t>
      </w:r>
    </w:p>
    <w:p w:rsidR="00506310" w:rsidRPr="00DF7E71" w:rsidRDefault="00984877" w:rsidP="00B0015B">
      <w:pPr>
        <w:numPr>
          <w:ilvl w:val="0"/>
          <w:numId w:val="6"/>
        </w:numPr>
        <w:rPr>
          <w:rFonts w:ascii="Palatino Linotype" w:hAnsi="Palatino Linotype"/>
          <w:szCs w:val="24"/>
          <w:lang w:val="es-ES"/>
        </w:rPr>
      </w:pPr>
      <w:r w:rsidRPr="00DF7E71">
        <w:rPr>
          <w:rFonts w:ascii="Palatino Linotype" w:hAnsi="Palatino Linotype"/>
          <w:szCs w:val="24"/>
          <w:lang w:val="es-ES"/>
        </w:rPr>
        <w:t>B</w:t>
      </w:r>
      <w:r w:rsidR="00506310" w:rsidRPr="00DF7E71">
        <w:rPr>
          <w:rFonts w:ascii="Palatino Linotype" w:hAnsi="Palatino Linotype"/>
          <w:szCs w:val="24"/>
          <w:lang w:val="es-ES"/>
        </w:rPr>
        <w:t>ecaria posdoctoral María Abuín durante los años 1998-1999.</w:t>
      </w:r>
    </w:p>
    <w:p w:rsidR="001B1A0B" w:rsidRPr="00DF7E71" w:rsidRDefault="00984877" w:rsidP="00B0015B">
      <w:pPr>
        <w:numPr>
          <w:ilvl w:val="0"/>
          <w:numId w:val="6"/>
        </w:numPr>
        <w:rPr>
          <w:rFonts w:ascii="Palatino Linotype" w:hAnsi="Palatino Linotype"/>
          <w:szCs w:val="24"/>
          <w:lang w:val="es-ES"/>
        </w:rPr>
      </w:pPr>
      <w:r w:rsidRPr="00DF7E71">
        <w:rPr>
          <w:rFonts w:ascii="Palatino Linotype" w:hAnsi="Palatino Linotype"/>
          <w:szCs w:val="24"/>
          <w:lang w:val="es-ES"/>
        </w:rPr>
        <w:t>B</w:t>
      </w:r>
      <w:r w:rsidR="00506310" w:rsidRPr="00DF7E71">
        <w:rPr>
          <w:rFonts w:ascii="Palatino Linotype" w:hAnsi="Palatino Linotype"/>
          <w:szCs w:val="24"/>
          <w:lang w:val="es-ES"/>
        </w:rPr>
        <w:t>ecaria posdoctoral Rosa Tarrío durante los años 2001-2003.</w:t>
      </w:r>
    </w:p>
    <w:p w:rsidR="002C2664" w:rsidRPr="00DF7E71" w:rsidRDefault="002C2664" w:rsidP="00B0015B">
      <w:pPr>
        <w:numPr>
          <w:ilvl w:val="0"/>
          <w:numId w:val="6"/>
        </w:numPr>
        <w:rPr>
          <w:rFonts w:ascii="Palatino Linotype" w:hAnsi="Palatino Linotype"/>
          <w:szCs w:val="24"/>
          <w:lang w:val="es-ES"/>
        </w:rPr>
      </w:pPr>
      <w:r w:rsidRPr="00DF7E71">
        <w:rPr>
          <w:rFonts w:ascii="Palatino Linotype" w:hAnsi="Palatino Linotype"/>
          <w:szCs w:val="24"/>
          <w:lang w:val="es-ES"/>
        </w:rPr>
        <w:t xml:space="preserve">Contratado posdoctoral Víctor M Rodríguez Graña 2009 </w:t>
      </w:r>
      <w:r w:rsidR="00C61CAC" w:rsidRPr="00DF7E71">
        <w:rPr>
          <w:rFonts w:ascii="Palatino Linotype" w:hAnsi="Palatino Linotype"/>
          <w:szCs w:val="24"/>
          <w:lang w:val="es-ES"/>
        </w:rPr>
        <w:t>–</w:t>
      </w:r>
      <w:r w:rsidR="005E088E" w:rsidRPr="00DF7E71">
        <w:rPr>
          <w:rFonts w:ascii="Palatino Linotype" w:hAnsi="Palatino Linotype"/>
          <w:szCs w:val="24"/>
          <w:lang w:val="es-ES"/>
        </w:rPr>
        <w:t>2012</w:t>
      </w:r>
    </w:p>
    <w:p w:rsidR="005243BD" w:rsidRPr="00DF7E71" w:rsidRDefault="00C61CAC" w:rsidP="00C61CAC">
      <w:pPr>
        <w:numPr>
          <w:ilvl w:val="0"/>
          <w:numId w:val="6"/>
        </w:numPr>
        <w:rPr>
          <w:rFonts w:ascii="Palatino Linotype" w:hAnsi="Palatino Linotype"/>
          <w:szCs w:val="24"/>
          <w:lang w:val="es-ES"/>
        </w:rPr>
      </w:pPr>
      <w:r w:rsidRPr="00DF7E71">
        <w:rPr>
          <w:rFonts w:ascii="Palatino Linotype" w:hAnsi="Palatino Linotype"/>
          <w:szCs w:val="24"/>
          <w:lang w:val="es-ES"/>
        </w:rPr>
        <w:t>Becario de introducción a al investigación Diego Mallo, 2008 y 2009</w:t>
      </w:r>
    </w:p>
    <w:p w:rsidR="00506310" w:rsidRPr="00DF7E71" w:rsidRDefault="00C3686F" w:rsidP="00C61CAC">
      <w:pPr>
        <w:numPr>
          <w:ilvl w:val="0"/>
          <w:numId w:val="6"/>
        </w:numPr>
        <w:rPr>
          <w:rFonts w:ascii="Palatino Linotype" w:hAnsi="Palatino Linotype"/>
          <w:szCs w:val="24"/>
          <w:lang w:val="es-ES"/>
        </w:rPr>
      </w:pPr>
      <w:r w:rsidRPr="00DF7E71">
        <w:rPr>
          <w:rFonts w:ascii="Palatino Linotype" w:hAnsi="Palatino Linotype"/>
          <w:szCs w:val="24"/>
          <w:lang w:val="es-ES"/>
        </w:rPr>
        <w:t>Responsable de</w:t>
      </w:r>
      <w:r w:rsidR="00984877" w:rsidRPr="00DF7E71">
        <w:rPr>
          <w:rFonts w:ascii="Palatino Linotype" w:hAnsi="Palatino Linotype"/>
          <w:szCs w:val="24"/>
          <w:lang w:val="es-ES"/>
        </w:rPr>
        <w:t xml:space="preserve"> </w:t>
      </w:r>
      <w:r w:rsidR="00C61CAC" w:rsidRPr="00DF7E71">
        <w:rPr>
          <w:rFonts w:ascii="Palatino Linotype" w:hAnsi="Palatino Linotype"/>
          <w:szCs w:val="24"/>
          <w:lang w:val="es-ES"/>
        </w:rPr>
        <w:t xml:space="preserve">programas de formación de </w:t>
      </w:r>
      <w:r w:rsidRPr="00DF7E71">
        <w:rPr>
          <w:rFonts w:ascii="Palatino Linotype" w:hAnsi="Palatino Linotype"/>
          <w:szCs w:val="24"/>
          <w:lang w:val="es-ES"/>
        </w:rPr>
        <w:t>estudiantes en prácticas</w:t>
      </w:r>
      <w:r w:rsidR="00C61CAC" w:rsidRPr="00DF7E71">
        <w:rPr>
          <w:rFonts w:ascii="Palatino Linotype" w:hAnsi="Palatino Linotype"/>
          <w:szCs w:val="24"/>
          <w:lang w:val="es-ES"/>
        </w:rPr>
        <w:t xml:space="preserve"> </w:t>
      </w:r>
      <w:r w:rsidR="005243BD" w:rsidRPr="00DF7E71">
        <w:rPr>
          <w:rFonts w:ascii="Palatino Linotype" w:hAnsi="Palatino Linotype"/>
          <w:szCs w:val="24"/>
          <w:lang w:val="es-ES"/>
        </w:rPr>
        <w:t xml:space="preserve">en la Misión Biológica de Galicia </w:t>
      </w:r>
      <w:r w:rsidR="00C61CAC" w:rsidRPr="00DF7E71">
        <w:rPr>
          <w:rFonts w:ascii="Palatino Linotype" w:hAnsi="Palatino Linotype"/>
          <w:szCs w:val="24"/>
          <w:lang w:val="es-ES"/>
        </w:rPr>
        <w:t xml:space="preserve">de las </w:t>
      </w:r>
      <w:r w:rsidRPr="00DF7E71">
        <w:rPr>
          <w:rFonts w:ascii="Palatino Linotype" w:hAnsi="Palatino Linotype"/>
          <w:szCs w:val="24"/>
          <w:lang w:val="es-ES"/>
        </w:rPr>
        <w:t>Universidad</w:t>
      </w:r>
      <w:r w:rsidR="00C61CAC" w:rsidRPr="00DF7E71">
        <w:rPr>
          <w:rFonts w:ascii="Palatino Linotype" w:hAnsi="Palatino Linotype"/>
          <w:szCs w:val="24"/>
          <w:lang w:val="es-ES"/>
        </w:rPr>
        <w:t>es</w:t>
      </w:r>
      <w:r w:rsidRPr="00DF7E71">
        <w:rPr>
          <w:rFonts w:ascii="Palatino Linotype" w:hAnsi="Palatino Linotype"/>
          <w:szCs w:val="24"/>
          <w:lang w:val="es-ES"/>
        </w:rPr>
        <w:t xml:space="preserve"> de Santiago</w:t>
      </w:r>
      <w:r w:rsidR="00C61CAC" w:rsidRPr="00DF7E71">
        <w:rPr>
          <w:rFonts w:ascii="Palatino Linotype" w:hAnsi="Palatino Linotype"/>
          <w:szCs w:val="24"/>
          <w:lang w:val="es-ES"/>
        </w:rPr>
        <w:t>, Vigo, H</w:t>
      </w:r>
      <w:r w:rsidRPr="00DF7E71">
        <w:rPr>
          <w:rFonts w:ascii="Palatino Linotype" w:hAnsi="Palatino Linotype"/>
          <w:szCs w:val="24"/>
          <w:lang w:val="es-ES"/>
        </w:rPr>
        <w:t xml:space="preserve">ohenheim (Alemania) </w:t>
      </w:r>
      <w:r w:rsidR="00C61CAC" w:rsidRPr="00DF7E71">
        <w:rPr>
          <w:rFonts w:ascii="Palatino Linotype" w:hAnsi="Palatino Linotype"/>
          <w:szCs w:val="24"/>
          <w:lang w:val="es-ES"/>
        </w:rPr>
        <w:t xml:space="preserve">y Salamanca </w:t>
      </w:r>
      <w:smartTag w:uri="urn:schemas-microsoft-com:office:smarttags" w:element="metricconverter">
        <w:smartTagPr>
          <w:attr w:name="ProductID" w:val="2004 a"/>
        </w:smartTagPr>
        <w:r w:rsidR="00C61CAC" w:rsidRPr="00DF7E71">
          <w:rPr>
            <w:rFonts w:ascii="Palatino Linotype" w:hAnsi="Palatino Linotype"/>
            <w:szCs w:val="24"/>
            <w:lang w:val="es-ES"/>
          </w:rPr>
          <w:t>2004</w:t>
        </w:r>
        <w:r w:rsidR="005243BD" w:rsidRPr="00DF7E71">
          <w:rPr>
            <w:rFonts w:ascii="Palatino Linotype" w:hAnsi="Palatino Linotype"/>
            <w:szCs w:val="24"/>
            <w:lang w:val="es-ES"/>
          </w:rPr>
          <w:t xml:space="preserve"> a</w:t>
        </w:r>
      </w:smartTag>
      <w:r w:rsidR="005243BD" w:rsidRPr="00DF7E71">
        <w:rPr>
          <w:rFonts w:ascii="Palatino Linotype" w:hAnsi="Palatino Linotype"/>
          <w:szCs w:val="24"/>
          <w:lang w:val="es-ES"/>
        </w:rPr>
        <w:t xml:space="preserve"> 2011</w:t>
      </w:r>
    </w:p>
    <w:p w:rsidR="008937AE" w:rsidRDefault="008937AE" w:rsidP="008937AE">
      <w:pPr>
        <w:numPr>
          <w:ilvl w:val="0"/>
          <w:numId w:val="6"/>
        </w:numPr>
        <w:spacing w:line="353" w:lineRule="exact"/>
        <w:ind w:right="-68"/>
        <w:rPr>
          <w:rFonts w:ascii="Palatino Linotype" w:hAnsi="Palatino Linotype"/>
          <w:color w:val="000000"/>
          <w:szCs w:val="24"/>
          <w:lang w:val="es-ES"/>
        </w:rPr>
      </w:pPr>
      <w:r w:rsidRPr="00DF7E71">
        <w:rPr>
          <w:rFonts w:ascii="Palatino Linotype" w:eastAsia="Myriad Pro" w:hAnsi="Palatino Linotype" w:cs="Myriad Pro"/>
          <w:color w:val="000000"/>
          <w:szCs w:val="24"/>
          <w:lang w:val="es-ES"/>
        </w:rPr>
        <w:t xml:space="preserve">Estancia de estudiante: Qiang Y. Regulación Genética de la tolerancia al frío en maíz. Universidad Agrícola de </w:t>
      </w:r>
      <w:r w:rsidRPr="00DF7E71">
        <w:rPr>
          <w:rFonts w:ascii="Palatino Linotype" w:hAnsi="Palatino Linotype"/>
          <w:color w:val="000000"/>
          <w:szCs w:val="24"/>
          <w:lang w:val="es-ES"/>
        </w:rPr>
        <w:t>Sichuan (China) 01/10/ 2017 a 30/09/2019. Director: P Revilla</w:t>
      </w:r>
    </w:p>
    <w:p w:rsidR="0087598B" w:rsidRPr="00DF7E71" w:rsidRDefault="0087598B" w:rsidP="008937AE">
      <w:pPr>
        <w:numPr>
          <w:ilvl w:val="0"/>
          <w:numId w:val="6"/>
        </w:numPr>
        <w:spacing w:line="353" w:lineRule="exact"/>
        <w:ind w:right="-68"/>
        <w:rPr>
          <w:rFonts w:ascii="Palatino Linotype" w:hAnsi="Palatino Linotype"/>
          <w:color w:val="000000"/>
          <w:szCs w:val="24"/>
          <w:lang w:val="es-ES"/>
        </w:rPr>
      </w:pPr>
      <w:r>
        <w:rPr>
          <w:rFonts w:ascii="Palatino Linotype" w:hAnsi="Palatino Linotype"/>
          <w:color w:val="000000"/>
          <w:szCs w:val="24"/>
          <w:lang w:val="es-ES"/>
        </w:rPr>
        <w:t>Dirección de estudiantes Erasmus+: 1 en 2021 y 2 en 2022</w:t>
      </w:r>
    </w:p>
    <w:p w:rsidR="008937AE" w:rsidRPr="00DF7E71" w:rsidRDefault="008937AE" w:rsidP="008937AE">
      <w:pPr>
        <w:ind w:left="360"/>
        <w:rPr>
          <w:rFonts w:ascii="Palatino Linotype" w:hAnsi="Palatino Linotype"/>
          <w:szCs w:val="24"/>
          <w:lang w:val="es-ES"/>
        </w:rPr>
      </w:pPr>
    </w:p>
    <w:p w:rsidR="005243BD" w:rsidRPr="00DF7E71" w:rsidRDefault="005243BD" w:rsidP="005243BD">
      <w:pPr>
        <w:rPr>
          <w:rFonts w:ascii="Palatino Linotype" w:hAnsi="Palatino Linotype"/>
          <w:b/>
          <w:szCs w:val="24"/>
          <w:lang w:val="es-ES"/>
        </w:rPr>
      </w:pPr>
    </w:p>
    <w:p w:rsidR="00B0015B" w:rsidRPr="00DF7E71" w:rsidRDefault="00B0015B" w:rsidP="005243BD">
      <w:pPr>
        <w:rPr>
          <w:rFonts w:ascii="Palatino Linotype" w:hAnsi="Palatino Linotype"/>
          <w:b/>
          <w:szCs w:val="24"/>
          <w:lang w:val="es-ES"/>
        </w:rPr>
      </w:pPr>
      <w:r w:rsidRPr="00DF7E71">
        <w:rPr>
          <w:rFonts w:ascii="Palatino Linotype" w:hAnsi="Palatino Linotype"/>
          <w:b/>
          <w:szCs w:val="24"/>
          <w:lang w:val="es-ES"/>
        </w:rPr>
        <w:t xml:space="preserve">Revisor de artículos científicos para </w:t>
      </w:r>
      <w:r w:rsidR="00EF4B30" w:rsidRPr="00DF7E71">
        <w:rPr>
          <w:rFonts w:ascii="Palatino Linotype" w:hAnsi="Palatino Linotype"/>
          <w:b/>
          <w:szCs w:val="24"/>
          <w:lang w:val="es-ES"/>
        </w:rPr>
        <w:t>varias</w:t>
      </w:r>
      <w:r w:rsidRPr="00DF7E71">
        <w:rPr>
          <w:rFonts w:ascii="Palatino Linotype" w:hAnsi="Palatino Linotype"/>
          <w:b/>
          <w:szCs w:val="24"/>
          <w:lang w:val="es-ES"/>
        </w:rPr>
        <w:t xml:space="preserve"> revistas:</w:t>
      </w:r>
    </w:p>
    <w:p w:rsidR="0008059F" w:rsidRPr="00DF7E71" w:rsidRDefault="0008059F" w:rsidP="00EF4B30">
      <w:pPr>
        <w:rPr>
          <w:rFonts w:ascii="Palatino Linotype" w:hAnsi="Palatino Linotype"/>
          <w:szCs w:val="24"/>
          <w:lang w:val="en-GB"/>
        </w:rPr>
      </w:pPr>
      <w:r w:rsidRPr="00DF7E71">
        <w:rPr>
          <w:rFonts w:ascii="Palatino Linotype" w:hAnsi="Palatino Linotype"/>
          <w:szCs w:val="24"/>
          <w:lang w:val="en-GB"/>
        </w:rPr>
        <w:t>Acta Advances in Agricultural Sciences</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Acta Physiologiae Plantarum</w:t>
      </w:r>
      <w:r w:rsidR="00EF4B30" w:rsidRPr="00DF7E71">
        <w:rPr>
          <w:rFonts w:ascii="Palatino Linotype" w:hAnsi="Palatino Linotype"/>
          <w:szCs w:val="24"/>
          <w:lang w:val="en-GB"/>
        </w:rPr>
        <w:t xml:space="preserve">, </w:t>
      </w:r>
      <w:r w:rsidRPr="00DF7E71">
        <w:rPr>
          <w:rFonts w:ascii="Palatino Linotype" w:hAnsi="Palatino Linotype"/>
          <w:szCs w:val="24"/>
          <w:lang w:val="en-GB"/>
        </w:rPr>
        <w:t>Acta Universitatis</w:t>
      </w:r>
      <w:r w:rsidR="00EF4B30" w:rsidRPr="00DF7E71">
        <w:rPr>
          <w:rFonts w:ascii="Palatino Linotype" w:hAnsi="Palatino Linotype"/>
          <w:szCs w:val="24"/>
          <w:lang w:val="en-GB"/>
        </w:rPr>
        <w:t xml:space="preserve">, </w:t>
      </w:r>
      <w:r w:rsidRPr="00DF7E71">
        <w:rPr>
          <w:rFonts w:ascii="Palatino Linotype" w:hAnsi="Palatino Linotype"/>
          <w:szCs w:val="24"/>
          <w:lang w:val="en-GB"/>
        </w:rPr>
        <w:t>African Journal of Agricultural Research</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African Journal of Biochemistry Research</w:t>
      </w:r>
      <w:r w:rsidR="00EF4B30" w:rsidRPr="00DF7E71">
        <w:rPr>
          <w:rFonts w:ascii="Palatino Linotype" w:hAnsi="Palatino Linotype"/>
          <w:szCs w:val="24"/>
          <w:lang w:val="en-GB"/>
        </w:rPr>
        <w:t xml:space="preserve">, </w:t>
      </w:r>
      <w:r w:rsidRPr="00DF7E71">
        <w:rPr>
          <w:rFonts w:ascii="Palatino Linotype" w:hAnsi="Palatino Linotype"/>
          <w:szCs w:val="24"/>
          <w:lang w:val="en-GB"/>
        </w:rPr>
        <w:t>African Journal of Biotechnology</w:t>
      </w:r>
      <w:r w:rsidR="00EF4B30" w:rsidRPr="00DF7E71">
        <w:rPr>
          <w:rFonts w:ascii="Palatino Linotype" w:hAnsi="Palatino Linotype"/>
          <w:szCs w:val="24"/>
          <w:lang w:val="en-GB"/>
        </w:rPr>
        <w:t xml:space="preserve">, </w:t>
      </w:r>
      <w:r w:rsidR="003A4958" w:rsidRPr="00DF7E71">
        <w:rPr>
          <w:rFonts w:ascii="Palatino Linotype" w:hAnsi="Palatino Linotype"/>
          <w:szCs w:val="24"/>
          <w:lang w:val="en-GB"/>
        </w:rPr>
        <w:t>Agronomy</w:t>
      </w:r>
      <w:r w:rsidR="00EF4B30" w:rsidRPr="00DF7E71">
        <w:rPr>
          <w:rFonts w:ascii="Palatino Linotype" w:hAnsi="Palatino Linotype"/>
          <w:szCs w:val="24"/>
          <w:lang w:val="en-GB"/>
        </w:rPr>
        <w:t xml:space="preserve">, </w:t>
      </w:r>
      <w:r w:rsidRPr="00DF7E71">
        <w:rPr>
          <w:rFonts w:ascii="Palatino Linotype" w:hAnsi="Palatino Linotype"/>
          <w:szCs w:val="24"/>
          <w:lang w:val="en-GB"/>
        </w:rPr>
        <w:t>BMC Plant Biology</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Cereal Research Communications</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Crop Science</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s-ES"/>
        </w:rPr>
        <w:t>Euphytica</w:t>
      </w:r>
      <w:r w:rsidR="00715208" w:rsidRPr="00DF7E71">
        <w:rPr>
          <w:rFonts w:ascii="Palatino Linotype" w:hAnsi="Palatino Linotype"/>
          <w:szCs w:val="24"/>
          <w:lang w:val="es-ES"/>
        </w:rPr>
        <w:t xml:space="preserve">: </w:t>
      </w:r>
      <w:r w:rsidR="003A4958" w:rsidRPr="00DF7E71">
        <w:rPr>
          <w:rFonts w:ascii="Palatino Linotype" w:hAnsi="Palatino Linotype"/>
          <w:szCs w:val="24"/>
          <w:lang w:val="es-ES"/>
        </w:rPr>
        <w:t>135</w:t>
      </w:r>
      <w:r w:rsidR="002E6CEA" w:rsidRPr="00DF7E71">
        <w:rPr>
          <w:rFonts w:ascii="Palatino Linotype" w:hAnsi="Palatino Linotype"/>
          <w:szCs w:val="24"/>
          <w:lang w:val="es-ES"/>
        </w:rPr>
        <w:t xml:space="preserve"> </w:t>
      </w:r>
      <w:r w:rsidR="00715208" w:rsidRPr="00DF7E71">
        <w:rPr>
          <w:rFonts w:ascii="Palatino Linotype" w:hAnsi="Palatino Linotype"/>
          <w:szCs w:val="24"/>
          <w:lang w:val="es-ES"/>
        </w:rPr>
        <w:t>revisiones</w:t>
      </w:r>
      <w:r w:rsidR="003A4958" w:rsidRPr="00DF7E71">
        <w:rPr>
          <w:rFonts w:ascii="Palatino Linotype" w:hAnsi="Palatino Linotype"/>
          <w:szCs w:val="24"/>
          <w:lang w:val="es-ES"/>
        </w:rPr>
        <w:t xml:space="preserve"> (a 12 de septiembre de 2017)</w:t>
      </w:r>
      <w:r w:rsidR="00EF4B30" w:rsidRPr="00DF7E71">
        <w:rPr>
          <w:rFonts w:ascii="Palatino Linotype" w:hAnsi="Palatino Linotype"/>
          <w:szCs w:val="24"/>
          <w:lang w:val="es-ES"/>
        </w:rPr>
        <w:t xml:space="preserve">, </w:t>
      </w:r>
      <w:r w:rsidR="00B0015B" w:rsidRPr="00DF7E71">
        <w:rPr>
          <w:rFonts w:ascii="Palatino Linotype" w:hAnsi="Palatino Linotype"/>
          <w:szCs w:val="24"/>
          <w:lang w:val="en-GB"/>
        </w:rPr>
        <w:t>Field Crop Research</w:t>
      </w:r>
      <w:r w:rsidR="00EF4B30" w:rsidRPr="00DF7E71">
        <w:rPr>
          <w:rFonts w:ascii="Palatino Linotype" w:hAnsi="Palatino Linotype"/>
          <w:szCs w:val="24"/>
          <w:lang w:val="en-GB"/>
        </w:rPr>
        <w:t xml:space="preserve">, </w:t>
      </w:r>
      <w:r w:rsidR="002E6CEA" w:rsidRPr="00DF7E71">
        <w:rPr>
          <w:rFonts w:ascii="Palatino Linotype" w:hAnsi="Palatino Linotype"/>
          <w:szCs w:val="24"/>
          <w:lang w:val="en-GB"/>
        </w:rPr>
        <w:t>Frontiers</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Hereditas</w:t>
      </w:r>
      <w:r w:rsidR="00EF4B30" w:rsidRPr="00DF7E71">
        <w:rPr>
          <w:rFonts w:ascii="Palatino Linotype" w:hAnsi="Palatino Linotype"/>
          <w:szCs w:val="24"/>
          <w:lang w:val="en-GB"/>
        </w:rPr>
        <w:t xml:space="preserve">, </w:t>
      </w:r>
      <w:r w:rsidRPr="00DF7E71">
        <w:rPr>
          <w:rFonts w:ascii="Palatino Linotype" w:hAnsi="Palatino Linotype"/>
          <w:szCs w:val="24"/>
          <w:lang w:val="en-GB"/>
        </w:rPr>
        <w:t>ITEA</w:t>
      </w:r>
      <w:r w:rsidR="00EF4B30" w:rsidRPr="00DF7E71">
        <w:rPr>
          <w:rFonts w:ascii="Palatino Linotype" w:hAnsi="Palatino Linotype"/>
          <w:szCs w:val="24"/>
          <w:lang w:val="en-GB"/>
        </w:rPr>
        <w:t xml:space="preserve">, </w:t>
      </w:r>
      <w:r w:rsidR="00266732" w:rsidRPr="00DF7E71">
        <w:rPr>
          <w:rFonts w:ascii="Palatino Linotype" w:hAnsi="Palatino Linotype" w:cs="Courier New"/>
          <w:szCs w:val="24"/>
          <w:lang w:val="es-ES"/>
        </w:rPr>
        <w:t>International Journal of Molecular Sciences</w:t>
      </w:r>
      <w:r w:rsidR="00EF4B30" w:rsidRPr="00DF7E71">
        <w:rPr>
          <w:rFonts w:ascii="Palatino Linotype" w:hAnsi="Palatino Linotype" w:cs="Courier New"/>
          <w:szCs w:val="24"/>
          <w:lang w:val="es-ES"/>
        </w:rPr>
        <w:t xml:space="preserve">, </w:t>
      </w:r>
      <w:r w:rsidR="006B1F59" w:rsidRPr="00DF7E71">
        <w:rPr>
          <w:rFonts w:ascii="Palatino Linotype" w:hAnsi="Palatino Linotype"/>
          <w:szCs w:val="24"/>
          <w:lang w:val="en-GB"/>
        </w:rPr>
        <w:t>International Journal of Plant Biology &amp; Research</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International  Journal of Plant Science</w:t>
      </w:r>
      <w:r w:rsidR="00EF4B30" w:rsidRPr="00DF7E71">
        <w:rPr>
          <w:rFonts w:ascii="Palatino Linotype" w:hAnsi="Palatino Linotype"/>
          <w:szCs w:val="24"/>
          <w:lang w:val="en-GB"/>
        </w:rPr>
        <w:t xml:space="preserve">, </w:t>
      </w:r>
      <w:r w:rsidR="00AE54E5" w:rsidRPr="00DF7E71">
        <w:rPr>
          <w:rFonts w:ascii="Palatino Linotype" w:hAnsi="Palatino Linotype" w:cs="Courier New"/>
          <w:szCs w:val="24"/>
          <w:lang w:val="es-ES"/>
        </w:rPr>
        <w:t>International Scholarly Research Notices</w:t>
      </w:r>
      <w:r w:rsidR="00EF4B30" w:rsidRPr="00DF7E71">
        <w:rPr>
          <w:rFonts w:ascii="Palatino Linotype" w:hAnsi="Palatino Linotype" w:cs="Courier New"/>
          <w:szCs w:val="24"/>
          <w:lang w:val="es-ES"/>
        </w:rPr>
        <w:t xml:space="preserve">, </w:t>
      </w:r>
      <w:r w:rsidR="00AB31BF" w:rsidRPr="00DF7E71">
        <w:rPr>
          <w:rFonts w:ascii="Palatino Linotype" w:hAnsi="Palatino Linotype"/>
          <w:szCs w:val="24"/>
          <w:lang w:val="en-GB"/>
        </w:rPr>
        <w:t>ISRN Agronomy</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Journal of Agricultural and Food Science</w:t>
      </w:r>
      <w:r w:rsidR="00EF4B30" w:rsidRPr="00DF7E71">
        <w:rPr>
          <w:rFonts w:ascii="Palatino Linotype" w:hAnsi="Palatino Linotype"/>
          <w:szCs w:val="24"/>
          <w:lang w:val="en-GB"/>
        </w:rPr>
        <w:t xml:space="preserve">, </w:t>
      </w:r>
      <w:r w:rsidR="009005E5" w:rsidRPr="00DF7E71">
        <w:rPr>
          <w:rFonts w:ascii="Palatino Linotype" w:hAnsi="Palatino Linotype"/>
          <w:szCs w:val="24"/>
          <w:lang w:val="en-GB"/>
        </w:rPr>
        <w:t>Journal of the American Society for Horticultural Science</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Journal of Cereal Science</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Journal of Genetics</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Journal of Plant Breeding and Crop Science</w:t>
      </w:r>
      <w:r w:rsidR="00EF4B30" w:rsidRPr="00DF7E71">
        <w:rPr>
          <w:rFonts w:ascii="Palatino Linotype" w:hAnsi="Palatino Linotype"/>
          <w:szCs w:val="24"/>
          <w:lang w:val="en-GB"/>
        </w:rPr>
        <w:t xml:space="preserve">, </w:t>
      </w:r>
      <w:r w:rsidRPr="00DF7E71">
        <w:rPr>
          <w:rFonts w:ascii="Palatino Linotype" w:hAnsi="Palatino Linotype"/>
          <w:szCs w:val="24"/>
          <w:lang w:val="en-GB"/>
        </w:rPr>
        <w:t>Journal of Plant Registration</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Journal Scientia Agricola</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Journal of Science of Food and Agriculture</w:t>
      </w:r>
      <w:r w:rsidR="00EF4B30" w:rsidRPr="00DF7E71">
        <w:rPr>
          <w:rFonts w:ascii="Palatino Linotype" w:hAnsi="Palatino Linotype"/>
          <w:szCs w:val="24"/>
          <w:lang w:val="en-GB"/>
        </w:rPr>
        <w:t xml:space="preserve">, </w:t>
      </w:r>
      <w:r w:rsidRPr="00DF7E71">
        <w:rPr>
          <w:rFonts w:ascii="Palatino Linotype" w:hAnsi="Palatino Linotype"/>
          <w:szCs w:val="24"/>
          <w:lang w:val="en-GB"/>
        </w:rPr>
        <w:t>Maydica</w:t>
      </w:r>
      <w:r w:rsidR="00EF4B30" w:rsidRPr="00DF7E71">
        <w:rPr>
          <w:rFonts w:ascii="Palatino Linotype" w:hAnsi="Palatino Linotype"/>
          <w:szCs w:val="24"/>
          <w:lang w:val="en-GB"/>
        </w:rPr>
        <w:t xml:space="preserve">, </w:t>
      </w:r>
      <w:r w:rsidRPr="00DF7E71">
        <w:rPr>
          <w:rFonts w:ascii="Palatino Linotype" w:hAnsi="Palatino Linotype"/>
          <w:szCs w:val="24"/>
          <w:lang w:val="en-GB"/>
        </w:rPr>
        <w:t>Plant Breeding</w:t>
      </w:r>
      <w:r w:rsidR="00EF4B30" w:rsidRPr="00DF7E71">
        <w:rPr>
          <w:rFonts w:ascii="Palatino Linotype" w:hAnsi="Palatino Linotype"/>
          <w:szCs w:val="24"/>
          <w:lang w:val="en-GB"/>
        </w:rPr>
        <w:t>, ,</w:t>
      </w:r>
      <w:r w:rsidR="00915EE3" w:rsidRPr="00DF7E71">
        <w:rPr>
          <w:rFonts w:ascii="Palatino Linotype" w:hAnsi="Palatino Linotype"/>
          <w:szCs w:val="24"/>
          <w:lang w:val="en-GB"/>
        </w:rPr>
        <w:t>Plant Science</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Physiologia Plantarum</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Scientia Agricola</w:t>
      </w:r>
      <w:r w:rsidR="00EF4B30" w:rsidRPr="00DF7E71">
        <w:rPr>
          <w:rFonts w:ascii="Palatino Linotype" w:hAnsi="Palatino Linotype"/>
          <w:szCs w:val="24"/>
          <w:lang w:val="en-GB"/>
        </w:rPr>
        <w:t xml:space="preserve">, </w:t>
      </w:r>
      <w:r w:rsidR="00CF57BA" w:rsidRPr="00DF7E71">
        <w:rPr>
          <w:rFonts w:ascii="Palatino Linotype" w:hAnsi="Palatino Linotype"/>
          <w:szCs w:val="24"/>
          <w:lang w:val="en-GB"/>
        </w:rPr>
        <w:t>Sensors</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Siencia Horticulturae</w:t>
      </w:r>
      <w:r w:rsidR="00EF4B30" w:rsidRPr="00DF7E71">
        <w:rPr>
          <w:rFonts w:ascii="Palatino Linotype" w:hAnsi="Palatino Linotype"/>
          <w:szCs w:val="24"/>
          <w:lang w:val="en-GB"/>
        </w:rPr>
        <w:t xml:space="preserve">, </w:t>
      </w:r>
      <w:r w:rsidRPr="00DF7E71">
        <w:rPr>
          <w:rFonts w:ascii="Palatino Linotype" w:hAnsi="Palatino Linotype"/>
          <w:szCs w:val="24"/>
          <w:lang w:val="en-GB"/>
        </w:rPr>
        <w:t>Sciencia and Technology</w:t>
      </w:r>
      <w:r w:rsidR="00EF4B30" w:rsidRPr="00DF7E71">
        <w:rPr>
          <w:rFonts w:ascii="Palatino Linotype" w:hAnsi="Palatino Linotype"/>
          <w:szCs w:val="24"/>
          <w:lang w:val="en-GB"/>
        </w:rPr>
        <w:t xml:space="preserve">, </w:t>
      </w:r>
      <w:r w:rsidRPr="00DF7E71">
        <w:rPr>
          <w:rFonts w:ascii="Palatino Linotype" w:hAnsi="Palatino Linotype"/>
          <w:szCs w:val="24"/>
          <w:lang w:val="en-GB"/>
        </w:rPr>
        <w:t>Scientific World Journal</w:t>
      </w:r>
      <w:r w:rsidR="00EF4B30" w:rsidRPr="00DF7E71">
        <w:rPr>
          <w:rFonts w:ascii="Palatino Linotype" w:hAnsi="Palatino Linotype"/>
          <w:szCs w:val="24"/>
          <w:lang w:val="en-GB"/>
        </w:rPr>
        <w:t xml:space="preserve">, </w:t>
      </w:r>
      <w:r w:rsidR="007357E4" w:rsidRPr="00DF7E71">
        <w:rPr>
          <w:rFonts w:ascii="Palatino Linotype" w:hAnsi="Palatino Linotype"/>
          <w:szCs w:val="24"/>
          <w:lang w:val="en-GB"/>
        </w:rPr>
        <w:t>Spanish Journal of Agricultural Research</w:t>
      </w:r>
      <w:r w:rsidR="00EF4B30" w:rsidRPr="00DF7E71">
        <w:rPr>
          <w:rFonts w:ascii="Palatino Linotype" w:hAnsi="Palatino Linotype"/>
          <w:szCs w:val="24"/>
          <w:lang w:val="en-GB"/>
        </w:rPr>
        <w:t xml:space="preserve">, </w:t>
      </w:r>
      <w:r w:rsidR="00B0015B" w:rsidRPr="00DF7E71">
        <w:rPr>
          <w:rFonts w:ascii="Palatino Linotype" w:hAnsi="Palatino Linotype"/>
          <w:szCs w:val="24"/>
          <w:lang w:val="en-GB"/>
        </w:rPr>
        <w:t>Theoretical and Applied Genetics</w:t>
      </w:r>
      <w:r w:rsidR="00EF4B30" w:rsidRPr="00DF7E71">
        <w:rPr>
          <w:rFonts w:ascii="Palatino Linotype" w:hAnsi="Palatino Linotype"/>
          <w:szCs w:val="24"/>
          <w:lang w:val="en-GB"/>
        </w:rPr>
        <w:t xml:space="preserve">, </w:t>
      </w:r>
      <w:r w:rsidR="00570BC1" w:rsidRPr="00DF7E71">
        <w:rPr>
          <w:rFonts w:ascii="Palatino Linotype" w:hAnsi="Palatino Linotype"/>
          <w:szCs w:val="24"/>
          <w:lang w:val="en-GB"/>
        </w:rPr>
        <w:t>The Scientific World Journal</w:t>
      </w:r>
      <w:r w:rsidR="00EF4B30" w:rsidRPr="00DF7E71">
        <w:rPr>
          <w:rFonts w:ascii="Palatino Linotype" w:hAnsi="Palatino Linotype"/>
          <w:szCs w:val="24"/>
          <w:lang w:val="en-GB"/>
        </w:rPr>
        <w:t xml:space="preserve">, </w:t>
      </w:r>
      <w:r w:rsidRPr="00DF7E71">
        <w:rPr>
          <w:rFonts w:ascii="Palatino Linotype" w:hAnsi="Palatino Linotype"/>
          <w:szCs w:val="24"/>
          <w:lang w:val="en-GB"/>
        </w:rPr>
        <w:t>Toxins</w:t>
      </w:r>
      <w:r w:rsidR="00EF4B30" w:rsidRPr="00DF7E71">
        <w:rPr>
          <w:rFonts w:ascii="Palatino Linotype" w:hAnsi="Palatino Linotype"/>
          <w:szCs w:val="24"/>
          <w:lang w:val="en-GB"/>
        </w:rPr>
        <w:t xml:space="preserve">... </w:t>
      </w:r>
    </w:p>
    <w:p w:rsidR="002E6CEA" w:rsidRPr="00DF7E71" w:rsidRDefault="002E6CEA" w:rsidP="002E6CEA">
      <w:pPr>
        <w:ind w:left="709"/>
        <w:rPr>
          <w:rFonts w:ascii="Palatino Linotype" w:hAnsi="Palatino Linotype"/>
          <w:szCs w:val="24"/>
          <w:lang w:val="en-GB"/>
        </w:rPr>
      </w:pPr>
    </w:p>
    <w:sectPr w:rsidR="002E6CEA" w:rsidRPr="00DF7E71">
      <w:footerReference w:type="even" r:id="rId55"/>
      <w:footerReference w:type="default" r:id="rId56"/>
      <w:pgSz w:w="11907" w:h="16840" w:code="9"/>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8D6" w:rsidRDefault="009A48D6">
      <w:r>
        <w:separator/>
      </w:r>
    </w:p>
  </w:endnote>
  <w:endnote w:type="continuationSeparator" w:id="0">
    <w:p w:rsidR="009A48D6" w:rsidRDefault="009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TimesBI">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dvOTdf14dd7e">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OT62cab712.B">
    <w:panose1 w:val="00000000000000000000"/>
    <w:charset w:val="00"/>
    <w:family w:val="roman"/>
    <w:notTrueType/>
    <w:pitch w:val="default"/>
    <w:sig w:usb0="00000003" w:usb1="00000000" w:usb2="00000000" w:usb3="00000000" w:csb0="00000001" w:csb1="00000000"/>
  </w:font>
  <w:font w:name="AdvOT0fefdda9.B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Bold">
    <w:altName w:val="Yu Gothic UI"/>
    <w:panose1 w:val="00000000000000000000"/>
    <w:charset w:val="80"/>
    <w:family w:val="auto"/>
    <w:notTrueType/>
    <w:pitch w:val="default"/>
    <w:sig w:usb0="00000000" w:usb1="08070000" w:usb2="00000010" w:usb3="00000000" w:csb0="00020001" w:csb1="00000000"/>
  </w:font>
  <w:font w:name="STIX-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IX-Regular">
    <w:panose1 w:val="00000000000000000000"/>
    <w:charset w:val="00"/>
    <w:family w:val="roman"/>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0" w:usb1="09060000" w:usb2="00000010" w:usb3="00000000" w:csb0="00080000" w:csb1="00000000"/>
  </w:font>
  <w:font w:name="HelveticaNeueLTStd-LtIt">
    <w:panose1 w:val="00000000000000000000"/>
    <w:charset w:val="00"/>
    <w:family w:val="auto"/>
    <w:notTrueType/>
    <w:pitch w:val="default"/>
    <w:sig w:usb0="00000003" w:usb1="00000000" w:usb2="00000000" w:usb3="00000000" w:csb0="00000001" w:csb1="00000000"/>
  </w:font>
  <w:font w:name="HxpqctAdvTT3713a231">
    <w:panose1 w:val="00000000000000000000"/>
    <w:charset w:val="00"/>
    <w:family w:val="roman"/>
    <w:notTrueType/>
    <w:pitch w:val="default"/>
    <w:sig w:usb0="00000003" w:usb1="00000000" w:usb2="00000000" w:usb3="00000000" w:csb0="00000001" w:csb1="00000000"/>
  </w:font>
  <w:font w:name="HvpnmvMyriadPro-SemiCn">
    <w:panose1 w:val="00000000000000000000"/>
    <w:charset w:val="00"/>
    <w:family w:val="swiss"/>
    <w:notTrueType/>
    <w:pitch w:val="default"/>
    <w:sig w:usb0="00000003" w:usb1="00000000" w:usb2="00000000" w:usb3="00000000" w:csb0="00000001" w:csb1="00000000"/>
  </w:font>
  <w:font w:name="CharisSIL">
    <w:panose1 w:val="00000000000000000000"/>
    <w:charset w:val="00"/>
    <w:family w:val="auto"/>
    <w:notTrueType/>
    <w:pitch w:val="default"/>
    <w:sig w:usb0="00000003" w:usb1="08070000" w:usb2="00000010" w:usb3="00000000" w:csb0="00020001" w:csb1="00000000"/>
  </w:font>
  <w:font w:name="MyriadPro-SemiCn">
    <w:panose1 w:val="00000000000000000000"/>
    <w:charset w:val="00"/>
    <w:family w:val="swiss"/>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VnURWPalladioL-Bold">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PalatinoLinotype-Roman">
    <w:altName w:val="Yu Gothic"/>
    <w:panose1 w:val="00000000000000000000"/>
    <w:charset w:val="00"/>
    <w:family w:val="roman"/>
    <w:notTrueType/>
    <w:pitch w:val="default"/>
    <w:sig w:usb0="00000003" w:usb1="08070000" w:usb2="00000010" w:usb3="00000000" w:csb0="0002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AdvOT0e40dc65">
    <w:altName w:val="Calibri"/>
    <w:panose1 w:val="00000000000000000000"/>
    <w:charset w:val="00"/>
    <w:family w:val="swiss"/>
    <w:notTrueType/>
    <w:pitch w:val="default"/>
    <w:sig w:usb0="00000003" w:usb1="00000000" w:usb2="00000000" w:usb3="00000000" w:csb0="00000001" w:csb1="00000000"/>
  </w:font>
  <w:font w:name="AdvOTcabc3928.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wiss721BT-BlackCondense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Reforma1918-Negr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19" w:rsidRDefault="006F19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1919" w:rsidRDefault="006F19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19" w:rsidRDefault="006F19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6F1919" w:rsidRDefault="006F19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8D6" w:rsidRDefault="009A48D6">
      <w:r>
        <w:separator/>
      </w:r>
    </w:p>
  </w:footnote>
  <w:footnote w:type="continuationSeparator" w:id="0">
    <w:p w:rsidR="009A48D6" w:rsidRDefault="009A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BDB"/>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12FF6C54"/>
    <w:multiLevelType w:val="hybridMultilevel"/>
    <w:tmpl w:val="615ECDD8"/>
    <w:lvl w:ilvl="0" w:tplc="7BD28EC8">
      <w:start w:val="1"/>
      <w:numFmt w:val="decimal"/>
      <w:lvlText w:val="%1."/>
      <w:lvlJc w:val="left"/>
      <w:pPr>
        <w:tabs>
          <w:tab w:val="num" w:pos="720"/>
        </w:tabs>
        <w:ind w:left="720" w:hanging="360"/>
      </w:pPr>
      <w:rPr>
        <w:rFonts w:ascii="Palatino Linotype" w:hAnsi="Palatino Linotype" w:hint="default"/>
        <w:sz w:val="22"/>
        <w:lang w:val="en-U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662EE1"/>
    <w:multiLevelType w:val="singleLevel"/>
    <w:tmpl w:val="9EE65708"/>
    <w:lvl w:ilvl="0">
      <w:start w:val="1"/>
      <w:numFmt w:val="decimal"/>
      <w:lvlText w:val="%1."/>
      <w:lvlJc w:val="left"/>
      <w:pPr>
        <w:tabs>
          <w:tab w:val="num" w:pos="360"/>
        </w:tabs>
        <w:ind w:left="360" w:hanging="360"/>
      </w:pPr>
      <w:rPr>
        <w:rFonts w:ascii="Palatino" w:hAnsi="Palatino" w:hint="default"/>
        <w:b w:val="0"/>
        <w:i w:val="0"/>
        <w:sz w:val="22"/>
      </w:rPr>
    </w:lvl>
  </w:abstractNum>
  <w:abstractNum w:abstractNumId="3" w15:restartNumberingAfterBreak="0">
    <w:nsid w:val="16EE57F6"/>
    <w:multiLevelType w:val="hybridMultilevel"/>
    <w:tmpl w:val="6D245FA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9E3517B"/>
    <w:multiLevelType w:val="multilevel"/>
    <w:tmpl w:val="563482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D37E6F"/>
    <w:multiLevelType w:val="multilevel"/>
    <w:tmpl w:val="8216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E20F8"/>
    <w:multiLevelType w:val="hybridMultilevel"/>
    <w:tmpl w:val="4016D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0305E"/>
    <w:multiLevelType w:val="hybridMultilevel"/>
    <w:tmpl w:val="966420F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5BE73B9"/>
    <w:multiLevelType w:val="hybridMultilevel"/>
    <w:tmpl w:val="51B4C386"/>
    <w:lvl w:ilvl="0" w:tplc="0C0A000F">
      <w:start w:val="1"/>
      <w:numFmt w:val="decimal"/>
      <w:lvlText w:val="%1."/>
      <w:lvlJc w:val="left"/>
      <w:pPr>
        <w:tabs>
          <w:tab w:val="num" w:pos="360"/>
        </w:tabs>
        <w:ind w:left="360" w:hanging="360"/>
      </w:pPr>
    </w:lvl>
    <w:lvl w:ilvl="1" w:tplc="9C0E714C">
      <w:start w:val="3"/>
      <w:numFmt w:val="upp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E7428FB"/>
    <w:multiLevelType w:val="hybridMultilevel"/>
    <w:tmpl w:val="37CCF8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EC37672"/>
    <w:multiLevelType w:val="hybridMultilevel"/>
    <w:tmpl w:val="53F40B7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F7652F6"/>
    <w:multiLevelType w:val="hybridMultilevel"/>
    <w:tmpl w:val="8586DB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0623A4A"/>
    <w:multiLevelType w:val="multilevel"/>
    <w:tmpl w:val="E02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F1CE3"/>
    <w:multiLevelType w:val="hybridMultilevel"/>
    <w:tmpl w:val="51B4C386"/>
    <w:lvl w:ilvl="0" w:tplc="0C0A000F">
      <w:start w:val="1"/>
      <w:numFmt w:val="decimal"/>
      <w:lvlText w:val="%1."/>
      <w:lvlJc w:val="left"/>
      <w:pPr>
        <w:tabs>
          <w:tab w:val="num" w:pos="360"/>
        </w:tabs>
        <w:ind w:left="360" w:hanging="360"/>
      </w:pPr>
    </w:lvl>
    <w:lvl w:ilvl="1" w:tplc="9C0E714C">
      <w:start w:val="3"/>
      <w:numFmt w:val="upp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08F6B87"/>
    <w:multiLevelType w:val="hybridMultilevel"/>
    <w:tmpl w:val="E5FA3D0E"/>
    <w:lvl w:ilvl="0" w:tplc="C7E2BF18">
      <w:start w:val="1"/>
      <w:numFmt w:val="decimal"/>
      <w:lvlText w:val="%1."/>
      <w:lvlJc w:val="left"/>
      <w:pPr>
        <w:ind w:left="1080" w:hanging="360"/>
      </w:pPr>
      <w:rPr>
        <w:rFonts w:ascii="Palatino Linotype" w:eastAsia="Calibri" w:hAnsi="Palatino Linotype"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24F2428"/>
    <w:multiLevelType w:val="hybridMultilevel"/>
    <w:tmpl w:val="C37A9C5C"/>
    <w:lvl w:ilvl="0" w:tplc="0C0A000F">
      <w:start w:val="1"/>
      <w:numFmt w:val="decimal"/>
      <w:lvlText w:val="%1."/>
      <w:lvlJc w:val="left"/>
      <w:pPr>
        <w:tabs>
          <w:tab w:val="num" w:pos="720"/>
        </w:tabs>
        <w:ind w:left="720" w:hanging="360"/>
      </w:pPr>
    </w:lvl>
    <w:lvl w:ilvl="1" w:tplc="868ACE0A">
      <w:start w:val="4"/>
      <w:numFmt w:val="upperLetter"/>
      <w:lvlText w:val="%2."/>
      <w:lvlJc w:val="left"/>
      <w:pPr>
        <w:tabs>
          <w:tab w:val="num" w:pos="502"/>
        </w:tabs>
        <w:ind w:left="502"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2F1C1E"/>
    <w:multiLevelType w:val="multilevel"/>
    <w:tmpl w:val="69EE4E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498"/>
        </w:tabs>
        <w:ind w:left="2210"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0E6B80"/>
    <w:multiLevelType w:val="multilevel"/>
    <w:tmpl w:val="2132F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BE13BF"/>
    <w:multiLevelType w:val="hybridMultilevel"/>
    <w:tmpl w:val="CA9C6BEE"/>
    <w:lvl w:ilvl="0" w:tplc="D63EC8CC">
      <w:start w:val="1"/>
      <w:numFmt w:val="bullet"/>
      <w:lvlText w:val="-"/>
      <w:lvlJc w:val="left"/>
      <w:pPr>
        <w:ind w:left="720" w:hanging="360"/>
      </w:pPr>
      <w:rPr>
        <w:rFonts w:ascii="Garamond" w:eastAsia="Calibri"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C820C6"/>
    <w:multiLevelType w:val="multilevel"/>
    <w:tmpl w:val="9C748B9C"/>
    <w:lvl w:ilvl="0">
      <w:start w:val="1"/>
      <w:numFmt w:val="decimal"/>
      <w:lvlText w:val="%1."/>
      <w:lvlJc w:val="left"/>
      <w:pPr>
        <w:tabs>
          <w:tab w:val="num" w:pos="720"/>
        </w:tabs>
        <w:ind w:left="720" w:hanging="360"/>
      </w:pPr>
      <w:rPr>
        <w:rFonts w:ascii="Palatino Linotype" w:hAnsi="Palatino Linotype"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DB58D6"/>
    <w:multiLevelType w:val="hybridMultilevel"/>
    <w:tmpl w:val="55424246"/>
    <w:lvl w:ilvl="0" w:tplc="5BFAF972">
      <w:start w:val="1"/>
      <w:numFmt w:val="decimal"/>
      <w:lvlText w:val="%1."/>
      <w:lvlJc w:val="left"/>
      <w:pPr>
        <w:ind w:left="1068" w:hanging="360"/>
      </w:pPr>
      <w:rPr>
        <w:rFonts w:hint="default"/>
        <w:sz w:val="22"/>
        <w:szCs w:val="22"/>
      </w:rPr>
    </w:lvl>
    <w:lvl w:ilvl="1" w:tplc="0C0A000F">
      <w:start w:val="1"/>
      <w:numFmt w:val="decimal"/>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4E004FC"/>
    <w:multiLevelType w:val="hybridMultilevel"/>
    <w:tmpl w:val="DB54C55A"/>
    <w:lvl w:ilvl="0" w:tplc="5BFAF972">
      <w:start w:val="1"/>
      <w:numFmt w:val="decimal"/>
      <w:lvlText w:val="%1."/>
      <w:lvlJc w:val="left"/>
      <w:pPr>
        <w:ind w:left="1428"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61E311D"/>
    <w:multiLevelType w:val="hybridMultilevel"/>
    <w:tmpl w:val="B0649C0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217FE5"/>
    <w:multiLevelType w:val="hybridMultilevel"/>
    <w:tmpl w:val="799841BA"/>
    <w:lvl w:ilvl="0" w:tplc="BEAE9640">
      <w:start w:val="1"/>
      <w:numFmt w:val="decimal"/>
      <w:lvlText w:val="%1."/>
      <w:lvlJc w:val="left"/>
      <w:pPr>
        <w:tabs>
          <w:tab w:val="num" w:pos="862"/>
        </w:tabs>
        <w:ind w:left="862" w:hanging="360"/>
      </w:pPr>
      <w:rPr>
        <w:rFonts w:hint="default"/>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6" w15:restartNumberingAfterBreak="0">
    <w:nsid w:val="7C1B6693"/>
    <w:multiLevelType w:val="hybridMultilevel"/>
    <w:tmpl w:val="1F66134C"/>
    <w:lvl w:ilvl="0" w:tplc="7646F016">
      <w:start w:val="1"/>
      <w:numFmt w:val="bullet"/>
      <w:lvlText w:val="-"/>
      <w:lvlJc w:val="left"/>
      <w:pPr>
        <w:ind w:left="720" w:hanging="360"/>
      </w:pPr>
      <w:rPr>
        <w:rFonts w:ascii="Palatino Linotype" w:eastAsia="Times New Roman"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817F60"/>
    <w:multiLevelType w:val="hybridMultilevel"/>
    <w:tmpl w:val="166216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0"/>
  </w:num>
  <w:num w:numId="3">
    <w:abstractNumId w:val="7"/>
  </w:num>
  <w:num w:numId="4">
    <w:abstractNumId w:val="1"/>
  </w:num>
  <w:num w:numId="5">
    <w:abstractNumId w:val="8"/>
  </w:num>
  <w:num w:numId="6">
    <w:abstractNumId w:val="15"/>
  </w:num>
  <w:num w:numId="7">
    <w:abstractNumId w:val="3"/>
  </w:num>
  <w:num w:numId="8">
    <w:abstractNumId w:val="11"/>
  </w:num>
  <w:num w:numId="9">
    <w:abstractNumId w:val="18"/>
  </w:num>
  <w:num w:numId="10">
    <w:abstractNumId w:val="5"/>
  </w:num>
  <w:num w:numId="11">
    <w:abstractNumId w:val="20"/>
  </w:num>
  <w:num w:numId="12">
    <w:abstractNumId w:val="25"/>
  </w:num>
  <w:num w:numId="13">
    <w:abstractNumId w:val="13"/>
  </w:num>
  <w:num w:numId="14">
    <w:abstractNumId w:val="26"/>
  </w:num>
  <w:num w:numId="15">
    <w:abstractNumId w:val="27"/>
  </w:num>
  <w:num w:numId="16">
    <w:abstractNumId w:val="21"/>
  </w:num>
  <w:num w:numId="17">
    <w:abstractNumId w:val="22"/>
  </w:num>
  <w:num w:numId="18">
    <w:abstractNumId w:val="9"/>
  </w:num>
  <w:num w:numId="19">
    <w:abstractNumId w:val="10"/>
  </w:num>
  <w:num w:numId="20">
    <w:abstractNumId w:val="2"/>
  </w:num>
  <w:num w:numId="21">
    <w:abstractNumId w:val="17"/>
  </w:num>
  <w:num w:numId="22">
    <w:abstractNumId w:val="4"/>
  </w:num>
  <w:num w:numId="23">
    <w:abstractNumId w:val="24"/>
  </w:num>
  <w:num w:numId="24">
    <w:abstractNumId w:val="23"/>
  </w:num>
  <w:num w:numId="25">
    <w:abstractNumId w:val="19"/>
  </w:num>
  <w:num w:numId="26">
    <w:abstractNumId w:val="14"/>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007"/>
    <w:rsid w:val="00001F30"/>
    <w:rsid w:val="00002CF9"/>
    <w:rsid w:val="00005286"/>
    <w:rsid w:val="00006AE7"/>
    <w:rsid w:val="00021E46"/>
    <w:rsid w:val="00024873"/>
    <w:rsid w:val="00024B22"/>
    <w:rsid w:val="00025569"/>
    <w:rsid w:val="0002688E"/>
    <w:rsid w:val="00027673"/>
    <w:rsid w:val="00030721"/>
    <w:rsid w:val="00034C6F"/>
    <w:rsid w:val="00034DFA"/>
    <w:rsid w:val="00034E49"/>
    <w:rsid w:val="00035FAD"/>
    <w:rsid w:val="0004505A"/>
    <w:rsid w:val="0005074C"/>
    <w:rsid w:val="00050A82"/>
    <w:rsid w:val="00051435"/>
    <w:rsid w:val="0005429E"/>
    <w:rsid w:val="000553D9"/>
    <w:rsid w:val="00057031"/>
    <w:rsid w:val="000605DD"/>
    <w:rsid w:val="00061705"/>
    <w:rsid w:val="00061714"/>
    <w:rsid w:val="000618AD"/>
    <w:rsid w:val="00061D28"/>
    <w:rsid w:val="00065119"/>
    <w:rsid w:val="00065F31"/>
    <w:rsid w:val="00067BFE"/>
    <w:rsid w:val="00071496"/>
    <w:rsid w:val="00072357"/>
    <w:rsid w:val="00074DDD"/>
    <w:rsid w:val="0007747F"/>
    <w:rsid w:val="0008059F"/>
    <w:rsid w:val="00080781"/>
    <w:rsid w:val="00082BB8"/>
    <w:rsid w:val="00082E7F"/>
    <w:rsid w:val="00090BA1"/>
    <w:rsid w:val="000927FF"/>
    <w:rsid w:val="00096083"/>
    <w:rsid w:val="000970BE"/>
    <w:rsid w:val="000977C9"/>
    <w:rsid w:val="000A1760"/>
    <w:rsid w:val="000A3BCD"/>
    <w:rsid w:val="000A3D48"/>
    <w:rsid w:val="000A40BF"/>
    <w:rsid w:val="000A5653"/>
    <w:rsid w:val="000A5B00"/>
    <w:rsid w:val="000A6B30"/>
    <w:rsid w:val="000A6BB0"/>
    <w:rsid w:val="000B0979"/>
    <w:rsid w:val="000B309D"/>
    <w:rsid w:val="000C0C77"/>
    <w:rsid w:val="000C5254"/>
    <w:rsid w:val="000D0075"/>
    <w:rsid w:val="000D0FDB"/>
    <w:rsid w:val="000D44F9"/>
    <w:rsid w:val="000D5978"/>
    <w:rsid w:val="000D73A6"/>
    <w:rsid w:val="000E0E99"/>
    <w:rsid w:val="000E45DE"/>
    <w:rsid w:val="000F24C2"/>
    <w:rsid w:val="000F438B"/>
    <w:rsid w:val="000F7577"/>
    <w:rsid w:val="0010368A"/>
    <w:rsid w:val="00104129"/>
    <w:rsid w:val="00104748"/>
    <w:rsid w:val="00104FAA"/>
    <w:rsid w:val="00105B84"/>
    <w:rsid w:val="00105CF8"/>
    <w:rsid w:val="00106415"/>
    <w:rsid w:val="00111099"/>
    <w:rsid w:val="001158E9"/>
    <w:rsid w:val="00115F4A"/>
    <w:rsid w:val="00121586"/>
    <w:rsid w:val="0012172C"/>
    <w:rsid w:val="00126D4E"/>
    <w:rsid w:val="001271C3"/>
    <w:rsid w:val="00127A6B"/>
    <w:rsid w:val="00127C0F"/>
    <w:rsid w:val="00130B45"/>
    <w:rsid w:val="00131D4F"/>
    <w:rsid w:val="0013585C"/>
    <w:rsid w:val="00136247"/>
    <w:rsid w:val="00137F2D"/>
    <w:rsid w:val="00140F42"/>
    <w:rsid w:val="00150C20"/>
    <w:rsid w:val="001513FC"/>
    <w:rsid w:val="00152FEB"/>
    <w:rsid w:val="0015368E"/>
    <w:rsid w:val="00154ACA"/>
    <w:rsid w:val="00154ACF"/>
    <w:rsid w:val="00157D78"/>
    <w:rsid w:val="00160F04"/>
    <w:rsid w:val="001627EB"/>
    <w:rsid w:val="001663F1"/>
    <w:rsid w:val="0016692F"/>
    <w:rsid w:val="00167848"/>
    <w:rsid w:val="00167FB5"/>
    <w:rsid w:val="001712E1"/>
    <w:rsid w:val="00174A47"/>
    <w:rsid w:val="00175354"/>
    <w:rsid w:val="0017708E"/>
    <w:rsid w:val="00180A10"/>
    <w:rsid w:val="001810FE"/>
    <w:rsid w:val="00183628"/>
    <w:rsid w:val="00185B5F"/>
    <w:rsid w:val="0019088D"/>
    <w:rsid w:val="001920F2"/>
    <w:rsid w:val="001942E6"/>
    <w:rsid w:val="001A55E1"/>
    <w:rsid w:val="001B1A0B"/>
    <w:rsid w:val="001B23D0"/>
    <w:rsid w:val="001B38FB"/>
    <w:rsid w:val="001B55FD"/>
    <w:rsid w:val="001C0C0F"/>
    <w:rsid w:val="001C3216"/>
    <w:rsid w:val="001C48BA"/>
    <w:rsid w:val="001C57ED"/>
    <w:rsid w:val="001D11F9"/>
    <w:rsid w:val="001D3E89"/>
    <w:rsid w:val="001D4460"/>
    <w:rsid w:val="001D5AF8"/>
    <w:rsid w:val="001D6C08"/>
    <w:rsid w:val="001D789D"/>
    <w:rsid w:val="001E33C8"/>
    <w:rsid w:val="001E6432"/>
    <w:rsid w:val="001E674B"/>
    <w:rsid w:val="001F0669"/>
    <w:rsid w:val="001F3418"/>
    <w:rsid w:val="001F4C36"/>
    <w:rsid w:val="001F5814"/>
    <w:rsid w:val="001F79CC"/>
    <w:rsid w:val="002002B8"/>
    <w:rsid w:val="00206DDA"/>
    <w:rsid w:val="00207119"/>
    <w:rsid w:val="00207912"/>
    <w:rsid w:val="00207F3F"/>
    <w:rsid w:val="00211D0A"/>
    <w:rsid w:val="00211E5F"/>
    <w:rsid w:val="002126E5"/>
    <w:rsid w:val="00212CBD"/>
    <w:rsid w:val="00214946"/>
    <w:rsid w:val="002152EA"/>
    <w:rsid w:val="00215361"/>
    <w:rsid w:val="00215C43"/>
    <w:rsid w:val="002168A4"/>
    <w:rsid w:val="002260A7"/>
    <w:rsid w:val="00226B07"/>
    <w:rsid w:val="00226D97"/>
    <w:rsid w:val="00230144"/>
    <w:rsid w:val="002303D1"/>
    <w:rsid w:val="00233155"/>
    <w:rsid w:val="00242317"/>
    <w:rsid w:val="002436C8"/>
    <w:rsid w:val="00243ABC"/>
    <w:rsid w:val="00246548"/>
    <w:rsid w:val="002504CD"/>
    <w:rsid w:val="00250D54"/>
    <w:rsid w:val="00254A20"/>
    <w:rsid w:val="002575B1"/>
    <w:rsid w:val="00266732"/>
    <w:rsid w:val="00267B85"/>
    <w:rsid w:val="00273270"/>
    <w:rsid w:val="00274502"/>
    <w:rsid w:val="00275A92"/>
    <w:rsid w:val="00275C3B"/>
    <w:rsid w:val="00275F21"/>
    <w:rsid w:val="00277A76"/>
    <w:rsid w:val="002802C8"/>
    <w:rsid w:val="002803C1"/>
    <w:rsid w:val="002817EC"/>
    <w:rsid w:val="00291049"/>
    <w:rsid w:val="00291A1C"/>
    <w:rsid w:val="0029201D"/>
    <w:rsid w:val="002930DE"/>
    <w:rsid w:val="00293F66"/>
    <w:rsid w:val="00296766"/>
    <w:rsid w:val="002971BA"/>
    <w:rsid w:val="002A2189"/>
    <w:rsid w:val="002A2D94"/>
    <w:rsid w:val="002A46DB"/>
    <w:rsid w:val="002A510C"/>
    <w:rsid w:val="002A53FF"/>
    <w:rsid w:val="002A5F28"/>
    <w:rsid w:val="002A652D"/>
    <w:rsid w:val="002B1629"/>
    <w:rsid w:val="002B44D4"/>
    <w:rsid w:val="002B5EC1"/>
    <w:rsid w:val="002C1445"/>
    <w:rsid w:val="002C2664"/>
    <w:rsid w:val="002C3DF4"/>
    <w:rsid w:val="002D046E"/>
    <w:rsid w:val="002D2E4D"/>
    <w:rsid w:val="002D352E"/>
    <w:rsid w:val="002D5083"/>
    <w:rsid w:val="002D51CF"/>
    <w:rsid w:val="002D6265"/>
    <w:rsid w:val="002E0358"/>
    <w:rsid w:val="002E66AC"/>
    <w:rsid w:val="002E6CEA"/>
    <w:rsid w:val="002E6DEA"/>
    <w:rsid w:val="002E764B"/>
    <w:rsid w:val="002F10ED"/>
    <w:rsid w:val="002F1F18"/>
    <w:rsid w:val="003000CB"/>
    <w:rsid w:val="003020D3"/>
    <w:rsid w:val="00302334"/>
    <w:rsid w:val="00304D89"/>
    <w:rsid w:val="0030580F"/>
    <w:rsid w:val="0030582A"/>
    <w:rsid w:val="003169CF"/>
    <w:rsid w:val="0031724F"/>
    <w:rsid w:val="00320D16"/>
    <w:rsid w:val="003247CA"/>
    <w:rsid w:val="00325730"/>
    <w:rsid w:val="0032670C"/>
    <w:rsid w:val="00330549"/>
    <w:rsid w:val="00332BD8"/>
    <w:rsid w:val="0033313D"/>
    <w:rsid w:val="00334535"/>
    <w:rsid w:val="00335349"/>
    <w:rsid w:val="00335C0B"/>
    <w:rsid w:val="00336532"/>
    <w:rsid w:val="00337898"/>
    <w:rsid w:val="003512B9"/>
    <w:rsid w:val="00352166"/>
    <w:rsid w:val="003536BC"/>
    <w:rsid w:val="003603FA"/>
    <w:rsid w:val="003610F7"/>
    <w:rsid w:val="00363263"/>
    <w:rsid w:val="003671E8"/>
    <w:rsid w:val="00371CE1"/>
    <w:rsid w:val="0037217A"/>
    <w:rsid w:val="00373F61"/>
    <w:rsid w:val="00374E56"/>
    <w:rsid w:val="003769AE"/>
    <w:rsid w:val="003805C4"/>
    <w:rsid w:val="00381B85"/>
    <w:rsid w:val="00381F90"/>
    <w:rsid w:val="0038474E"/>
    <w:rsid w:val="003929D1"/>
    <w:rsid w:val="00392A3E"/>
    <w:rsid w:val="00392C27"/>
    <w:rsid w:val="00396D5A"/>
    <w:rsid w:val="00396FC7"/>
    <w:rsid w:val="003A0C6E"/>
    <w:rsid w:val="003A191C"/>
    <w:rsid w:val="003A2980"/>
    <w:rsid w:val="003A2B07"/>
    <w:rsid w:val="003A4958"/>
    <w:rsid w:val="003A649B"/>
    <w:rsid w:val="003B0272"/>
    <w:rsid w:val="003B3986"/>
    <w:rsid w:val="003B78DF"/>
    <w:rsid w:val="003B7E08"/>
    <w:rsid w:val="003C1E04"/>
    <w:rsid w:val="003C2213"/>
    <w:rsid w:val="003C2D7E"/>
    <w:rsid w:val="003C5832"/>
    <w:rsid w:val="003D2D44"/>
    <w:rsid w:val="003D2DDF"/>
    <w:rsid w:val="003D33C6"/>
    <w:rsid w:val="003D3FCA"/>
    <w:rsid w:val="003D6628"/>
    <w:rsid w:val="003E2159"/>
    <w:rsid w:val="003E2337"/>
    <w:rsid w:val="003F038E"/>
    <w:rsid w:val="003F39D7"/>
    <w:rsid w:val="003F3E17"/>
    <w:rsid w:val="003F596E"/>
    <w:rsid w:val="003F7934"/>
    <w:rsid w:val="0040284B"/>
    <w:rsid w:val="00402E2D"/>
    <w:rsid w:val="00404AE6"/>
    <w:rsid w:val="004061BE"/>
    <w:rsid w:val="00406803"/>
    <w:rsid w:val="004069A0"/>
    <w:rsid w:val="00410056"/>
    <w:rsid w:val="00410547"/>
    <w:rsid w:val="00412322"/>
    <w:rsid w:val="00412B37"/>
    <w:rsid w:val="0041309E"/>
    <w:rsid w:val="00413ED3"/>
    <w:rsid w:val="00414382"/>
    <w:rsid w:val="004166C8"/>
    <w:rsid w:val="00417ED1"/>
    <w:rsid w:val="00420A48"/>
    <w:rsid w:val="00420B26"/>
    <w:rsid w:val="00423F31"/>
    <w:rsid w:val="0042430B"/>
    <w:rsid w:val="00425EE3"/>
    <w:rsid w:val="00430A20"/>
    <w:rsid w:val="004310C3"/>
    <w:rsid w:val="00433D22"/>
    <w:rsid w:val="00436B63"/>
    <w:rsid w:val="00436E2D"/>
    <w:rsid w:val="00440868"/>
    <w:rsid w:val="00440BB4"/>
    <w:rsid w:val="00440EBF"/>
    <w:rsid w:val="004439AA"/>
    <w:rsid w:val="00444D0B"/>
    <w:rsid w:val="0044538C"/>
    <w:rsid w:val="00446DDE"/>
    <w:rsid w:val="00451038"/>
    <w:rsid w:val="004538B6"/>
    <w:rsid w:val="0045623C"/>
    <w:rsid w:val="004578E3"/>
    <w:rsid w:val="004679EE"/>
    <w:rsid w:val="00471E63"/>
    <w:rsid w:val="004733F3"/>
    <w:rsid w:val="00473843"/>
    <w:rsid w:val="00473F39"/>
    <w:rsid w:val="00477530"/>
    <w:rsid w:val="0048002A"/>
    <w:rsid w:val="00484138"/>
    <w:rsid w:val="0048470A"/>
    <w:rsid w:val="00485501"/>
    <w:rsid w:val="00485F36"/>
    <w:rsid w:val="00491D45"/>
    <w:rsid w:val="00492AD7"/>
    <w:rsid w:val="00492BCD"/>
    <w:rsid w:val="0049648C"/>
    <w:rsid w:val="00496799"/>
    <w:rsid w:val="00497EE3"/>
    <w:rsid w:val="004A05A1"/>
    <w:rsid w:val="004A29CA"/>
    <w:rsid w:val="004A2EA3"/>
    <w:rsid w:val="004B18F0"/>
    <w:rsid w:val="004B3E18"/>
    <w:rsid w:val="004B6A3F"/>
    <w:rsid w:val="004B6B5D"/>
    <w:rsid w:val="004C7E22"/>
    <w:rsid w:val="004D342D"/>
    <w:rsid w:val="004D359B"/>
    <w:rsid w:val="004E1251"/>
    <w:rsid w:val="004E4E44"/>
    <w:rsid w:val="004E564A"/>
    <w:rsid w:val="004E6992"/>
    <w:rsid w:val="004E6C99"/>
    <w:rsid w:val="004F17F0"/>
    <w:rsid w:val="004F1BB2"/>
    <w:rsid w:val="004F25BF"/>
    <w:rsid w:val="004F2B14"/>
    <w:rsid w:val="004F4842"/>
    <w:rsid w:val="004F5797"/>
    <w:rsid w:val="00500C8B"/>
    <w:rsid w:val="005024BB"/>
    <w:rsid w:val="00502F14"/>
    <w:rsid w:val="00504841"/>
    <w:rsid w:val="00504B87"/>
    <w:rsid w:val="00506310"/>
    <w:rsid w:val="00506A24"/>
    <w:rsid w:val="00506A93"/>
    <w:rsid w:val="00510FD1"/>
    <w:rsid w:val="005141C5"/>
    <w:rsid w:val="005156F9"/>
    <w:rsid w:val="005203CD"/>
    <w:rsid w:val="005243BD"/>
    <w:rsid w:val="005253F2"/>
    <w:rsid w:val="00525E09"/>
    <w:rsid w:val="00527A58"/>
    <w:rsid w:val="00530F77"/>
    <w:rsid w:val="005327D3"/>
    <w:rsid w:val="00532902"/>
    <w:rsid w:val="00534254"/>
    <w:rsid w:val="00535CA5"/>
    <w:rsid w:val="0053659E"/>
    <w:rsid w:val="00540760"/>
    <w:rsid w:val="00544384"/>
    <w:rsid w:val="00544CCA"/>
    <w:rsid w:val="00544D27"/>
    <w:rsid w:val="005462DA"/>
    <w:rsid w:val="00546EFE"/>
    <w:rsid w:val="00547FC7"/>
    <w:rsid w:val="0055025A"/>
    <w:rsid w:val="00562F01"/>
    <w:rsid w:val="00563DFD"/>
    <w:rsid w:val="00570BC1"/>
    <w:rsid w:val="00572898"/>
    <w:rsid w:val="00580748"/>
    <w:rsid w:val="0058431E"/>
    <w:rsid w:val="00584552"/>
    <w:rsid w:val="0058660D"/>
    <w:rsid w:val="005902AA"/>
    <w:rsid w:val="00592B96"/>
    <w:rsid w:val="00592CA6"/>
    <w:rsid w:val="005933B6"/>
    <w:rsid w:val="00593B38"/>
    <w:rsid w:val="00593F76"/>
    <w:rsid w:val="0059424C"/>
    <w:rsid w:val="00594859"/>
    <w:rsid w:val="00595AE6"/>
    <w:rsid w:val="005979A4"/>
    <w:rsid w:val="005A3669"/>
    <w:rsid w:val="005A4DB9"/>
    <w:rsid w:val="005A6DD4"/>
    <w:rsid w:val="005B0839"/>
    <w:rsid w:val="005B2BC9"/>
    <w:rsid w:val="005B5D2C"/>
    <w:rsid w:val="005B6AC8"/>
    <w:rsid w:val="005B6D67"/>
    <w:rsid w:val="005B6FD3"/>
    <w:rsid w:val="005B7D0A"/>
    <w:rsid w:val="005C1B34"/>
    <w:rsid w:val="005C3012"/>
    <w:rsid w:val="005C3298"/>
    <w:rsid w:val="005C3A86"/>
    <w:rsid w:val="005D2BCA"/>
    <w:rsid w:val="005D4560"/>
    <w:rsid w:val="005E082A"/>
    <w:rsid w:val="005E088E"/>
    <w:rsid w:val="005E15A9"/>
    <w:rsid w:val="005E2E55"/>
    <w:rsid w:val="005E3792"/>
    <w:rsid w:val="005E37C0"/>
    <w:rsid w:val="005E4684"/>
    <w:rsid w:val="005E4F96"/>
    <w:rsid w:val="005E7CCC"/>
    <w:rsid w:val="005F5E08"/>
    <w:rsid w:val="00600ACD"/>
    <w:rsid w:val="00602B06"/>
    <w:rsid w:val="00604B5B"/>
    <w:rsid w:val="00606DC4"/>
    <w:rsid w:val="006116B2"/>
    <w:rsid w:val="00613E56"/>
    <w:rsid w:val="00613EEE"/>
    <w:rsid w:val="00616849"/>
    <w:rsid w:val="006216F7"/>
    <w:rsid w:val="00626480"/>
    <w:rsid w:val="006275D5"/>
    <w:rsid w:val="006306D0"/>
    <w:rsid w:val="0063081E"/>
    <w:rsid w:val="0063114F"/>
    <w:rsid w:val="00631CE7"/>
    <w:rsid w:val="00632AD1"/>
    <w:rsid w:val="00634110"/>
    <w:rsid w:val="00635BAB"/>
    <w:rsid w:val="00641ED1"/>
    <w:rsid w:val="00641FDE"/>
    <w:rsid w:val="006438A2"/>
    <w:rsid w:val="006458F3"/>
    <w:rsid w:val="00647ED3"/>
    <w:rsid w:val="00651306"/>
    <w:rsid w:val="006517C8"/>
    <w:rsid w:val="00651BEA"/>
    <w:rsid w:val="00655CA5"/>
    <w:rsid w:val="006615CF"/>
    <w:rsid w:val="00663653"/>
    <w:rsid w:val="006650B4"/>
    <w:rsid w:val="00666DE3"/>
    <w:rsid w:val="006716D6"/>
    <w:rsid w:val="0067352C"/>
    <w:rsid w:val="006746A3"/>
    <w:rsid w:val="0067581B"/>
    <w:rsid w:val="00675D13"/>
    <w:rsid w:val="006805F5"/>
    <w:rsid w:val="0068135A"/>
    <w:rsid w:val="00687700"/>
    <w:rsid w:val="0069333F"/>
    <w:rsid w:val="00693DA6"/>
    <w:rsid w:val="006959E6"/>
    <w:rsid w:val="0069629D"/>
    <w:rsid w:val="006976CB"/>
    <w:rsid w:val="00697936"/>
    <w:rsid w:val="006A477A"/>
    <w:rsid w:val="006A5474"/>
    <w:rsid w:val="006A605E"/>
    <w:rsid w:val="006A6F9A"/>
    <w:rsid w:val="006B04BB"/>
    <w:rsid w:val="006B162D"/>
    <w:rsid w:val="006B1F59"/>
    <w:rsid w:val="006B38AA"/>
    <w:rsid w:val="006B3922"/>
    <w:rsid w:val="006B3E0E"/>
    <w:rsid w:val="006B4C3D"/>
    <w:rsid w:val="006B7ED2"/>
    <w:rsid w:val="006C2357"/>
    <w:rsid w:val="006C49E0"/>
    <w:rsid w:val="006C6E75"/>
    <w:rsid w:val="006D285D"/>
    <w:rsid w:val="006D295B"/>
    <w:rsid w:val="006D3D12"/>
    <w:rsid w:val="006D5115"/>
    <w:rsid w:val="006D519F"/>
    <w:rsid w:val="006D5481"/>
    <w:rsid w:val="006D7679"/>
    <w:rsid w:val="006D77FC"/>
    <w:rsid w:val="006E42AA"/>
    <w:rsid w:val="006E4738"/>
    <w:rsid w:val="006F1919"/>
    <w:rsid w:val="006F2E45"/>
    <w:rsid w:val="006F6665"/>
    <w:rsid w:val="00701B9B"/>
    <w:rsid w:val="00702B08"/>
    <w:rsid w:val="00703D19"/>
    <w:rsid w:val="0070723A"/>
    <w:rsid w:val="007108F9"/>
    <w:rsid w:val="007132AF"/>
    <w:rsid w:val="00715208"/>
    <w:rsid w:val="00715F7F"/>
    <w:rsid w:val="00724C21"/>
    <w:rsid w:val="00726C36"/>
    <w:rsid w:val="00734BF0"/>
    <w:rsid w:val="007357E4"/>
    <w:rsid w:val="00735CF3"/>
    <w:rsid w:val="0073748C"/>
    <w:rsid w:val="007409CF"/>
    <w:rsid w:val="0074263F"/>
    <w:rsid w:val="007439DD"/>
    <w:rsid w:val="00745FBF"/>
    <w:rsid w:val="00746AB4"/>
    <w:rsid w:val="00751778"/>
    <w:rsid w:val="00752828"/>
    <w:rsid w:val="00760B4F"/>
    <w:rsid w:val="00760D76"/>
    <w:rsid w:val="00761102"/>
    <w:rsid w:val="007650B0"/>
    <w:rsid w:val="0076637C"/>
    <w:rsid w:val="0076693A"/>
    <w:rsid w:val="00766A10"/>
    <w:rsid w:val="007676F6"/>
    <w:rsid w:val="00770C36"/>
    <w:rsid w:val="007717F9"/>
    <w:rsid w:val="0077217A"/>
    <w:rsid w:val="00773B33"/>
    <w:rsid w:val="00774BEB"/>
    <w:rsid w:val="007766FD"/>
    <w:rsid w:val="00780285"/>
    <w:rsid w:val="00781E56"/>
    <w:rsid w:val="00783045"/>
    <w:rsid w:val="007845BE"/>
    <w:rsid w:val="007872EA"/>
    <w:rsid w:val="00787EE4"/>
    <w:rsid w:val="007903E0"/>
    <w:rsid w:val="00791279"/>
    <w:rsid w:val="00791690"/>
    <w:rsid w:val="007924FA"/>
    <w:rsid w:val="0079629A"/>
    <w:rsid w:val="00797548"/>
    <w:rsid w:val="007A3A5A"/>
    <w:rsid w:val="007A577E"/>
    <w:rsid w:val="007A742E"/>
    <w:rsid w:val="007A7EE8"/>
    <w:rsid w:val="007A7F7A"/>
    <w:rsid w:val="007B15A3"/>
    <w:rsid w:val="007B1F9B"/>
    <w:rsid w:val="007B414D"/>
    <w:rsid w:val="007B4AAE"/>
    <w:rsid w:val="007B5867"/>
    <w:rsid w:val="007B6FEC"/>
    <w:rsid w:val="007C1899"/>
    <w:rsid w:val="007C1EA9"/>
    <w:rsid w:val="007C6299"/>
    <w:rsid w:val="007D004F"/>
    <w:rsid w:val="007D03AE"/>
    <w:rsid w:val="007D44B2"/>
    <w:rsid w:val="007D6704"/>
    <w:rsid w:val="007E357C"/>
    <w:rsid w:val="007E4E82"/>
    <w:rsid w:val="007E5DDB"/>
    <w:rsid w:val="007F0E15"/>
    <w:rsid w:val="007F1115"/>
    <w:rsid w:val="007F19B9"/>
    <w:rsid w:val="007F2D60"/>
    <w:rsid w:val="007F2FE3"/>
    <w:rsid w:val="007F4CB5"/>
    <w:rsid w:val="007F7118"/>
    <w:rsid w:val="00807E61"/>
    <w:rsid w:val="00816E62"/>
    <w:rsid w:val="008208BD"/>
    <w:rsid w:val="00821D76"/>
    <w:rsid w:val="00822AF5"/>
    <w:rsid w:val="008230BA"/>
    <w:rsid w:val="00823F59"/>
    <w:rsid w:val="00824B24"/>
    <w:rsid w:val="0082537D"/>
    <w:rsid w:val="0083000A"/>
    <w:rsid w:val="00831E43"/>
    <w:rsid w:val="00832679"/>
    <w:rsid w:val="00832851"/>
    <w:rsid w:val="008348AF"/>
    <w:rsid w:val="00837D79"/>
    <w:rsid w:val="00844495"/>
    <w:rsid w:val="008505AA"/>
    <w:rsid w:val="008508CA"/>
    <w:rsid w:val="00850D33"/>
    <w:rsid w:val="008534D0"/>
    <w:rsid w:val="0085409A"/>
    <w:rsid w:val="00854BE7"/>
    <w:rsid w:val="00856AA6"/>
    <w:rsid w:val="0086225B"/>
    <w:rsid w:val="00863226"/>
    <w:rsid w:val="00865896"/>
    <w:rsid w:val="00866450"/>
    <w:rsid w:val="00866A43"/>
    <w:rsid w:val="00867F22"/>
    <w:rsid w:val="0087092E"/>
    <w:rsid w:val="008727F5"/>
    <w:rsid w:val="00872AF7"/>
    <w:rsid w:val="0087598B"/>
    <w:rsid w:val="008807C7"/>
    <w:rsid w:val="008825A2"/>
    <w:rsid w:val="00884D31"/>
    <w:rsid w:val="00885DCB"/>
    <w:rsid w:val="008878FA"/>
    <w:rsid w:val="00887B1E"/>
    <w:rsid w:val="00891FF1"/>
    <w:rsid w:val="008937AE"/>
    <w:rsid w:val="00895E89"/>
    <w:rsid w:val="0089688C"/>
    <w:rsid w:val="00896A89"/>
    <w:rsid w:val="008A0009"/>
    <w:rsid w:val="008A0B13"/>
    <w:rsid w:val="008A361F"/>
    <w:rsid w:val="008B0603"/>
    <w:rsid w:val="008B5825"/>
    <w:rsid w:val="008B595D"/>
    <w:rsid w:val="008C3367"/>
    <w:rsid w:val="008C4D42"/>
    <w:rsid w:val="008D08A6"/>
    <w:rsid w:val="008D3996"/>
    <w:rsid w:val="008D4285"/>
    <w:rsid w:val="008D73A7"/>
    <w:rsid w:val="008E11F4"/>
    <w:rsid w:val="008E61C7"/>
    <w:rsid w:val="008E66FE"/>
    <w:rsid w:val="008F05FA"/>
    <w:rsid w:val="008F080C"/>
    <w:rsid w:val="008F142A"/>
    <w:rsid w:val="008F15DD"/>
    <w:rsid w:val="008F25A9"/>
    <w:rsid w:val="008F3CA0"/>
    <w:rsid w:val="009005E5"/>
    <w:rsid w:val="00903FDC"/>
    <w:rsid w:val="009055DD"/>
    <w:rsid w:val="00905DFE"/>
    <w:rsid w:val="00911BD9"/>
    <w:rsid w:val="009138C5"/>
    <w:rsid w:val="00915EE3"/>
    <w:rsid w:val="00916A51"/>
    <w:rsid w:val="00916D01"/>
    <w:rsid w:val="009178E3"/>
    <w:rsid w:val="00917B43"/>
    <w:rsid w:val="009238A8"/>
    <w:rsid w:val="00924554"/>
    <w:rsid w:val="00927228"/>
    <w:rsid w:val="00927F44"/>
    <w:rsid w:val="00930399"/>
    <w:rsid w:val="00930E06"/>
    <w:rsid w:val="00931F2D"/>
    <w:rsid w:val="009324CD"/>
    <w:rsid w:val="00932FC0"/>
    <w:rsid w:val="00934BDA"/>
    <w:rsid w:val="00936F81"/>
    <w:rsid w:val="00937144"/>
    <w:rsid w:val="00941246"/>
    <w:rsid w:val="009429E5"/>
    <w:rsid w:val="00945221"/>
    <w:rsid w:val="00946C09"/>
    <w:rsid w:val="00950991"/>
    <w:rsid w:val="00951C3D"/>
    <w:rsid w:val="00951C97"/>
    <w:rsid w:val="00953BA7"/>
    <w:rsid w:val="00957A48"/>
    <w:rsid w:val="00957BE1"/>
    <w:rsid w:val="00961545"/>
    <w:rsid w:val="0096162D"/>
    <w:rsid w:val="00962DE6"/>
    <w:rsid w:val="009641AA"/>
    <w:rsid w:val="009655A6"/>
    <w:rsid w:val="00967634"/>
    <w:rsid w:val="00967FF4"/>
    <w:rsid w:val="00972FDE"/>
    <w:rsid w:val="009754A4"/>
    <w:rsid w:val="00977564"/>
    <w:rsid w:val="00981179"/>
    <w:rsid w:val="00984877"/>
    <w:rsid w:val="00985671"/>
    <w:rsid w:val="009863BC"/>
    <w:rsid w:val="00986E63"/>
    <w:rsid w:val="0098703D"/>
    <w:rsid w:val="00990D6E"/>
    <w:rsid w:val="00995112"/>
    <w:rsid w:val="009A0D21"/>
    <w:rsid w:val="009A0EF9"/>
    <w:rsid w:val="009A2DA6"/>
    <w:rsid w:val="009A415E"/>
    <w:rsid w:val="009A48D6"/>
    <w:rsid w:val="009B3098"/>
    <w:rsid w:val="009B499F"/>
    <w:rsid w:val="009B4F39"/>
    <w:rsid w:val="009B7212"/>
    <w:rsid w:val="009C2F3A"/>
    <w:rsid w:val="009C3B4D"/>
    <w:rsid w:val="009C4B2F"/>
    <w:rsid w:val="009C4CA6"/>
    <w:rsid w:val="009C5ECA"/>
    <w:rsid w:val="009C6DE2"/>
    <w:rsid w:val="009C7FC9"/>
    <w:rsid w:val="009D2319"/>
    <w:rsid w:val="009D2D12"/>
    <w:rsid w:val="009D391E"/>
    <w:rsid w:val="009D4BE3"/>
    <w:rsid w:val="009D5447"/>
    <w:rsid w:val="009D5E39"/>
    <w:rsid w:val="009D63B6"/>
    <w:rsid w:val="009D6641"/>
    <w:rsid w:val="009E0444"/>
    <w:rsid w:val="009E20BF"/>
    <w:rsid w:val="009E276B"/>
    <w:rsid w:val="009E28E5"/>
    <w:rsid w:val="009E28EC"/>
    <w:rsid w:val="009E2A92"/>
    <w:rsid w:val="009E2DC0"/>
    <w:rsid w:val="009E379D"/>
    <w:rsid w:val="009E45AC"/>
    <w:rsid w:val="009E45BA"/>
    <w:rsid w:val="009E7788"/>
    <w:rsid w:val="009F36C8"/>
    <w:rsid w:val="009F5A55"/>
    <w:rsid w:val="00A0034A"/>
    <w:rsid w:val="00A0516C"/>
    <w:rsid w:val="00A103C2"/>
    <w:rsid w:val="00A111B8"/>
    <w:rsid w:val="00A17A32"/>
    <w:rsid w:val="00A240F0"/>
    <w:rsid w:val="00A242EB"/>
    <w:rsid w:val="00A24327"/>
    <w:rsid w:val="00A259B2"/>
    <w:rsid w:val="00A25E6D"/>
    <w:rsid w:val="00A33252"/>
    <w:rsid w:val="00A35D5C"/>
    <w:rsid w:val="00A3627D"/>
    <w:rsid w:val="00A4135F"/>
    <w:rsid w:val="00A43458"/>
    <w:rsid w:val="00A45555"/>
    <w:rsid w:val="00A50F82"/>
    <w:rsid w:val="00A51818"/>
    <w:rsid w:val="00A6075F"/>
    <w:rsid w:val="00A61E53"/>
    <w:rsid w:val="00A709F6"/>
    <w:rsid w:val="00A71CB4"/>
    <w:rsid w:val="00A749B1"/>
    <w:rsid w:val="00A75E66"/>
    <w:rsid w:val="00A83B71"/>
    <w:rsid w:val="00A8454E"/>
    <w:rsid w:val="00A85154"/>
    <w:rsid w:val="00A87519"/>
    <w:rsid w:val="00A878A9"/>
    <w:rsid w:val="00A87929"/>
    <w:rsid w:val="00A90123"/>
    <w:rsid w:val="00A904FF"/>
    <w:rsid w:val="00A92E66"/>
    <w:rsid w:val="00A92F32"/>
    <w:rsid w:val="00A93CB7"/>
    <w:rsid w:val="00A94DFB"/>
    <w:rsid w:val="00A95E38"/>
    <w:rsid w:val="00A966D1"/>
    <w:rsid w:val="00A973DF"/>
    <w:rsid w:val="00A97B4A"/>
    <w:rsid w:val="00A97FD0"/>
    <w:rsid w:val="00AA2632"/>
    <w:rsid w:val="00AA5CFE"/>
    <w:rsid w:val="00AA6AFF"/>
    <w:rsid w:val="00AA7F24"/>
    <w:rsid w:val="00AB0232"/>
    <w:rsid w:val="00AB0C2E"/>
    <w:rsid w:val="00AB150A"/>
    <w:rsid w:val="00AB19F1"/>
    <w:rsid w:val="00AB31BF"/>
    <w:rsid w:val="00AC2C0B"/>
    <w:rsid w:val="00AC34B4"/>
    <w:rsid w:val="00AC4540"/>
    <w:rsid w:val="00AC4B5E"/>
    <w:rsid w:val="00AC608D"/>
    <w:rsid w:val="00AC6E3D"/>
    <w:rsid w:val="00AD039E"/>
    <w:rsid w:val="00AD39E0"/>
    <w:rsid w:val="00AD4C9D"/>
    <w:rsid w:val="00AD560F"/>
    <w:rsid w:val="00AD5757"/>
    <w:rsid w:val="00AE288C"/>
    <w:rsid w:val="00AE2B64"/>
    <w:rsid w:val="00AE31B9"/>
    <w:rsid w:val="00AE36C3"/>
    <w:rsid w:val="00AE3858"/>
    <w:rsid w:val="00AE4550"/>
    <w:rsid w:val="00AE54E5"/>
    <w:rsid w:val="00AE6086"/>
    <w:rsid w:val="00AE6655"/>
    <w:rsid w:val="00AF274B"/>
    <w:rsid w:val="00AF2FD3"/>
    <w:rsid w:val="00AF505C"/>
    <w:rsid w:val="00AF54B5"/>
    <w:rsid w:val="00AF5977"/>
    <w:rsid w:val="00AF7B1B"/>
    <w:rsid w:val="00B0015B"/>
    <w:rsid w:val="00B007BD"/>
    <w:rsid w:val="00B01837"/>
    <w:rsid w:val="00B018AF"/>
    <w:rsid w:val="00B01DE7"/>
    <w:rsid w:val="00B02924"/>
    <w:rsid w:val="00B02EEF"/>
    <w:rsid w:val="00B058C2"/>
    <w:rsid w:val="00B058E0"/>
    <w:rsid w:val="00B06035"/>
    <w:rsid w:val="00B07758"/>
    <w:rsid w:val="00B11BA7"/>
    <w:rsid w:val="00B13FE4"/>
    <w:rsid w:val="00B16461"/>
    <w:rsid w:val="00B21CCD"/>
    <w:rsid w:val="00B25F1C"/>
    <w:rsid w:val="00B33DA2"/>
    <w:rsid w:val="00B3405A"/>
    <w:rsid w:val="00B3512E"/>
    <w:rsid w:val="00B379D8"/>
    <w:rsid w:val="00B41561"/>
    <w:rsid w:val="00B41EA0"/>
    <w:rsid w:val="00B429F2"/>
    <w:rsid w:val="00B43EA8"/>
    <w:rsid w:val="00B44335"/>
    <w:rsid w:val="00B45B8A"/>
    <w:rsid w:val="00B473C6"/>
    <w:rsid w:val="00B47F20"/>
    <w:rsid w:val="00B539B5"/>
    <w:rsid w:val="00B53A86"/>
    <w:rsid w:val="00B54365"/>
    <w:rsid w:val="00B56FF9"/>
    <w:rsid w:val="00B607F4"/>
    <w:rsid w:val="00B60CAB"/>
    <w:rsid w:val="00B62FB6"/>
    <w:rsid w:val="00B62FC2"/>
    <w:rsid w:val="00B6385D"/>
    <w:rsid w:val="00B64399"/>
    <w:rsid w:val="00B658F1"/>
    <w:rsid w:val="00B65BCA"/>
    <w:rsid w:val="00B66456"/>
    <w:rsid w:val="00B76D41"/>
    <w:rsid w:val="00B775EA"/>
    <w:rsid w:val="00B81BD6"/>
    <w:rsid w:val="00B84504"/>
    <w:rsid w:val="00B85CC2"/>
    <w:rsid w:val="00B87DE1"/>
    <w:rsid w:val="00B92C85"/>
    <w:rsid w:val="00B94D93"/>
    <w:rsid w:val="00B97355"/>
    <w:rsid w:val="00B974D8"/>
    <w:rsid w:val="00BA217A"/>
    <w:rsid w:val="00BA3415"/>
    <w:rsid w:val="00BA3688"/>
    <w:rsid w:val="00BA6A08"/>
    <w:rsid w:val="00BB14C9"/>
    <w:rsid w:val="00BB21B5"/>
    <w:rsid w:val="00BB3AE8"/>
    <w:rsid w:val="00BB3D5F"/>
    <w:rsid w:val="00BB619D"/>
    <w:rsid w:val="00BB7E24"/>
    <w:rsid w:val="00BC0E75"/>
    <w:rsid w:val="00BC1888"/>
    <w:rsid w:val="00BC4F20"/>
    <w:rsid w:val="00BC628B"/>
    <w:rsid w:val="00BC6590"/>
    <w:rsid w:val="00BC7790"/>
    <w:rsid w:val="00BE0080"/>
    <w:rsid w:val="00BE1A1F"/>
    <w:rsid w:val="00BE22EE"/>
    <w:rsid w:val="00BE5922"/>
    <w:rsid w:val="00BE5A16"/>
    <w:rsid w:val="00BE7554"/>
    <w:rsid w:val="00BF06EF"/>
    <w:rsid w:val="00BF28CE"/>
    <w:rsid w:val="00BF4A60"/>
    <w:rsid w:val="00BF4B7E"/>
    <w:rsid w:val="00BF5351"/>
    <w:rsid w:val="00C00822"/>
    <w:rsid w:val="00C00D26"/>
    <w:rsid w:val="00C00EA1"/>
    <w:rsid w:val="00C01F77"/>
    <w:rsid w:val="00C060CD"/>
    <w:rsid w:val="00C06337"/>
    <w:rsid w:val="00C137BE"/>
    <w:rsid w:val="00C1459F"/>
    <w:rsid w:val="00C15294"/>
    <w:rsid w:val="00C17DBE"/>
    <w:rsid w:val="00C20791"/>
    <w:rsid w:val="00C21D26"/>
    <w:rsid w:val="00C22C39"/>
    <w:rsid w:val="00C23024"/>
    <w:rsid w:val="00C23C82"/>
    <w:rsid w:val="00C23DE7"/>
    <w:rsid w:val="00C26929"/>
    <w:rsid w:val="00C279F0"/>
    <w:rsid w:val="00C304B4"/>
    <w:rsid w:val="00C30D44"/>
    <w:rsid w:val="00C323E4"/>
    <w:rsid w:val="00C32C13"/>
    <w:rsid w:val="00C365D8"/>
    <w:rsid w:val="00C3686F"/>
    <w:rsid w:val="00C37085"/>
    <w:rsid w:val="00C37BD2"/>
    <w:rsid w:val="00C41390"/>
    <w:rsid w:val="00C4195B"/>
    <w:rsid w:val="00C4268B"/>
    <w:rsid w:val="00C43427"/>
    <w:rsid w:val="00C50B8F"/>
    <w:rsid w:val="00C54EC5"/>
    <w:rsid w:val="00C57F9F"/>
    <w:rsid w:val="00C60577"/>
    <w:rsid w:val="00C60CC3"/>
    <w:rsid w:val="00C61CAC"/>
    <w:rsid w:val="00C6358D"/>
    <w:rsid w:val="00C71F40"/>
    <w:rsid w:val="00C726CE"/>
    <w:rsid w:val="00C72B56"/>
    <w:rsid w:val="00C76EB1"/>
    <w:rsid w:val="00C779B1"/>
    <w:rsid w:val="00C81585"/>
    <w:rsid w:val="00C86DD4"/>
    <w:rsid w:val="00C90065"/>
    <w:rsid w:val="00C92626"/>
    <w:rsid w:val="00C93007"/>
    <w:rsid w:val="00CA14F5"/>
    <w:rsid w:val="00CA2BC6"/>
    <w:rsid w:val="00CA330E"/>
    <w:rsid w:val="00CA35A0"/>
    <w:rsid w:val="00CA3862"/>
    <w:rsid w:val="00CA51E4"/>
    <w:rsid w:val="00CA5DF7"/>
    <w:rsid w:val="00CB03A1"/>
    <w:rsid w:val="00CB19F1"/>
    <w:rsid w:val="00CB5C0C"/>
    <w:rsid w:val="00CB6B48"/>
    <w:rsid w:val="00CC140D"/>
    <w:rsid w:val="00CC1BF3"/>
    <w:rsid w:val="00CC3509"/>
    <w:rsid w:val="00CC58D5"/>
    <w:rsid w:val="00CC7706"/>
    <w:rsid w:val="00CC7C1C"/>
    <w:rsid w:val="00CD0843"/>
    <w:rsid w:val="00CD0C4E"/>
    <w:rsid w:val="00CD1DCB"/>
    <w:rsid w:val="00CD3603"/>
    <w:rsid w:val="00CD6261"/>
    <w:rsid w:val="00CD6EDC"/>
    <w:rsid w:val="00CE0070"/>
    <w:rsid w:val="00CE0D82"/>
    <w:rsid w:val="00CE1FDB"/>
    <w:rsid w:val="00CE396B"/>
    <w:rsid w:val="00CE6748"/>
    <w:rsid w:val="00CE743C"/>
    <w:rsid w:val="00CF2CE5"/>
    <w:rsid w:val="00CF3F5E"/>
    <w:rsid w:val="00CF42E0"/>
    <w:rsid w:val="00CF57BA"/>
    <w:rsid w:val="00CF5BB7"/>
    <w:rsid w:val="00CF7220"/>
    <w:rsid w:val="00CF7BC5"/>
    <w:rsid w:val="00D021DD"/>
    <w:rsid w:val="00D026BE"/>
    <w:rsid w:val="00D10023"/>
    <w:rsid w:val="00D108BF"/>
    <w:rsid w:val="00D16A31"/>
    <w:rsid w:val="00D17E8F"/>
    <w:rsid w:val="00D20FAF"/>
    <w:rsid w:val="00D219DB"/>
    <w:rsid w:val="00D23428"/>
    <w:rsid w:val="00D236F5"/>
    <w:rsid w:val="00D24500"/>
    <w:rsid w:val="00D31E0D"/>
    <w:rsid w:val="00D32011"/>
    <w:rsid w:val="00D32056"/>
    <w:rsid w:val="00D32580"/>
    <w:rsid w:val="00D4033F"/>
    <w:rsid w:val="00D4098F"/>
    <w:rsid w:val="00D43FA1"/>
    <w:rsid w:val="00D44D6B"/>
    <w:rsid w:val="00D471A0"/>
    <w:rsid w:val="00D5278B"/>
    <w:rsid w:val="00D547D7"/>
    <w:rsid w:val="00D567B3"/>
    <w:rsid w:val="00D56917"/>
    <w:rsid w:val="00D56EBC"/>
    <w:rsid w:val="00D617E0"/>
    <w:rsid w:val="00D62ED9"/>
    <w:rsid w:val="00D63A82"/>
    <w:rsid w:val="00D64DF2"/>
    <w:rsid w:val="00D64FC4"/>
    <w:rsid w:val="00D70432"/>
    <w:rsid w:val="00D74685"/>
    <w:rsid w:val="00D76189"/>
    <w:rsid w:val="00D77475"/>
    <w:rsid w:val="00D77983"/>
    <w:rsid w:val="00D80018"/>
    <w:rsid w:val="00D80A71"/>
    <w:rsid w:val="00D826B2"/>
    <w:rsid w:val="00D87CB6"/>
    <w:rsid w:val="00D91B18"/>
    <w:rsid w:val="00D936E1"/>
    <w:rsid w:val="00D95423"/>
    <w:rsid w:val="00D96AE9"/>
    <w:rsid w:val="00DA152C"/>
    <w:rsid w:val="00DA553C"/>
    <w:rsid w:val="00DA5960"/>
    <w:rsid w:val="00DA59C1"/>
    <w:rsid w:val="00DA7A81"/>
    <w:rsid w:val="00DB16FE"/>
    <w:rsid w:val="00DB22EF"/>
    <w:rsid w:val="00DB2AA4"/>
    <w:rsid w:val="00DB3078"/>
    <w:rsid w:val="00DB484F"/>
    <w:rsid w:val="00DB64CA"/>
    <w:rsid w:val="00DC2ABB"/>
    <w:rsid w:val="00DD0BCA"/>
    <w:rsid w:val="00DD0C4B"/>
    <w:rsid w:val="00DD220F"/>
    <w:rsid w:val="00DD24CC"/>
    <w:rsid w:val="00DD2A78"/>
    <w:rsid w:val="00DD2E48"/>
    <w:rsid w:val="00DD35C3"/>
    <w:rsid w:val="00DE2F47"/>
    <w:rsid w:val="00DE35B0"/>
    <w:rsid w:val="00DE3DB4"/>
    <w:rsid w:val="00DF0678"/>
    <w:rsid w:val="00DF1A5B"/>
    <w:rsid w:val="00DF2283"/>
    <w:rsid w:val="00DF7E71"/>
    <w:rsid w:val="00E01ED3"/>
    <w:rsid w:val="00E054BF"/>
    <w:rsid w:val="00E0629A"/>
    <w:rsid w:val="00E12B9A"/>
    <w:rsid w:val="00E12DD8"/>
    <w:rsid w:val="00E17329"/>
    <w:rsid w:val="00E216F5"/>
    <w:rsid w:val="00E2310A"/>
    <w:rsid w:val="00E239A4"/>
    <w:rsid w:val="00E23FE5"/>
    <w:rsid w:val="00E25351"/>
    <w:rsid w:val="00E34721"/>
    <w:rsid w:val="00E34F0D"/>
    <w:rsid w:val="00E47236"/>
    <w:rsid w:val="00E50D4E"/>
    <w:rsid w:val="00E51A62"/>
    <w:rsid w:val="00E53A8F"/>
    <w:rsid w:val="00E54160"/>
    <w:rsid w:val="00E55A0C"/>
    <w:rsid w:val="00E56454"/>
    <w:rsid w:val="00E605A9"/>
    <w:rsid w:val="00E606CA"/>
    <w:rsid w:val="00E60931"/>
    <w:rsid w:val="00E62160"/>
    <w:rsid w:val="00E656A0"/>
    <w:rsid w:val="00E659BF"/>
    <w:rsid w:val="00E6687D"/>
    <w:rsid w:val="00E676CB"/>
    <w:rsid w:val="00E701D5"/>
    <w:rsid w:val="00E743C9"/>
    <w:rsid w:val="00E75FE0"/>
    <w:rsid w:val="00E76B67"/>
    <w:rsid w:val="00E77B7B"/>
    <w:rsid w:val="00E8194C"/>
    <w:rsid w:val="00E8205C"/>
    <w:rsid w:val="00E84661"/>
    <w:rsid w:val="00E84DE5"/>
    <w:rsid w:val="00E85E65"/>
    <w:rsid w:val="00E937CD"/>
    <w:rsid w:val="00E94C9C"/>
    <w:rsid w:val="00E951DA"/>
    <w:rsid w:val="00E959D0"/>
    <w:rsid w:val="00E96E48"/>
    <w:rsid w:val="00E97822"/>
    <w:rsid w:val="00E97B54"/>
    <w:rsid w:val="00EA136B"/>
    <w:rsid w:val="00EA3DDC"/>
    <w:rsid w:val="00EA4D02"/>
    <w:rsid w:val="00EA520A"/>
    <w:rsid w:val="00EA52EC"/>
    <w:rsid w:val="00EB1E4F"/>
    <w:rsid w:val="00EB2756"/>
    <w:rsid w:val="00EC0FB9"/>
    <w:rsid w:val="00EC1AEA"/>
    <w:rsid w:val="00EC3AFC"/>
    <w:rsid w:val="00EC79F6"/>
    <w:rsid w:val="00EC7BF6"/>
    <w:rsid w:val="00ED012C"/>
    <w:rsid w:val="00ED188F"/>
    <w:rsid w:val="00ED2D03"/>
    <w:rsid w:val="00ED3D52"/>
    <w:rsid w:val="00ED4CEA"/>
    <w:rsid w:val="00ED5A8E"/>
    <w:rsid w:val="00ED6112"/>
    <w:rsid w:val="00EE0A4B"/>
    <w:rsid w:val="00EE1028"/>
    <w:rsid w:val="00EE2AFC"/>
    <w:rsid w:val="00EE395A"/>
    <w:rsid w:val="00EE3DC3"/>
    <w:rsid w:val="00EE44DB"/>
    <w:rsid w:val="00EE5AAD"/>
    <w:rsid w:val="00EE5F6D"/>
    <w:rsid w:val="00EE632B"/>
    <w:rsid w:val="00EE6DFD"/>
    <w:rsid w:val="00EE7446"/>
    <w:rsid w:val="00EF08A4"/>
    <w:rsid w:val="00EF20CC"/>
    <w:rsid w:val="00EF4B30"/>
    <w:rsid w:val="00EF73A3"/>
    <w:rsid w:val="00F00EFD"/>
    <w:rsid w:val="00F0161F"/>
    <w:rsid w:val="00F01670"/>
    <w:rsid w:val="00F02D85"/>
    <w:rsid w:val="00F038B1"/>
    <w:rsid w:val="00F03F83"/>
    <w:rsid w:val="00F07A33"/>
    <w:rsid w:val="00F1123B"/>
    <w:rsid w:val="00F11616"/>
    <w:rsid w:val="00F116CE"/>
    <w:rsid w:val="00F16984"/>
    <w:rsid w:val="00F20456"/>
    <w:rsid w:val="00F238AA"/>
    <w:rsid w:val="00F24C5D"/>
    <w:rsid w:val="00F25B39"/>
    <w:rsid w:val="00F26DFB"/>
    <w:rsid w:val="00F32520"/>
    <w:rsid w:val="00F32962"/>
    <w:rsid w:val="00F425FB"/>
    <w:rsid w:val="00F42AA6"/>
    <w:rsid w:val="00F460F6"/>
    <w:rsid w:val="00F519EA"/>
    <w:rsid w:val="00F52469"/>
    <w:rsid w:val="00F52847"/>
    <w:rsid w:val="00F54309"/>
    <w:rsid w:val="00F55607"/>
    <w:rsid w:val="00F55921"/>
    <w:rsid w:val="00F567EB"/>
    <w:rsid w:val="00F61E22"/>
    <w:rsid w:val="00F62C55"/>
    <w:rsid w:val="00F642BC"/>
    <w:rsid w:val="00F6689D"/>
    <w:rsid w:val="00F754B4"/>
    <w:rsid w:val="00F76076"/>
    <w:rsid w:val="00F7640B"/>
    <w:rsid w:val="00F7735D"/>
    <w:rsid w:val="00F80690"/>
    <w:rsid w:val="00F83CF2"/>
    <w:rsid w:val="00F85A01"/>
    <w:rsid w:val="00F91143"/>
    <w:rsid w:val="00F9115E"/>
    <w:rsid w:val="00F921FA"/>
    <w:rsid w:val="00F953C8"/>
    <w:rsid w:val="00F96C61"/>
    <w:rsid w:val="00F97FF2"/>
    <w:rsid w:val="00FA1B91"/>
    <w:rsid w:val="00FA5C45"/>
    <w:rsid w:val="00FA5E02"/>
    <w:rsid w:val="00FB0AAD"/>
    <w:rsid w:val="00FB0BCB"/>
    <w:rsid w:val="00FB39AB"/>
    <w:rsid w:val="00FB5ABE"/>
    <w:rsid w:val="00FB6940"/>
    <w:rsid w:val="00FC4BF6"/>
    <w:rsid w:val="00FC5BC7"/>
    <w:rsid w:val="00FC6A5D"/>
    <w:rsid w:val="00FC789C"/>
    <w:rsid w:val="00FC7CAE"/>
    <w:rsid w:val="00FD1951"/>
    <w:rsid w:val="00FD4DFC"/>
    <w:rsid w:val="00FD6105"/>
    <w:rsid w:val="00FE08B4"/>
    <w:rsid w:val="00FE10B7"/>
    <w:rsid w:val="00FE1DF1"/>
    <w:rsid w:val="00FE5499"/>
    <w:rsid w:val="00FF3327"/>
    <w:rsid w:val="00FF66A1"/>
    <w:rsid w:val="00FF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4C58C24"/>
  <w15:docId w15:val="{2C558281-CDC4-4566-A805-253293F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eastAsia="es-ES"/>
    </w:rPr>
  </w:style>
  <w:style w:type="paragraph" w:styleId="Ttulo1">
    <w:name w:val="heading 1"/>
    <w:basedOn w:val="Normal"/>
    <w:next w:val="Normal"/>
    <w:qFormat/>
    <w:pPr>
      <w:keepNext/>
      <w:numPr>
        <w:numId w:val="1"/>
      </w:numPr>
      <w:ind w:right="850"/>
      <w:jc w:val="both"/>
      <w:outlineLvl w:val="0"/>
    </w:pPr>
    <w:rPr>
      <w:rFonts w:ascii="Arial Narrow" w:hAnsi="Arial Narrow"/>
      <w:b/>
      <w:sz w:val="22"/>
      <w:lang w:val="es-ES_tradnl"/>
    </w:rPr>
  </w:style>
  <w:style w:type="paragraph" w:styleId="Ttulo2">
    <w:name w:val="heading 2"/>
    <w:basedOn w:val="Normal"/>
    <w:next w:val="Normal"/>
    <w:qFormat/>
    <w:pPr>
      <w:keepNext/>
      <w:numPr>
        <w:ilvl w:val="1"/>
        <w:numId w:val="1"/>
      </w:numPr>
      <w:ind w:right="-1"/>
      <w:jc w:val="both"/>
      <w:outlineLvl w:val="1"/>
    </w:pPr>
    <w:rPr>
      <w:rFonts w:ascii="Arial Narrow" w:hAnsi="Arial Narrow"/>
      <w:b/>
      <w:sz w:val="20"/>
      <w:lang w:val="es-ES_tradnl"/>
    </w:rPr>
  </w:style>
  <w:style w:type="paragraph" w:styleId="Ttulo3">
    <w:name w:val="heading 3"/>
    <w:basedOn w:val="Normal"/>
    <w:next w:val="Normal"/>
    <w:qFormat/>
    <w:pPr>
      <w:keepNext/>
      <w:numPr>
        <w:ilvl w:val="2"/>
        <w:numId w:val="1"/>
      </w:numPr>
      <w:spacing w:before="240" w:after="60"/>
      <w:outlineLvl w:val="2"/>
    </w:pPr>
    <w:rPr>
      <w:rFonts w:ascii="Arial" w:hAnsi="Arial"/>
      <w:lang w:val="es-ES_tradnl"/>
    </w:rPr>
  </w:style>
  <w:style w:type="paragraph" w:styleId="Ttulo4">
    <w:name w:val="heading 4"/>
    <w:basedOn w:val="Normal"/>
    <w:next w:val="Normal"/>
    <w:qFormat/>
    <w:pPr>
      <w:keepNext/>
      <w:numPr>
        <w:ilvl w:val="3"/>
        <w:numId w:val="1"/>
      </w:numPr>
      <w:outlineLvl w:val="3"/>
    </w:pPr>
    <w:rPr>
      <w:rFonts w:ascii="Arial Narrow" w:hAnsi="Arial Narrow"/>
      <w:b/>
      <w:sz w:val="20"/>
      <w:lang w:val="es-ES"/>
    </w:rPr>
  </w:style>
  <w:style w:type="paragraph" w:styleId="Ttulo5">
    <w:name w:val="heading 5"/>
    <w:basedOn w:val="Normal"/>
    <w:next w:val="Normal"/>
    <w:qFormat/>
    <w:pPr>
      <w:keepNext/>
      <w:numPr>
        <w:ilvl w:val="4"/>
        <w:numId w:val="1"/>
      </w:numPr>
      <w:outlineLvl w:val="4"/>
    </w:pPr>
    <w:rPr>
      <w:rFonts w:ascii="Arial Narrow" w:hAnsi="Arial Narrow"/>
      <w:b/>
      <w:sz w:val="16"/>
      <w:lang w:val="es-ES"/>
    </w:rPr>
  </w:style>
  <w:style w:type="paragraph" w:styleId="Ttulo6">
    <w:name w:val="heading 6"/>
    <w:basedOn w:val="Normal"/>
    <w:next w:val="Normal"/>
    <w:qFormat/>
    <w:pPr>
      <w:numPr>
        <w:ilvl w:val="5"/>
        <w:numId w:val="1"/>
      </w:numPr>
      <w:spacing w:before="240" w:after="60"/>
      <w:outlineLvl w:val="5"/>
    </w:pPr>
    <w:rPr>
      <w:i/>
      <w:sz w:val="22"/>
      <w:lang w:val="es-ES_tradnl"/>
    </w:rPr>
  </w:style>
  <w:style w:type="paragraph" w:styleId="Ttulo7">
    <w:name w:val="heading 7"/>
    <w:basedOn w:val="Normal"/>
    <w:next w:val="Normal"/>
    <w:qFormat/>
    <w:pPr>
      <w:numPr>
        <w:ilvl w:val="6"/>
        <w:numId w:val="1"/>
      </w:numPr>
      <w:spacing w:before="240" w:after="60"/>
      <w:outlineLvl w:val="6"/>
    </w:pPr>
    <w:rPr>
      <w:rFonts w:ascii="Arial" w:hAnsi="Arial"/>
      <w:sz w:val="20"/>
      <w:lang w:val="es-ES_tradnl"/>
    </w:rPr>
  </w:style>
  <w:style w:type="paragraph" w:styleId="Ttulo8">
    <w:name w:val="heading 8"/>
    <w:basedOn w:val="Normal"/>
    <w:next w:val="Normal"/>
    <w:qFormat/>
    <w:pPr>
      <w:numPr>
        <w:ilvl w:val="7"/>
        <w:numId w:val="1"/>
      </w:numPr>
      <w:spacing w:before="240" w:after="60"/>
      <w:outlineLvl w:val="7"/>
    </w:pPr>
    <w:rPr>
      <w:rFonts w:ascii="Arial" w:hAnsi="Arial"/>
      <w:i/>
      <w:sz w:val="20"/>
      <w:lang w:val="es-ES_tradnl"/>
    </w:rPr>
  </w:style>
  <w:style w:type="paragraph" w:styleId="Ttulo9">
    <w:name w:val="heading 9"/>
    <w:basedOn w:val="Normal"/>
    <w:next w:val="Normal"/>
    <w:qFormat/>
    <w:pPr>
      <w:keepNext/>
      <w:numPr>
        <w:ilvl w:val="8"/>
        <w:numId w:val="1"/>
      </w:numPr>
      <w:pBdr>
        <w:top w:val="single" w:sz="4" w:space="1" w:color="auto"/>
      </w:pBdr>
      <w:outlineLvl w:val="8"/>
    </w:pPr>
    <w:rPr>
      <w:rFonts w:ascii="Arial Narrow" w:hAnsi="Arial Narrow"/>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sz w:val="20"/>
      <w:lang w:val="es-ES_tradnl"/>
    </w:rPr>
  </w:style>
  <w:style w:type="paragraph" w:styleId="Textoindependiente3">
    <w:name w:val="Body Text 3"/>
    <w:basedOn w:val="Normal"/>
    <w:pPr>
      <w:spacing w:line="480" w:lineRule="auto"/>
    </w:pPr>
    <w:rPr>
      <w:rFonts w:ascii="Garamond" w:hAnsi="Garamond"/>
      <w:b/>
      <w:lang w:val="en-US"/>
    </w:rPr>
  </w:style>
  <w:style w:type="paragraph" w:styleId="Textoindependiente">
    <w:name w:val="Body Text"/>
    <w:basedOn w:val="Normal"/>
    <w:pPr>
      <w:spacing w:line="480" w:lineRule="auto"/>
    </w:pPr>
    <w:rPr>
      <w:rFonts w:ascii="Garamond" w:hAnsi="Garamond"/>
      <w:b/>
      <w:lang w:val="en-US"/>
    </w:rPr>
  </w:style>
  <w:style w:type="paragraph" w:styleId="Ttulo">
    <w:name w:val="Title"/>
    <w:basedOn w:val="Normal"/>
    <w:qFormat/>
    <w:pPr>
      <w:spacing w:line="480" w:lineRule="auto"/>
      <w:jc w:val="center"/>
    </w:pPr>
    <w:rPr>
      <w:rFonts w:ascii="Garamond" w:hAnsi="Garamond"/>
      <w:b/>
      <w:kern w:val="20"/>
      <w:lang w:val="en-GB"/>
    </w:rPr>
  </w:style>
  <w:style w:type="character" w:styleId="Nmerodepgina">
    <w:name w:val="page number"/>
    <w:basedOn w:val="Fuentedeprrafopredete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paragraph" w:styleId="Encabezado">
    <w:name w:val="header"/>
    <w:basedOn w:val="Normal"/>
    <w:rsid w:val="009D2319"/>
    <w:pPr>
      <w:tabs>
        <w:tab w:val="center" w:pos="4252"/>
        <w:tab w:val="right" w:pos="8504"/>
      </w:tabs>
    </w:pPr>
    <w:rPr>
      <w:kern w:val="22"/>
      <w:sz w:val="22"/>
      <w:lang w:val="es-ES_tradnl"/>
    </w:rPr>
  </w:style>
  <w:style w:type="character" w:customStyle="1" w:styleId="EstiloCorreo22">
    <w:name w:val="EstiloCorreo22"/>
    <w:semiHidden/>
    <w:rsid w:val="00082E7F"/>
    <w:rPr>
      <w:rFonts w:ascii="Arial" w:hAnsi="Arial" w:cs="Arial"/>
      <w:color w:val="auto"/>
      <w:sz w:val="20"/>
      <w:szCs w:val="20"/>
    </w:rPr>
  </w:style>
  <w:style w:type="paragraph" w:styleId="Textodeglobo">
    <w:name w:val="Balloon Text"/>
    <w:basedOn w:val="Normal"/>
    <w:semiHidden/>
    <w:rsid w:val="00B94D93"/>
    <w:rPr>
      <w:rFonts w:ascii="Tahoma" w:hAnsi="Tahoma" w:cs="Tahoma"/>
      <w:sz w:val="16"/>
      <w:szCs w:val="16"/>
    </w:rPr>
  </w:style>
  <w:style w:type="paragraph" w:styleId="NormalWeb">
    <w:name w:val="Normal (Web)"/>
    <w:basedOn w:val="Normal"/>
    <w:rsid w:val="00381F90"/>
    <w:pPr>
      <w:spacing w:before="100" w:beforeAutospacing="1" w:after="100" w:afterAutospacing="1"/>
    </w:pPr>
    <w:rPr>
      <w:szCs w:val="24"/>
      <w:lang w:val="es-ES"/>
    </w:rPr>
  </w:style>
  <w:style w:type="character" w:styleId="Hipervnculo">
    <w:name w:val="Hyperlink"/>
    <w:uiPriority w:val="99"/>
    <w:rsid w:val="00396FC7"/>
    <w:rPr>
      <w:color w:val="0000FF"/>
      <w:u w:val="single"/>
    </w:rPr>
  </w:style>
  <w:style w:type="table" w:styleId="Tablaconcuadrcula">
    <w:name w:val="Table Grid"/>
    <w:basedOn w:val="Tablanormal"/>
    <w:rsid w:val="002D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CD0843"/>
    <w:rPr>
      <w:rFonts w:ascii="Courier New" w:hAnsi="Courier New" w:cs="Courier New"/>
      <w:sz w:val="20"/>
      <w:lang w:val="es-ES"/>
    </w:rPr>
  </w:style>
  <w:style w:type="paragraph" w:styleId="Textoindependiente2">
    <w:name w:val="Body Text 2"/>
    <w:basedOn w:val="Normal"/>
    <w:rsid w:val="0048002A"/>
    <w:pPr>
      <w:spacing w:after="120" w:line="480" w:lineRule="auto"/>
    </w:pPr>
  </w:style>
  <w:style w:type="character" w:customStyle="1" w:styleId="smallv65">
    <w:name w:val="smallv65"/>
    <w:basedOn w:val="Fuentedeprrafopredeter"/>
    <w:rsid w:val="00EE3DC3"/>
  </w:style>
  <w:style w:type="character" w:customStyle="1" w:styleId="frlabel">
    <w:name w:val="fr_label"/>
    <w:basedOn w:val="Fuentedeprrafopredeter"/>
    <w:rsid w:val="00EE3DC3"/>
  </w:style>
  <w:style w:type="character" w:customStyle="1" w:styleId="frsourcelabel">
    <w:name w:val="fr_source_label"/>
    <w:basedOn w:val="Fuentedeprrafopredeter"/>
    <w:rsid w:val="00EE3DC3"/>
  </w:style>
  <w:style w:type="character" w:styleId="Textoennegrita">
    <w:name w:val="Strong"/>
    <w:uiPriority w:val="22"/>
    <w:qFormat/>
    <w:rsid w:val="00DD24CC"/>
    <w:rPr>
      <w:b/>
      <w:bCs/>
    </w:rPr>
  </w:style>
  <w:style w:type="paragraph" w:styleId="Prrafodelista">
    <w:name w:val="List Paragraph"/>
    <w:basedOn w:val="Normal"/>
    <w:uiPriority w:val="34"/>
    <w:qFormat/>
    <w:rsid w:val="00275C3B"/>
    <w:pPr>
      <w:spacing w:after="200" w:line="276" w:lineRule="auto"/>
      <w:ind w:left="720"/>
      <w:contextualSpacing/>
    </w:pPr>
    <w:rPr>
      <w:rFonts w:ascii="Calibri" w:eastAsia="Calibri" w:hAnsi="Calibri"/>
      <w:sz w:val="22"/>
      <w:szCs w:val="22"/>
      <w:lang w:val="es-ES" w:eastAsia="en-US"/>
    </w:rPr>
  </w:style>
  <w:style w:type="character" w:customStyle="1" w:styleId="hithilite">
    <w:name w:val="hithilite"/>
    <w:basedOn w:val="Fuentedeprrafopredeter"/>
    <w:rsid w:val="004679EE"/>
  </w:style>
  <w:style w:type="character" w:styleId="nfasis">
    <w:name w:val="Emphasis"/>
    <w:uiPriority w:val="20"/>
    <w:qFormat/>
    <w:rsid w:val="00761102"/>
    <w:rPr>
      <w:i/>
      <w:iCs/>
    </w:rPr>
  </w:style>
  <w:style w:type="character" w:customStyle="1" w:styleId="hps">
    <w:name w:val="hps"/>
    <w:basedOn w:val="Fuentedeprrafopredeter"/>
    <w:rsid w:val="00EB2756"/>
  </w:style>
  <w:style w:type="character" w:customStyle="1" w:styleId="HTMLconformatoprevioCar">
    <w:name w:val="HTML con formato previo Car"/>
    <w:link w:val="HTMLconformatoprevio"/>
    <w:uiPriority w:val="99"/>
    <w:rsid w:val="008825A2"/>
    <w:rPr>
      <w:rFonts w:ascii="Arial Unicode MS" w:eastAsia="Arial Unicode MS" w:hAnsi="Arial Unicode MS" w:cs="Arial Unicode MS"/>
    </w:rPr>
  </w:style>
  <w:style w:type="character" w:customStyle="1" w:styleId="TextosinformatoCar">
    <w:name w:val="Texto sin formato Car"/>
    <w:link w:val="Textosinformato"/>
    <w:uiPriority w:val="99"/>
    <w:rsid w:val="008825A2"/>
    <w:rPr>
      <w:rFonts w:ascii="Courier New" w:hAnsi="Courier New" w:cs="Courier New"/>
    </w:rPr>
  </w:style>
  <w:style w:type="character" w:customStyle="1" w:styleId="articledoi">
    <w:name w:val="articledoi"/>
    <w:basedOn w:val="Fuentedeprrafopredeter"/>
    <w:rsid w:val="00AD39E0"/>
  </w:style>
  <w:style w:type="paragraph" w:customStyle="1" w:styleId="Default">
    <w:name w:val="Default"/>
    <w:rsid w:val="009C6DE2"/>
    <w:pPr>
      <w:autoSpaceDE w:val="0"/>
      <w:autoSpaceDN w:val="0"/>
      <w:adjustRightInd w:val="0"/>
    </w:pPr>
    <w:rPr>
      <w:rFonts w:ascii="Arial" w:eastAsia="Calibri" w:hAnsi="Arial" w:cs="Arial"/>
      <w:color w:val="000000"/>
      <w:sz w:val="24"/>
      <w:szCs w:val="24"/>
      <w:lang w:val="es-ES"/>
    </w:rPr>
  </w:style>
  <w:style w:type="paragraph" w:customStyle="1" w:styleId="ArticleTitle">
    <w:name w:val="Article_Title"/>
    <w:basedOn w:val="Normal"/>
    <w:link w:val="ArticleTitleChar"/>
    <w:rsid w:val="007E5DDB"/>
    <w:pPr>
      <w:keepNext/>
      <w:spacing w:before="240" w:after="120"/>
      <w:jc w:val="center"/>
      <w:outlineLvl w:val="0"/>
    </w:pPr>
    <w:rPr>
      <w:b/>
      <w:kern w:val="28"/>
      <w:sz w:val="28"/>
      <w:lang w:val="en-US" w:eastAsia="en-US"/>
    </w:rPr>
  </w:style>
  <w:style w:type="character" w:customStyle="1" w:styleId="ArticleTitleChar">
    <w:name w:val="Article_Title Char"/>
    <w:link w:val="ArticleTitle"/>
    <w:rsid w:val="007E5DDB"/>
    <w:rPr>
      <w:b/>
      <w:kern w:val="28"/>
      <w:sz w:val="28"/>
      <w:lang w:val="en-US" w:eastAsia="en-US"/>
    </w:rPr>
  </w:style>
  <w:style w:type="paragraph" w:customStyle="1" w:styleId="frfield">
    <w:name w:val="fr_field"/>
    <w:basedOn w:val="Normal"/>
    <w:rsid w:val="00451038"/>
    <w:pPr>
      <w:spacing w:before="100" w:beforeAutospacing="1" w:after="100" w:afterAutospacing="1"/>
    </w:pPr>
    <w:rPr>
      <w:szCs w:val="24"/>
      <w:lang w:val="es-ES"/>
    </w:rPr>
  </w:style>
  <w:style w:type="character" w:customStyle="1" w:styleId="tlid-translation">
    <w:name w:val="tlid-translation"/>
    <w:rsid w:val="00B01DE7"/>
  </w:style>
  <w:style w:type="paragraph" w:styleId="Sinespaciado">
    <w:name w:val="No Spacing"/>
    <w:uiPriority w:val="1"/>
    <w:qFormat/>
    <w:rsid w:val="00AC608D"/>
    <w:rPr>
      <w:rFonts w:ascii="Calibri" w:eastAsia="Calibri" w:hAnsi="Calibri" w:cs="Calibri"/>
      <w:sz w:val="22"/>
      <w:szCs w:val="22"/>
      <w:lang w:val="en-GB"/>
    </w:rPr>
  </w:style>
  <w:style w:type="character" w:customStyle="1" w:styleId="c-bibliographic-informationvalue">
    <w:name w:val="c-bibliographic-information__value"/>
    <w:rsid w:val="00412322"/>
  </w:style>
  <w:style w:type="character" w:styleId="CdigoHTML">
    <w:name w:val="HTML Code"/>
    <w:uiPriority w:val="99"/>
    <w:unhideWhenUsed/>
    <w:rsid w:val="0005429E"/>
    <w:rPr>
      <w:rFonts w:ascii="Courier New" w:eastAsia="Times New Roman" w:hAnsi="Courier New" w:cs="Courier New"/>
      <w:sz w:val="20"/>
      <w:szCs w:val="20"/>
    </w:rPr>
  </w:style>
  <w:style w:type="character" w:styleId="Hipervnculovisitado">
    <w:name w:val="FollowedHyperlink"/>
    <w:rsid w:val="00E60931"/>
    <w:rPr>
      <w:color w:val="800080"/>
      <w:u w:val="single"/>
    </w:rPr>
  </w:style>
  <w:style w:type="paragraph" w:customStyle="1" w:styleId="MDPI12title">
    <w:name w:val="MDPI_1.2_title"/>
    <w:next w:val="Normal"/>
    <w:qFormat/>
    <w:rsid w:val="007F2D60"/>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default0">
    <w:name w:val="default"/>
    <w:basedOn w:val="Normal"/>
    <w:rsid w:val="009D5E39"/>
    <w:pPr>
      <w:spacing w:before="100" w:beforeAutospacing="1" w:after="100" w:afterAutospacing="1"/>
    </w:pPr>
    <w:rPr>
      <w:szCs w:val="24"/>
      <w:lang w:val="en-US" w:eastAsia="en-US"/>
    </w:rPr>
  </w:style>
  <w:style w:type="character" w:customStyle="1" w:styleId="value">
    <w:name w:val="value"/>
    <w:rsid w:val="00FD4DFC"/>
  </w:style>
  <w:style w:type="character" w:customStyle="1" w:styleId="ng-star-inserted">
    <w:name w:val="ng-star-inserted"/>
    <w:rsid w:val="00FD4DFC"/>
  </w:style>
  <w:style w:type="character" w:customStyle="1" w:styleId="font-size-14">
    <w:name w:val="font-size-14"/>
    <w:rsid w:val="00FD4DFC"/>
  </w:style>
  <w:style w:type="character" w:customStyle="1" w:styleId="hh">
    <w:name w:val="hh"/>
    <w:rsid w:val="00FD4DFC"/>
  </w:style>
  <w:style w:type="character" w:customStyle="1" w:styleId="Mencinsinresolver1">
    <w:name w:val="Mención sin resolver1"/>
    <w:uiPriority w:val="99"/>
    <w:semiHidden/>
    <w:unhideWhenUsed/>
    <w:rsid w:val="005E3792"/>
    <w:rPr>
      <w:color w:val="605E5C"/>
      <w:shd w:val="clear" w:color="auto" w:fill="E1DFDD"/>
    </w:rPr>
  </w:style>
  <w:style w:type="character" w:customStyle="1" w:styleId="jlqj4b">
    <w:name w:val="jlqj4b"/>
    <w:rsid w:val="001E6432"/>
  </w:style>
  <w:style w:type="character" w:customStyle="1" w:styleId="markedcontent">
    <w:name w:val="markedcontent"/>
    <w:basedOn w:val="Fuentedeprrafopredeter"/>
    <w:rsid w:val="006F6665"/>
  </w:style>
  <w:style w:type="paragraph" w:customStyle="1" w:styleId="titulo">
    <w:name w:val="titulo"/>
    <w:basedOn w:val="Normal"/>
    <w:rsid w:val="00A90123"/>
    <w:pPr>
      <w:spacing w:before="100" w:beforeAutospacing="1" w:after="100" w:afterAutospacing="1"/>
    </w:pPr>
    <w:rPr>
      <w:szCs w:val="24"/>
      <w:lang w:val="es-ES" w:eastAsia="zh-CN"/>
    </w:rPr>
  </w:style>
  <w:style w:type="character" w:customStyle="1" w:styleId="titulo1">
    <w:name w:val="titulo1"/>
    <w:basedOn w:val="Fuentedeprrafopredeter"/>
    <w:rsid w:val="00A90123"/>
  </w:style>
  <w:style w:type="paragraph" w:customStyle="1" w:styleId="autores">
    <w:name w:val="autores"/>
    <w:basedOn w:val="Normal"/>
    <w:rsid w:val="00A90123"/>
    <w:pPr>
      <w:spacing w:before="100" w:beforeAutospacing="1" w:after="100" w:afterAutospacing="1"/>
    </w:pPr>
    <w:rPr>
      <w:szCs w:val="24"/>
      <w:lang w:val="es-ES" w:eastAsia="zh-CN"/>
    </w:rPr>
  </w:style>
  <w:style w:type="paragraph" w:customStyle="1" w:styleId="localizacion">
    <w:name w:val="localizacion"/>
    <w:basedOn w:val="Normal"/>
    <w:rsid w:val="00A90123"/>
    <w:pPr>
      <w:spacing w:before="100" w:beforeAutospacing="1" w:after="100" w:afterAutospacing="1"/>
    </w:pPr>
    <w:rPr>
      <w:szCs w:val="24"/>
      <w:lang w:val="es-ES" w:eastAsia="zh-CN"/>
    </w:rPr>
  </w:style>
  <w:style w:type="character" w:styleId="AcrnimoHTML">
    <w:name w:val="HTML Acronym"/>
    <w:basedOn w:val="Fuentedeprrafopredeter"/>
    <w:uiPriority w:val="99"/>
    <w:semiHidden/>
    <w:unhideWhenUsed/>
    <w:rsid w:val="00A9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916">
      <w:bodyDiv w:val="1"/>
      <w:marLeft w:val="0"/>
      <w:marRight w:val="0"/>
      <w:marTop w:val="0"/>
      <w:marBottom w:val="0"/>
      <w:divBdr>
        <w:top w:val="none" w:sz="0" w:space="0" w:color="auto"/>
        <w:left w:val="none" w:sz="0" w:space="0" w:color="auto"/>
        <w:bottom w:val="none" w:sz="0" w:space="0" w:color="auto"/>
        <w:right w:val="none" w:sz="0" w:space="0" w:color="auto"/>
      </w:divBdr>
    </w:div>
    <w:div w:id="99491689">
      <w:bodyDiv w:val="1"/>
      <w:marLeft w:val="0"/>
      <w:marRight w:val="0"/>
      <w:marTop w:val="0"/>
      <w:marBottom w:val="0"/>
      <w:divBdr>
        <w:top w:val="none" w:sz="0" w:space="0" w:color="auto"/>
        <w:left w:val="none" w:sz="0" w:space="0" w:color="auto"/>
        <w:bottom w:val="none" w:sz="0" w:space="0" w:color="auto"/>
        <w:right w:val="none" w:sz="0" w:space="0" w:color="auto"/>
      </w:divBdr>
    </w:div>
    <w:div w:id="109594639">
      <w:bodyDiv w:val="1"/>
      <w:marLeft w:val="0"/>
      <w:marRight w:val="0"/>
      <w:marTop w:val="0"/>
      <w:marBottom w:val="0"/>
      <w:divBdr>
        <w:top w:val="none" w:sz="0" w:space="0" w:color="auto"/>
        <w:left w:val="none" w:sz="0" w:space="0" w:color="auto"/>
        <w:bottom w:val="none" w:sz="0" w:space="0" w:color="auto"/>
        <w:right w:val="none" w:sz="0" w:space="0" w:color="auto"/>
      </w:divBdr>
      <w:divsChild>
        <w:div w:id="1316422419">
          <w:marLeft w:val="0"/>
          <w:marRight w:val="0"/>
          <w:marTop w:val="0"/>
          <w:marBottom w:val="0"/>
          <w:divBdr>
            <w:top w:val="none" w:sz="0" w:space="0" w:color="auto"/>
            <w:left w:val="none" w:sz="0" w:space="0" w:color="auto"/>
            <w:bottom w:val="none" w:sz="0" w:space="0" w:color="auto"/>
            <w:right w:val="none" w:sz="0" w:space="0" w:color="auto"/>
          </w:divBdr>
        </w:div>
      </w:divsChild>
    </w:div>
    <w:div w:id="139033941">
      <w:bodyDiv w:val="1"/>
      <w:marLeft w:val="0"/>
      <w:marRight w:val="0"/>
      <w:marTop w:val="0"/>
      <w:marBottom w:val="0"/>
      <w:divBdr>
        <w:top w:val="none" w:sz="0" w:space="0" w:color="auto"/>
        <w:left w:val="none" w:sz="0" w:space="0" w:color="auto"/>
        <w:bottom w:val="none" w:sz="0" w:space="0" w:color="auto"/>
        <w:right w:val="none" w:sz="0" w:space="0" w:color="auto"/>
      </w:divBdr>
    </w:div>
    <w:div w:id="156382023">
      <w:bodyDiv w:val="1"/>
      <w:marLeft w:val="0"/>
      <w:marRight w:val="0"/>
      <w:marTop w:val="0"/>
      <w:marBottom w:val="0"/>
      <w:divBdr>
        <w:top w:val="none" w:sz="0" w:space="0" w:color="auto"/>
        <w:left w:val="none" w:sz="0" w:space="0" w:color="auto"/>
        <w:bottom w:val="none" w:sz="0" w:space="0" w:color="auto"/>
        <w:right w:val="none" w:sz="0" w:space="0" w:color="auto"/>
      </w:divBdr>
    </w:div>
    <w:div w:id="200368374">
      <w:bodyDiv w:val="1"/>
      <w:marLeft w:val="0"/>
      <w:marRight w:val="0"/>
      <w:marTop w:val="0"/>
      <w:marBottom w:val="0"/>
      <w:divBdr>
        <w:top w:val="none" w:sz="0" w:space="0" w:color="auto"/>
        <w:left w:val="none" w:sz="0" w:space="0" w:color="auto"/>
        <w:bottom w:val="none" w:sz="0" w:space="0" w:color="auto"/>
        <w:right w:val="none" w:sz="0" w:space="0" w:color="auto"/>
      </w:divBdr>
    </w:div>
    <w:div w:id="248852078">
      <w:bodyDiv w:val="1"/>
      <w:marLeft w:val="0"/>
      <w:marRight w:val="0"/>
      <w:marTop w:val="0"/>
      <w:marBottom w:val="0"/>
      <w:divBdr>
        <w:top w:val="none" w:sz="0" w:space="0" w:color="auto"/>
        <w:left w:val="none" w:sz="0" w:space="0" w:color="auto"/>
        <w:bottom w:val="none" w:sz="0" w:space="0" w:color="auto"/>
        <w:right w:val="none" w:sz="0" w:space="0" w:color="auto"/>
      </w:divBdr>
    </w:div>
    <w:div w:id="308637124">
      <w:bodyDiv w:val="1"/>
      <w:marLeft w:val="0"/>
      <w:marRight w:val="0"/>
      <w:marTop w:val="0"/>
      <w:marBottom w:val="0"/>
      <w:divBdr>
        <w:top w:val="none" w:sz="0" w:space="0" w:color="auto"/>
        <w:left w:val="none" w:sz="0" w:space="0" w:color="auto"/>
        <w:bottom w:val="none" w:sz="0" w:space="0" w:color="auto"/>
        <w:right w:val="none" w:sz="0" w:space="0" w:color="auto"/>
      </w:divBdr>
    </w:div>
    <w:div w:id="362681105">
      <w:bodyDiv w:val="1"/>
      <w:marLeft w:val="0"/>
      <w:marRight w:val="0"/>
      <w:marTop w:val="0"/>
      <w:marBottom w:val="0"/>
      <w:divBdr>
        <w:top w:val="none" w:sz="0" w:space="0" w:color="auto"/>
        <w:left w:val="none" w:sz="0" w:space="0" w:color="auto"/>
        <w:bottom w:val="none" w:sz="0" w:space="0" w:color="auto"/>
        <w:right w:val="none" w:sz="0" w:space="0" w:color="auto"/>
      </w:divBdr>
    </w:div>
    <w:div w:id="451748159">
      <w:bodyDiv w:val="1"/>
      <w:marLeft w:val="0"/>
      <w:marRight w:val="0"/>
      <w:marTop w:val="0"/>
      <w:marBottom w:val="0"/>
      <w:divBdr>
        <w:top w:val="none" w:sz="0" w:space="0" w:color="auto"/>
        <w:left w:val="none" w:sz="0" w:space="0" w:color="auto"/>
        <w:bottom w:val="none" w:sz="0" w:space="0" w:color="auto"/>
        <w:right w:val="none" w:sz="0" w:space="0" w:color="auto"/>
      </w:divBdr>
    </w:div>
    <w:div w:id="461192602">
      <w:bodyDiv w:val="1"/>
      <w:marLeft w:val="0"/>
      <w:marRight w:val="0"/>
      <w:marTop w:val="0"/>
      <w:marBottom w:val="0"/>
      <w:divBdr>
        <w:top w:val="none" w:sz="0" w:space="0" w:color="auto"/>
        <w:left w:val="none" w:sz="0" w:space="0" w:color="auto"/>
        <w:bottom w:val="none" w:sz="0" w:space="0" w:color="auto"/>
        <w:right w:val="none" w:sz="0" w:space="0" w:color="auto"/>
      </w:divBdr>
      <w:divsChild>
        <w:div w:id="1057050587">
          <w:marLeft w:val="0"/>
          <w:marRight w:val="0"/>
          <w:marTop w:val="0"/>
          <w:marBottom w:val="0"/>
          <w:divBdr>
            <w:top w:val="none" w:sz="0" w:space="0" w:color="auto"/>
            <w:left w:val="none" w:sz="0" w:space="0" w:color="auto"/>
            <w:bottom w:val="none" w:sz="0" w:space="0" w:color="auto"/>
            <w:right w:val="none" w:sz="0" w:space="0" w:color="auto"/>
          </w:divBdr>
        </w:div>
      </w:divsChild>
    </w:div>
    <w:div w:id="483161950">
      <w:bodyDiv w:val="1"/>
      <w:marLeft w:val="0"/>
      <w:marRight w:val="0"/>
      <w:marTop w:val="0"/>
      <w:marBottom w:val="0"/>
      <w:divBdr>
        <w:top w:val="none" w:sz="0" w:space="0" w:color="auto"/>
        <w:left w:val="none" w:sz="0" w:space="0" w:color="auto"/>
        <w:bottom w:val="none" w:sz="0" w:space="0" w:color="auto"/>
        <w:right w:val="none" w:sz="0" w:space="0" w:color="auto"/>
      </w:divBdr>
    </w:div>
    <w:div w:id="491916307">
      <w:bodyDiv w:val="1"/>
      <w:marLeft w:val="0"/>
      <w:marRight w:val="0"/>
      <w:marTop w:val="0"/>
      <w:marBottom w:val="0"/>
      <w:divBdr>
        <w:top w:val="none" w:sz="0" w:space="0" w:color="auto"/>
        <w:left w:val="none" w:sz="0" w:space="0" w:color="auto"/>
        <w:bottom w:val="none" w:sz="0" w:space="0" w:color="auto"/>
        <w:right w:val="none" w:sz="0" w:space="0" w:color="auto"/>
      </w:divBdr>
    </w:div>
    <w:div w:id="492530159">
      <w:bodyDiv w:val="1"/>
      <w:marLeft w:val="0"/>
      <w:marRight w:val="0"/>
      <w:marTop w:val="0"/>
      <w:marBottom w:val="0"/>
      <w:divBdr>
        <w:top w:val="none" w:sz="0" w:space="0" w:color="auto"/>
        <w:left w:val="none" w:sz="0" w:space="0" w:color="auto"/>
        <w:bottom w:val="none" w:sz="0" w:space="0" w:color="auto"/>
        <w:right w:val="none" w:sz="0" w:space="0" w:color="auto"/>
      </w:divBdr>
      <w:divsChild>
        <w:div w:id="595215078">
          <w:marLeft w:val="0"/>
          <w:marRight w:val="0"/>
          <w:marTop w:val="0"/>
          <w:marBottom w:val="0"/>
          <w:divBdr>
            <w:top w:val="none" w:sz="0" w:space="0" w:color="auto"/>
            <w:left w:val="none" w:sz="0" w:space="0" w:color="auto"/>
            <w:bottom w:val="none" w:sz="0" w:space="0" w:color="auto"/>
            <w:right w:val="none" w:sz="0" w:space="0" w:color="auto"/>
          </w:divBdr>
        </w:div>
      </w:divsChild>
    </w:div>
    <w:div w:id="503205913">
      <w:bodyDiv w:val="1"/>
      <w:marLeft w:val="0"/>
      <w:marRight w:val="0"/>
      <w:marTop w:val="0"/>
      <w:marBottom w:val="0"/>
      <w:divBdr>
        <w:top w:val="none" w:sz="0" w:space="0" w:color="auto"/>
        <w:left w:val="none" w:sz="0" w:space="0" w:color="auto"/>
        <w:bottom w:val="none" w:sz="0" w:space="0" w:color="auto"/>
        <w:right w:val="none" w:sz="0" w:space="0" w:color="auto"/>
      </w:divBdr>
      <w:divsChild>
        <w:div w:id="990871390">
          <w:marLeft w:val="0"/>
          <w:marRight w:val="0"/>
          <w:marTop w:val="0"/>
          <w:marBottom w:val="0"/>
          <w:divBdr>
            <w:top w:val="none" w:sz="0" w:space="0" w:color="auto"/>
            <w:left w:val="none" w:sz="0" w:space="0" w:color="auto"/>
            <w:bottom w:val="none" w:sz="0" w:space="0" w:color="auto"/>
            <w:right w:val="none" w:sz="0" w:space="0" w:color="auto"/>
          </w:divBdr>
          <w:divsChild>
            <w:div w:id="2048986234">
              <w:marLeft w:val="0"/>
              <w:marRight w:val="0"/>
              <w:marTop w:val="0"/>
              <w:marBottom w:val="0"/>
              <w:divBdr>
                <w:top w:val="none" w:sz="0" w:space="0" w:color="auto"/>
                <w:left w:val="none" w:sz="0" w:space="0" w:color="auto"/>
                <w:bottom w:val="none" w:sz="0" w:space="0" w:color="auto"/>
                <w:right w:val="none" w:sz="0" w:space="0" w:color="auto"/>
              </w:divBdr>
              <w:divsChild>
                <w:div w:id="2112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7060">
          <w:marLeft w:val="0"/>
          <w:marRight w:val="0"/>
          <w:marTop w:val="0"/>
          <w:marBottom w:val="0"/>
          <w:divBdr>
            <w:top w:val="none" w:sz="0" w:space="0" w:color="auto"/>
            <w:left w:val="none" w:sz="0" w:space="0" w:color="auto"/>
            <w:bottom w:val="none" w:sz="0" w:space="0" w:color="auto"/>
            <w:right w:val="none" w:sz="0" w:space="0" w:color="auto"/>
          </w:divBdr>
          <w:divsChild>
            <w:div w:id="15336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79656">
      <w:bodyDiv w:val="1"/>
      <w:marLeft w:val="0"/>
      <w:marRight w:val="0"/>
      <w:marTop w:val="0"/>
      <w:marBottom w:val="0"/>
      <w:divBdr>
        <w:top w:val="none" w:sz="0" w:space="0" w:color="auto"/>
        <w:left w:val="none" w:sz="0" w:space="0" w:color="auto"/>
        <w:bottom w:val="none" w:sz="0" w:space="0" w:color="auto"/>
        <w:right w:val="none" w:sz="0" w:space="0" w:color="auto"/>
      </w:divBdr>
    </w:div>
    <w:div w:id="616447937">
      <w:bodyDiv w:val="1"/>
      <w:marLeft w:val="0"/>
      <w:marRight w:val="0"/>
      <w:marTop w:val="0"/>
      <w:marBottom w:val="0"/>
      <w:divBdr>
        <w:top w:val="none" w:sz="0" w:space="0" w:color="auto"/>
        <w:left w:val="none" w:sz="0" w:space="0" w:color="auto"/>
        <w:bottom w:val="none" w:sz="0" w:space="0" w:color="auto"/>
        <w:right w:val="none" w:sz="0" w:space="0" w:color="auto"/>
      </w:divBdr>
    </w:div>
    <w:div w:id="654918322">
      <w:bodyDiv w:val="1"/>
      <w:marLeft w:val="0"/>
      <w:marRight w:val="0"/>
      <w:marTop w:val="0"/>
      <w:marBottom w:val="0"/>
      <w:divBdr>
        <w:top w:val="none" w:sz="0" w:space="0" w:color="auto"/>
        <w:left w:val="none" w:sz="0" w:space="0" w:color="auto"/>
        <w:bottom w:val="none" w:sz="0" w:space="0" w:color="auto"/>
        <w:right w:val="none" w:sz="0" w:space="0" w:color="auto"/>
      </w:divBdr>
    </w:div>
    <w:div w:id="663162257">
      <w:bodyDiv w:val="1"/>
      <w:marLeft w:val="0"/>
      <w:marRight w:val="0"/>
      <w:marTop w:val="0"/>
      <w:marBottom w:val="0"/>
      <w:divBdr>
        <w:top w:val="none" w:sz="0" w:space="0" w:color="auto"/>
        <w:left w:val="none" w:sz="0" w:space="0" w:color="auto"/>
        <w:bottom w:val="none" w:sz="0" w:space="0" w:color="auto"/>
        <w:right w:val="none" w:sz="0" w:space="0" w:color="auto"/>
      </w:divBdr>
    </w:div>
    <w:div w:id="666128091">
      <w:bodyDiv w:val="1"/>
      <w:marLeft w:val="0"/>
      <w:marRight w:val="0"/>
      <w:marTop w:val="0"/>
      <w:marBottom w:val="0"/>
      <w:divBdr>
        <w:top w:val="none" w:sz="0" w:space="0" w:color="auto"/>
        <w:left w:val="none" w:sz="0" w:space="0" w:color="auto"/>
        <w:bottom w:val="none" w:sz="0" w:space="0" w:color="auto"/>
        <w:right w:val="none" w:sz="0" w:space="0" w:color="auto"/>
      </w:divBdr>
    </w:div>
    <w:div w:id="680398997">
      <w:bodyDiv w:val="1"/>
      <w:marLeft w:val="0"/>
      <w:marRight w:val="0"/>
      <w:marTop w:val="0"/>
      <w:marBottom w:val="0"/>
      <w:divBdr>
        <w:top w:val="none" w:sz="0" w:space="0" w:color="auto"/>
        <w:left w:val="none" w:sz="0" w:space="0" w:color="auto"/>
        <w:bottom w:val="none" w:sz="0" w:space="0" w:color="auto"/>
        <w:right w:val="none" w:sz="0" w:space="0" w:color="auto"/>
      </w:divBdr>
      <w:divsChild>
        <w:div w:id="1863126975">
          <w:marLeft w:val="0"/>
          <w:marRight w:val="0"/>
          <w:marTop w:val="0"/>
          <w:marBottom w:val="0"/>
          <w:divBdr>
            <w:top w:val="none" w:sz="0" w:space="0" w:color="auto"/>
            <w:left w:val="none" w:sz="0" w:space="0" w:color="auto"/>
            <w:bottom w:val="none" w:sz="0" w:space="0" w:color="auto"/>
            <w:right w:val="none" w:sz="0" w:space="0" w:color="auto"/>
          </w:divBdr>
        </w:div>
      </w:divsChild>
    </w:div>
    <w:div w:id="716588517">
      <w:bodyDiv w:val="1"/>
      <w:marLeft w:val="0"/>
      <w:marRight w:val="0"/>
      <w:marTop w:val="0"/>
      <w:marBottom w:val="0"/>
      <w:divBdr>
        <w:top w:val="none" w:sz="0" w:space="0" w:color="auto"/>
        <w:left w:val="none" w:sz="0" w:space="0" w:color="auto"/>
        <w:bottom w:val="none" w:sz="0" w:space="0" w:color="auto"/>
        <w:right w:val="none" w:sz="0" w:space="0" w:color="auto"/>
      </w:divBdr>
    </w:div>
    <w:div w:id="825979355">
      <w:bodyDiv w:val="1"/>
      <w:marLeft w:val="0"/>
      <w:marRight w:val="0"/>
      <w:marTop w:val="0"/>
      <w:marBottom w:val="0"/>
      <w:divBdr>
        <w:top w:val="none" w:sz="0" w:space="0" w:color="auto"/>
        <w:left w:val="none" w:sz="0" w:space="0" w:color="auto"/>
        <w:bottom w:val="none" w:sz="0" w:space="0" w:color="auto"/>
        <w:right w:val="none" w:sz="0" w:space="0" w:color="auto"/>
      </w:divBdr>
      <w:divsChild>
        <w:div w:id="842011766">
          <w:marLeft w:val="0"/>
          <w:marRight w:val="0"/>
          <w:marTop w:val="0"/>
          <w:marBottom w:val="0"/>
          <w:divBdr>
            <w:top w:val="none" w:sz="0" w:space="0" w:color="auto"/>
            <w:left w:val="none" w:sz="0" w:space="0" w:color="auto"/>
            <w:bottom w:val="none" w:sz="0" w:space="0" w:color="auto"/>
            <w:right w:val="none" w:sz="0" w:space="0" w:color="auto"/>
          </w:divBdr>
        </w:div>
        <w:div w:id="1933002361">
          <w:marLeft w:val="0"/>
          <w:marRight w:val="0"/>
          <w:marTop w:val="0"/>
          <w:marBottom w:val="0"/>
          <w:divBdr>
            <w:top w:val="none" w:sz="0" w:space="0" w:color="auto"/>
            <w:left w:val="none" w:sz="0" w:space="0" w:color="auto"/>
            <w:bottom w:val="none" w:sz="0" w:space="0" w:color="auto"/>
            <w:right w:val="none" w:sz="0" w:space="0" w:color="auto"/>
          </w:divBdr>
        </w:div>
      </w:divsChild>
    </w:div>
    <w:div w:id="996298775">
      <w:bodyDiv w:val="1"/>
      <w:marLeft w:val="0"/>
      <w:marRight w:val="0"/>
      <w:marTop w:val="0"/>
      <w:marBottom w:val="0"/>
      <w:divBdr>
        <w:top w:val="none" w:sz="0" w:space="0" w:color="auto"/>
        <w:left w:val="none" w:sz="0" w:space="0" w:color="auto"/>
        <w:bottom w:val="none" w:sz="0" w:space="0" w:color="auto"/>
        <w:right w:val="none" w:sz="0" w:space="0" w:color="auto"/>
      </w:divBdr>
    </w:div>
    <w:div w:id="1039206799">
      <w:bodyDiv w:val="1"/>
      <w:marLeft w:val="0"/>
      <w:marRight w:val="0"/>
      <w:marTop w:val="0"/>
      <w:marBottom w:val="0"/>
      <w:divBdr>
        <w:top w:val="none" w:sz="0" w:space="0" w:color="auto"/>
        <w:left w:val="none" w:sz="0" w:space="0" w:color="auto"/>
        <w:bottom w:val="none" w:sz="0" w:space="0" w:color="auto"/>
        <w:right w:val="none" w:sz="0" w:space="0" w:color="auto"/>
      </w:divBdr>
    </w:div>
    <w:div w:id="1055203938">
      <w:bodyDiv w:val="1"/>
      <w:marLeft w:val="0"/>
      <w:marRight w:val="0"/>
      <w:marTop w:val="0"/>
      <w:marBottom w:val="0"/>
      <w:divBdr>
        <w:top w:val="none" w:sz="0" w:space="0" w:color="auto"/>
        <w:left w:val="none" w:sz="0" w:space="0" w:color="auto"/>
        <w:bottom w:val="none" w:sz="0" w:space="0" w:color="auto"/>
        <w:right w:val="none" w:sz="0" w:space="0" w:color="auto"/>
      </w:divBdr>
    </w:div>
    <w:div w:id="1075324914">
      <w:bodyDiv w:val="1"/>
      <w:marLeft w:val="0"/>
      <w:marRight w:val="0"/>
      <w:marTop w:val="0"/>
      <w:marBottom w:val="0"/>
      <w:divBdr>
        <w:top w:val="none" w:sz="0" w:space="0" w:color="auto"/>
        <w:left w:val="none" w:sz="0" w:space="0" w:color="auto"/>
        <w:bottom w:val="none" w:sz="0" w:space="0" w:color="auto"/>
        <w:right w:val="none" w:sz="0" w:space="0" w:color="auto"/>
      </w:divBdr>
    </w:div>
    <w:div w:id="110384642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25">
          <w:marLeft w:val="0"/>
          <w:marRight w:val="0"/>
          <w:marTop w:val="0"/>
          <w:marBottom w:val="0"/>
          <w:divBdr>
            <w:top w:val="none" w:sz="0" w:space="0" w:color="auto"/>
            <w:left w:val="none" w:sz="0" w:space="0" w:color="auto"/>
            <w:bottom w:val="none" w:sz="0" w:space="0" w:color="auto"/>
            <w:right w:val="none" w:sz="0" w:space="0" w:color="auto"/>
          </w:divBdr>
        </w:div>
        <w:div w:id="1762752645">
          <w:marLeft w:val="0"/>
          <w:marRight w:val="0"/>
          <w:marTop w:val="0"/>
          <w:marBottom w:val="0"/>
          <w:divBdr>
            <w:top w:val="none" w:sz="0" w:space="0" w:color="auto"/>
            <w:left w:val="none" w:sz="0" w:space="0" w:color="auto"/>
            <w:bottom w:val="none" w:sz="0" w:space="0" w:color="auto"/>
            <w:right w:val="none" w:sz="0" w:space="0" w:color="auto"/>
          </w:divBdr>
        </w:div>
        <w:div w:id="2058701752">
          <w:marLeft w:val="0"/>
          <w:marRight w:val="0"/>
          <w:marTop w:val="0"/>
          <w:marBottom w:val="0"/>
          <w:divBdr>
            <w:top w:val="none" w:sz="0" w:space="0" w:color="auto"/>
            <w:left w:val="none" w:sz="0" w:space="0" w:color="auto"/>
            <w:bottom w:val="none" w:sz="0" w:space="0" w:color="auto"/>
            <w:right w:val="none" w:sz="0" w:space="0" w:color="auto"/>
          </w:divBdr>
        </w:div>
      </w:divsChild>
    </w:div>
    <w:div w:id="1136727280">
      <w:bodyDiv w:val="1"/>
      <w:marLeft w:val="0"/>
      <w:marRight w:val="0"/>
      <w:marTop w:val="0"/>
      <w:marBottom w:val="0"/>
      <w:divBdr>
        <w:top w:val="none" w:sz="0" w:space="0" w:color="auto"/>
        <w:left w:val="none" w:sz="0" w:space="0" w:color="auto"/>
        <w:bottom w:val="none" w:sz="0" w:space="0" w:color="auto"/>
        <w:right w:val="none" w:sz="0" w:space="0" w:color="auto"/>
      </w:divBdr>
    </w:div>
    <w:div w:id="1160972403">
      <w:bodyDiv w:val="1"/>
      <w:marLeft w:val="0"/>
      <w:marRight w:val="0"/>
      <w:marTop w:val="0"/>
      <w:marBottom w:val="0"/>
      <w:divBdr>
        <w:top w:val="none" w:sz="0" w:space="0" w:color="auto"/>
        <w:left w:val="none" w:sz="0" w:space="0" w:color="auto"/>
        <w:bottom w:val="none" w:sz="0" w:space="0" w:color="auto"/>
        <w:right w:val="none" w:sz="0" w:space="0" w:color="auto"/>
      </w:divBdr>
    </w:div>
    <w:div w:id="1197541663">
      <w:bodyDiv w:val="1"/>
      <w:marLeft w:val="0"/>
      <w:marRight w:val="0"/>
      <w:marTop w:val="0"/>
      <w:marBottom w:val="0"/>
      <w:divBdr>
        <w:top w:val="none" w:sz="0" w:space="0" w:color="auto"/>
        <w:left w:val="none" w:sz="0" w:space="0" w:color="auto"/>
        <w:bottom w:val="none" w:sz="0" w:space="0" w:color="auto"/>
        <w:right w:val="none" w:sz="0" w:space="0" w:color="auto"/>
      </w:divBdr>
    </w:div>
    <w:div w:id="1215431835">
      <w:bodyDiv w:val="1"/>
      <w:marLeft w:val="0"/>
      <w:marRight w:val="0"/>
      <w:marTop w:val="0"/>
      <w:marBottom w:val="0"/>
      <w:divBdr>
        <w:top w:val="none" w:sz="0" w:space="0" w:color="auto"/>
        <w:left w:val="none" w:sz="0" w:space="0" w:color="auto"/>
        <w:bottom w:val="none" w:sz="0" w:space="0" w:color="auto"/>
        <w:right w:val="none" w:sz="0" w:space="0" w:color="auto"/>
      </w:divBdr>
    </w:div>
    <w:div w:id="1266886667">
      <w:bodyDiv w:val="1"/>
      <w:marLeft w:val="0"/>
      <w:marRight w:val="0"/>
      <w:marTop w:val="0"/>
      <w:marBottom w:val="0"/>
      <w:divBdr>
        <w:top w:val="none" w:sz="0" w:space="0" w:color="auto"/>
        <w:left w:val="none" w:sz="0" w:space="0" w:color="auto"/>
        <w:bottom w:val="none" w:sz="0" w:space="0" w:color="auto"/>
        <w:right w:val="none" w:sz="0" w:space="0" w:color="auto"/>
      </w:divBdr>
    </w:div>
    <w:div w:id="1274171921">
      <w:bodyDiv w:val="1"/>
      <w:marLeft w:val="0"/>
      <w:marRight w:val="0"/>
      <w:marTop w:val="0"/>
      <w:marBottom w:val="0"/>
      <w:divBdr>
        <w:top w:val="none" w:sz="0" w:space="0" w:color="auto"/>
        <w:left w:val="none" w:sz="0" w:space="0" w:color="auto"/>
        <w:bottom w:val="none" w:sz="0" w:space="0" w:color="auto"/>
        <w:right w:val="none" w:sz="0" w:space="0" w:color="auto"/>
      </w:divBdr>
    </w:div>
    <w:div w:id="1339500367">
      <w:bodyDiv w:val="1"/>
      <w:marLeft w:val="0"/>
      <w:marRight w:val="0"/>
      <w:marTop w:val="0"/>
      <w:marBottom w:val="0"/>
      <w:divBdr>
        <w:top w:val="none" w:sz="0" w:space="0" w:color="auto"/>
        <w:left w:val="none" w:sz="0" w:space="0" w:color="auto"/>
        <w:bottom w:val="none" w:sz="0" w:space="0" w:color="auto"/>
        <w:right w:val="none" w:sz="0" w:space="0" w:color="auto"/>
      </w:divBdr>
      <w:divsChild>
        <w:div w:id="1770159255">
          <w:marLeft w:val="0"/>
          <w:marRight w:val="0"/>
          <w:marTop w:val="0"/>
          <w:marBottom w:val="0"/>
          <w:divBdr>
            <w:top w:val="none" w:sz="0" w:space="0" w:color="auto"/>
            <w:left w:val="none" w:sz="0" w:space="0" w:color="auto"/>
            <w:bottom w:val="none" w:sz="0" w:space="0" w:color="auto"/>
            <w:right w:val="none" w:sz="0" w:space="0" w:color="auto"/>
          </w:divBdr>
        </w:div>
      </w:divsChild>
    </w:div>
    <w:div w:id="1346201440">
      <w:bodyDiv w:val="1"/>
      <w:marLeft w:val="0"/>
      <w:marRight w:val="0"/>
      <w:marTop w:val="0"/>
      <w:marBottom w:val="0"/>
      <w:divBdr>
        <w:top w:val="none" w:sz="0" w:space="0" w:color="auto"/>
        <w:left w:val="none" w:sz="0" w:space="0" w:color="auto"/>
        <w:bottom w:val="none" w:sz="0" w:space="0" w:color="auto"/>
        <w:right w:val="none" w:sz="0" w:space="0" w:color="auto"/>
      </w:divBdr>
    </w:div>
    <w:div w:id="1354499477">
      <w:bodyDiv w:val="1"/>
      <w:marLeft w:val="0"/>
      <w:marRight w:val="0"/>
      <w:marTop w:val="0"/>
      <w:marBottom w:val="0"/>
      <w:divBdr>
        <w:top w:val="none" w:sz="0" w:space="0" w:color="auto"/>
        <w:left w:val="none" w:sz="0" w:space="0" w:color="auto"/>
        <w:bottom w:val="none" w:sz="0" w:space="0" w:color="auto"/>
        <w:right w:val="none" w:sz="0" w:space="0" w:color="auto"/>
      </w:divBdr>
    </w:div>
    <w:div w:id="1369065429">
      <w:bodyDiv w:val="1"/>
      <w:marLeft w:val="0"/>
      <w:marRight w:val="0"/>
      <w:marTop w:val="0"/>
      <w:marBottom w:val="0"/>
      <w:divBdr>
        <w:top w:val="none" w:sz="0" w:space="0" w:color="auto"/>
        <w:left w:val="none" w:sz="0" w:space="0" w:color="auto"/>
        <w:bottom w:val="none" w:sz="0" w:space="0" w:color="auto"/>
        <w:right w:val="none" w:sz="0" w:space="0" w:color="auto"/>
      </w:divBdr>
    </w:div>
    <w:div w:id="1575357364">
      <w:bodyDiv w:val="1"/>
      <w:marLeft w:val="0"/>
      <w:marRight w:val="0"/>
      <w:marTop w:val="0"/>
      <w:marBottom w:val="0"/>
      <w:divBdr>
        <w:top w:val="none" w:sz="0" w:space="0" w:color="auto"/>
        <w:left w:val="none" w:sz="0" w:space="0" w:color="auto"/>
        <w:bottom w:val="none" w:sz="0" w:space="0" w:color="auto"/>
        <w:right w:val="none" w:sz="0" w:space="0" w:color="auto"/>
      </w:divBdr>
      <w:divsChild>
        <w:div w:id="1085685079">
          <w:marLeft w:val="0"/>
          <w:marRight w:val="0"/>
          <w:marTop w:val="0"/>
          <w:marBottom w:val="0"/>
          <w:divBdr>
            <w:top w:val="none" w:sz="0" w:space="0" w:color="auto"/>
            <w:left w:val="none" w:sz="0" w:space="0" w:color="auto"/>
            <w:bottom w:val="none" w:sz="0" w:space="0" w:color="auto"/>
            <w:right w:val="none" w:sz="0" w:space="0" w:color="auto"/>
          </w:divBdr>
        </w:div>
      </w:divsChild>
    </w:div>
    <w:div w:id="1607730278">
      <w:bodyDiv w:val="1"/>
      <w:marLeft w:val="0"/>
      <w:marRight w:val="0"/>
      <w:marTop w:val="0"/>
      <w:marBottom w:val="0"/>
      <w:divBdr>
        <w:top w:val="none" w:sz="0" w:space="0" w:color="auto"/>
        <w:left w:val="none" w:sz="0" w:space="0" w:color="auto"/>
        <w:bottom w:val="none" w:sz="0" w:space="0" w:color="auto"/>
        <w:right w:val="none" w:sz="0" w:space="0" w:color="auto"/>
      </w:divBdr>
    </w:div>
    <w:div w:id="1623851887">
      <w:bodyDiv w:val="1"/>
      <w:marLeft w:val="0"/>
      <w:marRight w:val="0"/>
      <w:marTop w:val="0"/>
      <w:marBottom w:val="0"/>
      <w:divBdr>
        <w:top w:val="none" w:sz="0" w:space="0" w:color="auto"/>
        <w:left w:val="none" w:sz="0" w:space="0" w:color="auto"/>
        <w:bottom w:val="none" w:sz="0" w:space="0" w:color="auto"/>
        <w:right w:val="none" w:sz="0" w:space="0" w:color="auto"/>
      </w:divBdr>
      <w:divsChild>
        <w:div w:id="425347662">
          <w:marLeft w:val="0"/>
          <w:marRight w:val="0"/>
          <w:marTop w:val="0"/>
          <w:marBottom w:val="0"/>
          <w:divBdr>
            <w:top w:val="none" w:sz="0" w:space="0" w:color="auto"/>
            <w:left w:val="none" w:sz="0" w:space="0" w:color="auto"/>
            <w:bottom w:val="none" w:sz="0" w:space="0" w:color="auto"/>
            <w:right w:val="none" w:sz="0" w:space="0" w:color="auto"/>
          </w:divBdr>
        </w:div>
        <w:div w:id="834954904">
          <w:marLeft w:val="0"/>
          <w:marRight w:val="0"/>
          <w:marTop w:val="0"/>
          <w:marBottom w:val="0"/>
          <w:divBdr>
            <w:top w:val="none" w:sz="0" w:space="0" w:color="auto"/>
            <w:left w:val="none" w:sz="0" w:space="0" w:color="auto"/>
            <w:bottom w:val="none" w:sz="0" w:space="0" w:color="auto"/>
            <w:right w:val="none" w:sz="0" w:space="0" w:color="auto"/>
          </w:divBdr>
          <w:divsChild>
            <w:div w:id="1861384769">
              <w:marLeft w:val="0"/>
              <w:marRight w:val="0"/>
              <w:marTop w:val="0"/>
              <w:marBottom w:val="0"/>
              <w:divBdr>
                <w:top w:val="none" w:sz="0" w:space="0" w:color="auto"/>
                <w:left w:val="none" w:sz="0" w:space="0" w:color="auto"/>
                <w:bottom w:val="none" w:sz="0" w:space="0" w:color="auto"/>
                <w:right w:val="none" w:sz="0" w:space="0" w:color="auto"/>
              </w:divBdr>
              <w:divsChild>
                <w:div w:id="2021470928">
                  <w:marLeft w:val="0"/>
                  <w:marRight w:val="0"/>
                  <w:marTop w:val="0"/>
                  <w:marBottom w:val="0"/>
                  <w:divBdr>
                    <w:top w:val="none" w:sz="0" w:space="0" w:color="auto"/>
                    <w:left w:val="none" w:sz="0" w:space="0" w:color="auto"/>
                    <w:bottom w:val="none" w:sz="0" w:space="0" w:color="auto"/>
                    <w:right w:val="none" w:sz="0" w:space="0" w:color="auto"/>
                  </w:divBdr>
                  <w:divsChild>
                    <w:div w:id="10436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661">
      <w:bodyDiv w:val="1"/>
      <w:marLeft w:val="0"/>
      <w:marRight w:val="0"/>
      <w:marTop w:val="0"/>
      <w:marBottom w:val="0"/>
      <w:divBdr>
        <w:top w:val="none" w:sz="0" w:space="0" w:color="auto"/>
        <w:left w:val="none" w:sz="0" w:space="0" w:color="auto"/>
        <w:bottom w:val="none" w:sz="0" w:space="0" w:color="auto"/>
        <w:right w:val="none" w:sz="0" w:space="0" w:color="auto"/>
      </w:divBdr>
      <w:divsChild>
        <w:div w:id="152458028">
          <w:marLeft w:val="0"/>
          <w:marRight w:val="0"/>
          <w:marTop w:val="0"/>
          <w:marBottom w:val="0"/>
          <w:divBdr>
            <w:top w:val="none" w:sz="0" w:space="0" w:color="auto"/>
            <w:left w:val="none" w:sz="0" w:space="0" w:color="auto"/>
            <w:bottom w:val="none" w:sz="0" w:space="0" w:color="auto"/>
            <w:right w:val="none" w:sz="0" w:space="0" w:color="auto"/>
          </w:divBdr>
        </w:div>
      </w:divsChild>
    </w:div>
    <w:div w:id="1691560943">
      <w:bodyDiv w:val="1"/>
      <w:marLeft w:val="0"/>
      <w:marRight w:val="0"/>
      <w:marTop w:val="0"/>
      <w:marBottom w:val="0"/>
      <w:divBdr>
        <w:top w:val="none" w:sz="0" w:space="0" w:color="auto"/>
        <w:left w:val="none" w:sz="0" w:space="0" w:color="auto"/>
        <w:bottom w:val="none" w:sz="0" w:space="0" w:color="auto"/>
        <w:right w:val="none" w:sz="0" w:space="0" w:color="auto"/>
      </w:divBdr>
    </w:div>
    <w:div w:id="1732145127">
      <w:bodyDiv w:val="1"/>
      <w:marLeft w:val="0"/>
      <w:marRight w:val="0"/>
      <w:marTop w:val="0"/>
      <w:marBottom w:val="0"/>
      <w:divBdr>
        <w:top w:val="none" w:sz="0" w:space="0" w:color="auto"/>
        <w:left w:val="none" w:sz="0" w:space="0" w:color="auto"/>
        <w:bottom w:val="none" w:sz="0" w:space="0" w:color="auto"/>
        <w:right w:val="none" w:sz="0" w:space="0" w:color="auto"/>
      </w:divBdr>
    </w:div>
    <w:div w:id="1795948790">
      <w:bodyDiv w:val="1"/>
      <w:marLeft w:val="0"/>
      <w:marRight w:val="0"/>
      <w:marTop w:val="0"/>
      <w:marBottom w:val="0"/>
      <w:divBdr>
        <w:top w:val="none" w:sz="0" w:space="0" w:color="auto"/>
        <w:left w:val="none" w:sz="0" w:space="0" w:color="auto"/>
        <w:bottom w:val="none" w:sz="0" w:space="0" w:color="auto"/>
        <w:right w:val="none" w:sz="0" w:space="0" w:color="auto"/>
      </w:divBdr>
    </w:div>
    <w:div w:id="1903901266">
      <w:bodyDiv w:val="1"/>
      <w:marLeft w:val="0"/>
      <w:marRight w:val="0"/>
      <w:marTop w:val="0"/>
      <w:marBottom w:val="0"/>
      <w:divBdr>
        <w:top w:val="none" w:sz="0" w:space="0" w:color="auto"/>
        <w:left w:val="none" w:sz="0" w:space="0" w:color="auto"/>
        <w:bottom w:val="none" w:sz="0" w:space="0" w:color="auto"/>
        <w:right w:val="none" w:sz="0" w:space="0" w:color="auto"/>
      </w:divBdr>
    </w:div>
    <w:div w:id="1937244586">
      <w:bodyDiv w:val="1"/>
      <w:marLeft w:val="0"/>
      <w:marRight w:val="0"/>
      <w:marTop w:val="0"/>
      <w:marBottom w:val="0"/>
      <w:divBdr>
        <w:top w:val="none" w:sz="0" w:space="0" w:color="auto"/>
        <w:left w:val="none" w:sz="0" w:space="0" w:color="auto"/>
        <w:bottom w:val="none" w:sz="0" w:space="0" w:color="auto"/>
        <w:right w:val="none" w:sz="0" w:space="0" w:color="auto"/>
      </w:divBdr>
    </w:div>
    <w:div w:id="1969818739">
      <w:bodyDiv w:val="1"/>
      <w:marLeft w:val="0"/>
      <w:marRight w:val="0"/>
      <w:marTop w:val="0"/>
      <w:marBottom w:val="0"/>
      <w:divBdr>
        <w:top w:val="none" w:sz="0" w:space="0" w:color="auto"/>
        <w:left w:val="none" w:sz="0" w:space="0" w:color="auto"/>
        <w:bottom w:val="none" w:sz="0" w:space="0" w:color="auto"/>
        <w:right w:val="none" w:sz="0" w:space="0" w:color="auto"/>
      </w:divBdr>
      <w:divsChild>
        <w:div w:id="1401709258">
          <w:marLeft w:val="0"/>
          <w:marRight w:val="0"/>
          <w:marTop w:val="0"/>
          <w:marBottom w:val="0"/>
          <w:divBdr>
            <w:top w:val="none" w:sz="0" w:space="0" w:color="auto"/>
            <w:left w:val="none" w:sz="0" w:space="0" w:color="auto"/>
            <w:bottom w:val="none" w:sz="0" w:space="0" w:color="auto"/>
            <w:right w:val="none" w:sz="0" w:space="0" w:color="auto"/>
          </w:divBdr>
          <w:divsChild>
            <w:div w:id="888759972">
              <w:marLeft w:val="0"/>
              <w:marRight w:val="0"/>
              <w:marTop w:val="0"/>
              <w:marBottom w:val="0"/>
              <w:divBdr>
                <w:top w:val="none" w:sz="0" w:space="0" w:color="auto"/>
                <w:left w:val="none" w:sz="0" w:space="0" w:color="auto"/>
                <w:bottom w:val="none" w:sz="0" w:space="0" w:color="auto"/>
                <w:right w:val="none" w:sz="0" w:space="0" w:color="auto"/>
              </w:divBdr>
              <w:divsChild>
                <w:div w:id="1537741920">
                  <w:marLeft w:val="0"/>
                  <w:marRight w:val="0"/>
                  <w:marTop w:val="0"/>
                  <w:marBottom w:val="0"/>
                  <w:divBdr>
                    <w:top w:val="none" w:sz="0" w:space="0" w:color="auto"/>
                    <w:left w:val="none" w:sz="0" w:space="0" w:color="auto"/>
                    <w:bottom w:val="none" w:sz="0" w:space="0" w:color="auto"/>
                    <w:right w:val="none" w:sz="0" w:space="0" w:color="auto"/>
                  </w:divBdr>
                  <w:divsChild>
                    <w:div w:id="2109307701">
                      <w:marLeft w:val="-15"/>
                      <w:marRight w:val="-15"/>
                      <w:marTop w:val="0"/>
                      <w:marBottom w:val="0"/>
                      <w:divBdr>
                        <w:top w:val="none" w:sz="0" w:space="0" w:color="auto"/>
                        <w:left w:val="none" w:sz="0" w:space="0" w:color="auto"/>
                        <w:bottom w:val="none" w:sz="0" w:space="0" w:color="auto"/>
                        <w:right w:val="none" w:sz="0" w:space="0" w:color="auto"/>
                      </w:divBdr>
                      <w:divsChild>
                        <w:div w:id="1270352082">
                          <w:marLeft w:val="0"/>
                          <w:marRight w:val="0"/>
                          <w:marTop w:val="0"/>
                          <w:marBottom w:val="0"/>
                          <w:divBdr>
                            <w:top w:val="none" w:sz="0" w:space="0" w:color="auto"/>
                            <w:left w:val="none" w:sz="0" w:space="0" w:color="auto"/>
                            <w:bottom w:val="none" w:sz="0" w:space="0" w:color="auto"/>
                            <w:right w:val="none" w:sz="0" w:space="0" w:color="auto"/>
                          </w:divBdr>
                          <w:divsChild>
                            <w:div w:id="82460541">
                              <w:marLeft w:val="0"/>
                              <w:marRight w:val="0"/>
                              <w:marTop w:val="0"/>
                              <w:marBottom w:val="0"/>
                              <w:divBdr>
                                <w:top w:val="none" w:sz="0" w:space="0" w:color="auto"/>
                                <w:left w:val="none" w:sz="0" w:space="0" w:color="auto"/>
                                <w:bottom w:val="none" w:sz="0" w:space="0" w:color="auto"/>
                                <w:right w:val="none" w:sz="0" w:space="0" w:color="auto"/>
                              </w:divBdr>
                              <w:divsChild>
                                <w:div w:id="1523712290">
                                  <w:marLeft w:val="0"/>
                                  <w:marRight w:val="0"/>
                                  <w:marTop w:val="0"/>
                                  <w:marBottom w:val="0"/>
                                  <w:divBdr>
                                    <w:top w:val="none" w:sz="0" w:space="0" w:color="auto"/>
                                    <w:left w:val="none" w:sz="0" w:space="0" w:color="auto"/>
                                    <w:bottom w:val="none" w:sz="0" w:space="0" w:color="auto"/>
                                    <w:right w:val="none" w:sz="0" w:space="0" w:color="auto"/>
                                  </w:divBdr>
                                  <w:divsChild>
                                    <w:div w:id="2103601612">
                                      <w:marLeft w:val="0"/>
                                      <w:marRight w:val="0"/>
                                      <w:marTop w:val="0"/>
                                      <w:marBottom w:val="0"/>
                                      <w:divBdr>
                                        <w:top w:val="none" w:sz="0" w:space="0" w:color="auto"/>
                                        <w:left w:val="none" w:sz="0" w:space="0" w:color="auto"/>
                                        <w:bottom w:val="none" w:sz="0" w:space="0" w:color="auto"/>
                                        <w:right w:val="none" w:sz="0" w:space="0" w:color="auto"/>
                                      </w:divBdr>
                                      <w:divsChild>
                                        <w:div w:id="683475977">
                                          <w:marLeft w:val="0"/>
                                          <w:marRight w:val="0"/>
                                          <w:marTop w:val="0"/>
                                          <w:marBottom w:val="0"/>
                                          <w:divBdr>
                                            <w:top w:val="none" w:sz="0" w:space="0" w:color="auto"/>
                                            <w:left w:val="none" w:sz="0" w:space="0" w:color="auto"/>
                                            <w:bottom w:val="none" w:sz="0" w:space="0" w:color="auto"/>
                                            <w:right w:val="none" w:sz="0" w:space="0" w:color="auto"/>
                                          </w:divBdr>
                                        </w:div>
                                        <w:div w:id="1666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14483">
      <w:bodyDiv w:val="1"/>
      <w:marLeft w:val="0"/>
      <w:marRight w:val="0"/>
      <w:marTop w:val="0"/>
      <w:marBottom w:val="0"/>
      <w:divBdr>
        <w:top w:val="none" w:sz="0" w:space="0" w:color="auto"/>
        <w:left w:val="none" w:sz="0" w:space="0" w:color="auto"/>
        <w:bottom w:val="none" w:sz="0" w:space="0" w:color="auto"/>
        <w:right w:val="none" w:sz="0" w:space="0" w:color="auto"/>
      </w:divBdr>
    </w:div>
    <w:div w:id="2026056490">
      <w:bodyDiv w:val="1"/>
      <w:marLeft w:val="0"/>
      <w:marRight w:val="0"/>
      <w:marTop w:val="0"/>
      <w:marBottom w:val="0"/>
      <w:divBdr>
        <w:top w:val="none" w:sz="0" w:space="0" w:color="auto"/>
        <w:left w:val="none" w:sz="0" w:space="0" w:color="auto"/>
        <w:bottom w:val="none" w:sz="0" w:space="0" w:color="auto"/>
        <w:right w:val="none" w:sz="0" w:space="0" w:color="auto"/>
      </w:divBdr>
    </w:div>
    <w:div w:id="2092585370">
      <w:bodyDiv w:val="1"/>
      <w:marLeft w:val="0"/>
      <w:marRight w:val="0"/>
      <w:marTop w:val="0"/>
      <w:marBottom w:val="0"/>
      <w:divBdr>
        <w:top w:val="none" w:sz="0" w:space="0" w:color="auto"/>
        <w:left w:val="none" w:sz="0" w:space="0" w:color="auto"/>
        <w:bottom w:val="none" w:sz="0" w:space="0" w:color="auto"/>
        <w:right w:val="none" w:sz="0" w:space="0" w:color="auto"/>
      </w:divBdr>
      <w:divsChild>
        <w:div w:id="218631459">
          <w:marLeft w:val="0"/>
          <w:marRight w:val="0"/>
          <w:marTop w:val="0"/>
          <w:marBottom w:val="0"/>
          <w:divBdr>
            <w:top w:val="none" w:sz="0" w:space="0" w:color="auto"/>
            <w:left w:val="none" w:sz="0" w:space="0" w:color="auto"/>
            <w:bottom w:val="none" w:sz="0" w:space="0" w:color="auto"/>
            <w:right w:val="none" w:sz="0" w:space="0" w:color="auto"/>
          </w:divBdr>
        </w:div>
      </w:divsChild>
    </w:div>
    <w:div w:id="21332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5424/sjar/2016143-9214" TargetMode="External"/><Relationship Id="rId18" Type="http://schemas.openxmlformats.org/officeDocument/2006/relationships/hyperlink" Target="http://hdl.handle.net/10261/169524" TargetMode="External"/><Relationship Id="rId26" Type="http://schemas.openxmlformats.org/officeDocument/2006/relationships/hyperlink" Target="https://doi.org/10.1007/s11738-019-2806-0" TargetMode="External"/><Relationship Id="rId39" Type="http://schemas.openxmlformats.org/officeDocument/2006/relationships/hyperlink" Target="https://doi.org/10.1007/s10681-021-02902-z" TargetMode="External"/><Relationship Id="rId21" Type="http://schemas.openxmlformats.org/officeDocument/2006/relationships/hyperlink" Target="https://doi.org/10.1007/s10681-018-2223-2" TargetMode="External"/><Relationship Id="rId34" Type="http://schemas.openxmlformats.org/officeDocument/2006/relationships/hyperlink" Target="https://doi.org/10.1007/s00122-020-03753-3" TargetMode="External"/><Relationship Id="rId42" Type="http://schemas.openxmlformats.org/officeDocument/2006/relationships/hyperlink" Target="https://doi.org/10.1016/j.phytochem.2021.113002" TargetMode="External"/><Relationship Id="rId47" Type="http://schemas.openxmlformats.org/officeDocument/2006/relationships/hyperlink" Target="https://doi.org/10.3390/agronomy13010195" TargetMode="External"/><Relationship Id="rId50" Type="http://schemas.openxmlformats.org/officeDocument/2006/relationships/hyperlink" Target="http://www.campogalego.com/horta/o-cultivo-do-millo-doce-unha-alternativa-para-a-agricultura-tradiciona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00122-017-2949-6" TargetMode="External"/><Relationship Id="rId29" Type="http://schemas.openxmlformats.org/officeDocument/2006/relationships/hyperlink" Target="https://doi.org/10.1016/j.jcs.2019.102796" TargetMode="External"/><Relationship Id="rId11" Type="http://schemas.openxmlformats.org/officeDocument/2006/relationships/hyperlink" Target="http://hdl.handle.net/10261/133186" TargetMode="External"/><Relationship Id="rId24" Type="http://schemas.openxmlformats.org/officeDocument/2006/relationships/hyperlink" Target="https://doi.org/10.2135/cropsci2018.03.0191" TargetMode="External"/><Relationship Id="rId32" Type="http://schemas.openxmlformats.org/officeDocument/2006/relationships/hyperlink" Target="https://doi.org/10.1038/s41598-021-83107-1" TargetMode="External"/><Relationship Id="rId37" Type="http://schemas.openxmlformats.org/officeDocument/2006/relationships/hyperlink" Target="https://doi.org/10.3390/agronomy11030492" TargetMode="External"/><Relationship Id="rId40" Type="http://schemas.openxmlformats.org/officeDocument/2006/relationships/hyperlink" Target="https://doi.org/10.3390/plants10091786" TargetMode="External"/><Relationship Id="rId45" Type="http://schemas.openxmlformats.org/officeDocument/2006/relationships/hyperlink" Target="https://doi.org/10.3390/agronomy12051123" TargetMode="External"/><Relationship Id="rId53" Type="http://schemas.openxmlformats.org/officeDocument/2006/relationships/hyperlink" Target="http://www.redsemillas.info/xviii-feria-estatal-la-biodiversidad/"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007/s10681-018-2214-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1111/ijfs.13364" TargetMode="External"/><Relationship Id="rId22" Type="http://schemas.openxmlformats.org/officeDocument/2006/relationships/hyperlink" Target="https://doi.org/10.3389/fpls.2018.01524" TargetMode="External"/><Relationship Id="rId27" Type="http://schemas.openxmlformats.org/officeDocument/2006/relationships/hyperlink" Target="https://doi.org/10.1007/s10681-019-2374-9" TargetMode="External"/><Relationship Id="rId30" Type="http://schemas.openxmlformats.org/officeDocument/2006/relationships/hyperlink" Target="https://doi.org/10.1007/s00122-019-03482-2" TargetMode="External"/><Relationship Id="rId35" Type="http://schemas.openxmlformats.org/officeDocument/2006/relationships/hyperlink" Target="https://doi.org/10.3390/agronomy11020276" TargetMode="External"/><Relationship Id="rId43" Type="http://schemas.openxmlformats.org/officeDocument/2006/relationships/hyperlink" Target="https://doi.org/10.1017/S1742170521000570" TargetMode="External"/><Relationship Id="rId48" Type="http://schemas.openxmlformats.org/officeDocument/2006/relationships/hyperlink" Target="https://doi.org/10.3390/agronomy13030801"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blogs.20minutos.es/ciencia-para-llevar-csic/2015/10/26/el-grano-de-dios-o-como-los-mayas-domesticaron-el-maiz/" TargetMode="External"/><Relationship Id="rId3" Type="http://schemas.openxmlformats.org/officeDocument/2006/relationships/styles" Target="styles.xml"/><Relationship Id="rId12" Type="http://schemas.openxmlformats.org/officeDocument/2006/relationships/hyperlink" Target="http://hdl.handle.net/10261/138034" TargetMode="External"/><Relationship Id="rId17" Type="http://schemas.openxmlformats.org/officeDocument/2006/relationships/hyperlink" Target="http://hdl.handle.net/10261/150527" TargetMode="External"/><Relationship Id="rId25" Type="http://schemas.openxmlformats.org/officeDocument/2006/relationships/hyperlink" Target="https://doi.org/10.1007/s11032-018-0911-1" TargetMode="External"/><Relationship Id="rId33" Type="http://schemas.openxmlformats.org/officeDocument/2006/relationships/hyperlink" Target="https://doi.org/10.3390/agronomy11010104" TargetMode="External"/><Relationship Id="rId38" Type="http://schemas.openxmlformats.org/officeDocument/2006/relationships/hyperlink" Target="https://doi.org/10.3390/agronomy11030534" TargetMode="External"/><Relationship Id="rId46" Type="http://schemas.openxmlformats.org/officeDocument/2006/relationships/hyperlink" Target="https://doi.org/10.1007/s40502-022-00693-6" TargetMode="External"/><Relationship Id="rId20" Type="http://schemas.openxmlformats.org/officeDocument/2006/relationships/hyperlink" Target="http://dx.doi.org/10.1111/wre.12335" TargetMode="External"/><Relationship Id="rId41" Type="http://schemas.openxmlformats.org/officeDocument/2006/relationships/hyperlink" Target="https://doi.org/10.3390/agronomy11122509" TargetMode="External"/><Relationship Id="rId54" Type="http://schemas.openxmlformats.org/officeDocument/2006/relationships/hyperlink" Target="http://www.esf.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135/cropsci2016.03.0153" TargetMode="External"/><Relationship Id="rId23" Type="http://schemas.openxmlformats.org/officeDocument/2006/relationships/hyperlink" Target="https://doi.org/10.1007/s10681-018-2225-0" TargetMode="External"/><Relationship Id="rId28" Type="http://schemas.openxmlformats.org/officeDocument/2006/relationships/hyperlink" Target="https://doi.org/10.1016/j.cropro.2019.03.016" TargetMode="External"/><Relationship Id="rId36" Type="http://schemas.openxmlformats.org/officeDocument/2006/relationships/hyperlink" Target="https://doi.org/10.3390/agronomy11020382" TargetMode="External"/><Relationship Id="rId49" Type="http://schemas.openxmlformats.org/officeDocument/2006/relationships/hyperlink" Target="http://dx.doi.org/10.20350/digitalCSIC/12659" TargetMode="External"/><Relationship Id="rId57" Type="http://schemas.openxmlformats.org/officeDocument/2006/relationships/fontTable" Target="fontTable.xml"/><Relationship Id="rId10" Type="http://schemas.openxmlformats.org/officeDocument/2006/relationships/hyperlink" Target="https://doi.org/10.2135/cropsci2015.08.0497" TargetMode="External"/><Relationship Id="rId31" Type="http://schemas.openxmlformats.org/officeDocument/2006/relationships/hyperlink" Target="https://doi.org/10.3390/agronomy10050646" TargetMode="External"/><Relationship Id="rId44" Type="http://schemas.openxmlformats.org/officeDocument/2006/relationships/hyperlink" Target="https://www.frontiersin.org/article/10.3389/fnut.2021.683399" TargetMode="External"/><Relationship Id="rId52" Type="http://schemas.openxmlformats.org/officeDocument/2006/relationships/hyperlink" Target="https://www.farodevigo.es/faroeduca/2021/10/12/plantas-adolescencia-5826317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D5C4-E3D6-42B6-AE69-7AF3A35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13051</Words>
  <Characters>71781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SEUID</Company>
  <LinksUpToDate>false</LinksUpToDate>
  <CharactersWithSpaces>84663</CharactersWithSpaces>
  <SharedDoc>false</SharedDoc>
  <HLinks>
    <vt:vector size="270" baseType="variant">
      <vt:variant>
        <vt:i4>2097279</vt:i4>
      </vt:variant>
      <vt:variant>
        <vt:i4>135</vt:i4>
      </vt:variant>
      <vt:variant>
        <vt:i4>0</vt:i4>
      </vt:variant>
      <vt:variant>
        <vt:i4>5</vt:i4>
      </vt:variant>
      <vt:variant>
        <vt:lpwstr>http://www.esf.org/</vt:lpwstr>
      </vt:variant>
      <vt:variant>
        <vt:lpwstr/>
      </vt:variant>
      <vt:variant>
        <vt:i4>5242957</vt:i4>
      </vt:variant>
      <vt:variant>
        <vt:i4>132</vt:i4>
      </vt:variant>
      <vt:variant>
        <vt:i4>0</vt:i4>
      </vt:variant>
      <vt:variant>
        <vt:i4>5</vt:i4>
      </vt:variant>
      <vt:variant>
        <vt:lpwstr>http://www.redsemillas.info/xviii-feria-estatal-la-biodiversidad/</vt:lpwstr>
      </vt:variant>
      <vt:variant>
        <vt:lpwstr/>
      </vt:variant>
      <vt:variant>
        <vt:i4>5898259</vt:i4>
      </vt:variant>
      <vt:variant>
        <vt:i4>129</vt:i4>
      </vt:variant>
      <vt:variant>
        <vt:i4>0</vt:i4>
      </vt:variant>
      <vt:variant>
        <vt:i4>5</vt:i4>
      </vt:variant>
      <vt:variant>
        <vt:lpwstr>https://www.farodevigo.es/faroeduca/2021/10/12/plantas-adolescencia-58263170.html</vt:lpwstr>
      </vt:variant>
      <vt:variant>
        <vt:lpwstr/>
      </vt:variant>
      <vt:variant>
        <vt:i4>1638478</vt:i4>
      </vt:variant>
      <vt:variant>
        <vt:i4>126</vt:i4>
      </vt:variant>
      <vt:variant>
        <vt:i4>0</vt:i4>
      </vt:variant>
      <vt:variant>
        <vt:i4>5</vt:i4>
      </vt:variant>
      <vt:variant>
        <vt:lpwstr>http://blogs.20minutos.es/ciencia-para-llevar-csic/2015/10/26/el-grano-de-dios-o-como-los-mayas-domesticaron-el-maiz/</vt:lpwstr>
      </vt:variant>
      <vt:variant>
        <vt:lpwstr/>
      </vt:variant>
      <vt:variant>
        <vt:i4>6225923</vt:i4>
      </vt:variant>
      <vt:variant>
        <vt:i4>123</vt:i4>
      </vt:variant>
      <vt:variant>
        <vt:i4>0</vt:i4>
      </vt:variant>
      <vt:variant>
        <vt:i4>5</vt:i4>
      </vt:variant>
      <vt:variant>
        <vt:lpwstr>http://www.campogalego.com/horta/o-cultivo-do-millo-doce-unha-alternativa-para-a-agricultura-tradicional/</vt:lpwstr>
      </vt:variant>
      <vt:variant>
        <vt:lpwstr/>
      </vt:variant>
      <vt:variant>
        <vt:i4>4784130</vt:i4>
      </vt:variant>
      <vt:variant>
        <vt:i4>120</vt:i4>
      </vt:variant>
      <vt:variant>
        <vt:i4>0</vt:i4>
      </vt:variant>
      <vt:variant>
        <vt:i4>5</vt:i4>
      </vt:variant>
      <vt:variant>
        <vt:lpwstr>http://dx.doi.org/10.20350/digitalCSIC/12659</vt:lpwstr>
      </vt:variant>
      <vt:variant>
        <vt:lpwstr/>
      </vt:variant>
      <vt:variant>
        <vt:i4>983112</vt:i4>
      </vt:variant>
      <vt:variant>
        <vt:i4>117</vt:i4>
      </vt:variant>
      <vt:variant>
        <vt:i4>0</vt:i4>
      </vt:variant>
      <vt:variant>
        <vt:i4>5</vt:i4>
      </vt:variant>
      <vt:variant>
        <vt:lpwstr>https://doi.org/10.3390/agronomy13030801</vt:lpwstr>
      </vt:variant>
      <vt:variant>
        <vt:lpwstr/>
      </vt:variant>
      <vt:variant>
        <vt:i4>65</vt:i4>
      </vt:variant>
      <vt:variant>
        <vt:i4>114</vt:i4>
      </vt:variant>
      <vt:variant>
        <vt:i4>0</vt:i4>
      </vt:variant>
      <vt:variant>
        <vt:i4>5</vt:i4>
      </vt:variant>
      <vt:variant>
        <vt:lpwstr>https://doi.org/10.3390/agronomy13010195</vt:lpwstr>
      </vt:variant>
      <vt:variant>
        <vt:lpwstr/>
      </vt:variant>
      <vt:variant>
        <vt:i4>2162744</vt:i4>
      </vt:variant>
      <vt:variant>
        <vt:i4>111</vt:i4>
      </vt:variant>
      <vt:variant>
        <vt:i4>0</vt:i4>
      </vt:variant>
      <vt:variant>
        <vt:i4>5</vt:i4>
      </vt:variant>
      <vt:variant>
        <vt:lpwstr>https://doi.org/10.1007/s40502-022-00693-6</vt:lpwstr>
      </vt:variant>
      <vt:variant>
        <vt:lpwstr/>
      </vt:variant>
      <vt:variant>
        <vt:i4>196683</vt:i4>
      </vt:variant>
      <vt:variant>
        <vt:i4>108</vt:i4>
      </vt:variant>
      <vt:variant>
        <vt:i4>0</vt:i4>
      </vt:variant>
      <vt:variant>
        <vt:i4>5</vt:i4>
      </vt:variant>
      <vt:variant>
        <vt:lpwstr>https://doi.org/10.3390/agronomy12051123</vt:lpwstr>
      </vt:variant>
      <vt:variant>
        <vt:lpwstr/>
      </vt:variant>
      <vt:variant>
        <vt:i4>2031691</vt:i4>
      </vt:variant>
      <vt:variant>
        <vt:i4>105</vt:i4>
      </vt:variant>
      <vt:variant>
        <vt:i4>0</vt:i4>
      </vt:variant>
      <vt:variant>
        <vt:i4>5</vt:i4>
      </vt:variant>
      <vt:variant>
        <vt:lpwstr>https://www.frontiersin.org/article/10.3389/fnut.2021.683399</vt:lpwstr>
      </vt:variant>
      <vt:variant>
        <vt:lpwstr/>
      </vt:variant>
      <vt:variant>
        <vt:i4>1245213</vt:i4>
      </vt:variant>
      <vt:variant>
        <vt:i4>102</vt:i4>
      </vt:variant>
      <vt:variant>
        <vt:i4>0</vt:i4>
      </vt:variant>
      <vt:variant>
        <vt:i4>5</vt:i4>
      </vt:variant>
      <vt:variant>
        <vt:lpwstr>https://doi.org/10.1017/S1742170521000570</vt:lpwstr>
      </vt:variant>
      <vt:variant>
        <vt:lpwstr/>
      </vt:variant>
      <vt:variant>
        <vt:i4>3866746</vt:i4>
      </vt:variant>
      <vt:variant>
        <vt:i4>99</vt:i4>
      </vt:variant>
      <vt:variant>
        <vt:i4>0</vt:i4>
      </vt:variant>
      <vt:variant>
        <vt:i4>5</vt:i4>
      </vt:variant>
      <vt:variant>
        <vt:lpwstr>https://doi.org/10.1016/j.phytochem.2021.113002</vt:lpwstr>
      </vt:variant>
      <vt:variant>
        <vt:lpwstr/>
      </vt:variant>
      <vt:variant>
        <vt:i4>589899</vt:i4>
      </vt:variant>
      <vt:variant>
        <vt:i4>96</vt:i4>
      </vt:variant>
      <vt:variant>
        <vt:i4>0</vt:i4>
      </vt:variant>
      <vt:variant>
        <vt:i4>5</vt:i4>
      </vt:variant>
      <vt:variant>
        <vt:lpwstr>https://doi.org/10.3390/agronomy11122509</vt:lpwstr>
      </vt:variant>
      <vt:variant>
        <vt:lpwstr/>
      </vt:variant>
      <vt:variant>
        <vt:i4>6357044</vt:i4>
      </vt:variant>
      <vt:variant>
        <vt:i4>93</vt:i4>
      </vt:variant>
      <vt:variant>
        <vt:i4>0</vt:i4>
      </vt:variant>
      <vt:variant>
        <vt:i4>5</vt:i4>
      </vt:variant>
      <vt:variant>
        <vt:lpwstr>https://doi.org/10.3390/plants10091786</vt:lpwstr>
      </vt:variant>
      <vt:variant>
        <vt:lpwstr/>
      </vt:variant>
      <vt:variant>
        <vt:i4>6619195</vt:i4>
      </vt:variant>
      <vt:variant>
        <vt:i4>90</vt:i4>
      </vt:variant>
      <vt:variant>
        <vt:i4>0</vt:i4>
      </vt:variant>
      <vt:variant>
        <vt:i4>5</vt:i4>
      </vt:variant>
      <vt:variant>
        <vt:lpwstr>https://doi.org/10.1007/s10681-021-02902-z</vt:lpwstr>
      </vt:variant>
      <vt:variant>
        <vt:lpwstr/>
      </vt:variant>
      <vt:variant>
        <vt:i4>327755</vt:i4>
      </vt:variant>
      <vt:variant>
        <vt:i4>87</vt:i4>
      </vt:variant>
      <vt:variant>
        <vt:i4>0</vt:i4>
      </vt:variant>
      <vt:variant>
        <vt:i4>5</vt:i4>
      </vt:variant>
      <vt:variant>
        <vt:lpwstr>https://doi.org/10.3390/agronomy11030534</vt:lpwstr>
      </vt:variant>
      <vt:variant>
        <vt:lpwstr/>
      </vt:variant>
      <vt:variant>
        <vt:i4>131137</vt:i4>
      </vt:variant>
      <vt:variant>
        <vt:i4>84</vt:i4>
      </vt:variant>
      <vt:variant>
        <vt:i4>0</vt:i4>
      </vt:variant>
      <vt:variant>
        <vt:i4>5</vt:i4>
      </vt:variant>
      <vt:variant>
        <vt:lpwstr>https://doi.org/10.3390/agronomy11030492</vt:lpwstr>
      </vt:variant>
      <vt:variant>
        <vt:lpwstr/>
      </vt:variant>
      <vt:variant>
        <vt:i4>262208</vt:i4>
      </vt:variant>
      <vt:variant>
        <vt:i4>81</vt:i4>
      </vt:variant>
      <vt:variant>
        <vt:i4>0</vt:i4>
      </vt:variant>
      <vt:variant>
        <vt:i4>5</vt:i4>
      </vt:variant>
      <vt:variant>
        <vt:lpwstr>https://doi.org/10.3390/agronomy11020382</vt:lpwstr>
      </vt:variant>
      <vt:variant>
        <vt:lpwstr/>
      </vt:variant>
      <vt:variant>
        <vt:i4>65615</vt:i4>
      </vt:variant>
      <vt:variant>
        <vt:i4>78</vt:i4>
      </vt:variant>
      <vt:variant>
        <vt:i4>0</vt:i4>
      </vt:variant>
      <vt:variant>
        <vt:i4>5</vt:i4>
      </vt:variant>
      <vt:variant>
        <vt:lpwstr>https://doi.org/10.3390/agronomy11020276</vt:lpwstr>
      </vt:variant>
      <vt:variant>
        <vt:lpwstr/>
      </vt:variant>
      <vt:variant>
        <vt:i4>2555957</vt:i4>
      </vt:variant>
      <vt:variant>
        <vt:i4>75</vt:i4>
      </vt:variant>
      <vt:variant>
        <vt:i4>0</vt:i4>
      </vt:variant>
      <vt:variant>
        <vt:i4>5</vt:i4>
      </vt:variant>
      <vt:variant>
        <vt:lpwstr>https://doi.org/10.1007/s00122-020-03753-3</vt:lpwstr>
      </vt:variant>
      <vt:variant>
        <vt:lpwstr/>
      </vt:variant>
      <vt:variant>
        <vt:i4>196680</vt:i4>
      </vt:variant>
      <vt:variant>
        <vt:i4>72</vt:i4>
      </vt:variant>
      <vt:variant>
        <vt:i4>0</vt:i4>
      </vt:variant>
      <vt:variant>
        <vt:i4>5</vt:i4>
      </vt:variant>
      <vt:variant>
        <vt:lpwstr>https://doi.org/10.3390/agronomy11010104</vt:lpwstr>
      </vt:variant>
      <vt:variant>
        <vt:lpwstr/>
      </vt:variant>
      <vt:variant>
        <vt:i4>2555957</vt:i4>
      </vt:variant>
      <vt:variant>
        <vt:i4>69</vt:i4>
      </vt:variant>
      <vt:variant>
        <vt:i4>0</vt:i4>
      </vt:variant>
      <vt:variant>
        <vt:i4>5</vt:i4>
      </vt:variant>
      <vt:variant>
        <vt:lpwstr>https://doi.org/10.1038/s41598-021-83107-1</vt:lpwstr>
      </vt:variant>
      <vt:variant>
        <vt:lpwstr/>
      </vt:variant>
      <vt:variant>
        <vt:i4>196684</vt:i4>
      </vt:variant>
      <vt:variant>
        <vt:i4>66</vt:i4>
      </vt:variant>
      <vt:variant>
        <vt:i4>0</vt:i4>
      </vt:variant>
      <vt:variant>
        <vt:i4>5</vt:i4>
      </vt:variant>
      <vt:variant>
        <vt:lpwstr>https://doi.org/10.3390/agronomy10050646</vt:lpwstr>
      </vt:variant>
      <vt:variant>
        <vt:lpwstr/>
      </vt:variant>
      <vt:variant>
        <vt:i4>2949179</vt:i4>
      </vt:variant>
      <vt:variant>
        <vt:i4>63</vt:i4>
      </vt:variant>
      <vt:variant>
        <vt:i4>0</vt:i4>
      </vt:variant>
      <vt:variant>
        <vt:i4>5</vt:i4>
      </vt:variant>
      <vt:variant>
        <vt:lpwstr>https://doi.org/10.1007/s00122-019-03482-2</vt:lpwstr>
      </vt:variant>
      <vt:variant>
        <vt:lpwstr/>
      </vt:variant>
      <vt:variant>
        <vt:i4>4325381</vt:i4>
      </vt:variant>
      <vt:variant>
        <vt:i4>60</vt:i4>
      </vt:variant>
      <vt:variant>
        <vt:i4>0</vt:i4>
      </vt:variant>
      <vt:variant>
        <vt:i4>5</vt:i4>
      </vt:variant>
      <vt:variant>
        <vt:lpwstr>https://doi.org/10.1016/j.jcs.2019.102796</vt:lpwstr>
      </vt:variant>
      <vt:variant>
        <vt:lpwstr/>
      </vt:variant>
      <vt:variant>
        <vt:i4>4784192</vt:i4>
      </vt:variant>
      <vt:variant>
        <vt:i4>57</vt:i4>
      </vt:variant>
      <vt:variant>
        <vt:i4>0</vt:i4>
      </vt:variant>
      <vt:variant>
        <vt:i4>5</vt:i4>
      </vt:variant>
      <vt:variant>
        <vt:lpwstr>https://doi.org/10.1016/j.cropro.2019.03.016</vt:lpwstr>
      </vt:variant>
      <vt:variant>
        <vt:lpwstr/>
      </vt:variant>
      <vt:variant>
        <vt:i4>262160</vt:i4>
      </vt:variant>
      <vt:variant>
        <vt:i4>54</vt:i4>
      </vt:variant>
      <vt:variant>
        <vt:i4>0</vt:i4>
      </vt:variant>
      <vt:variant>
        <vt:i4>5</vt:i4>
      </vt:variant>
      <vt:variant>
        <vt:lpwstr>https://doi.org/10.1007/s10681-019-2374-9</vt:lpwstr>
      </vt:variant>
      <vt:variant>
        <vt:lpwstr/>
      </vt:variant>
      <vt:variant>
        <vt:i4>720915</vt:i4>
      </vt:variant>
      <vt:variant>
        <vt:i4>51</vt:i4>
      </vt:variant>
      <vt:variant>
        <vt:i4>0</vt:i4>
      </vt:variant>
      <vt:variant>
        <vt:i4>5</vt:i4>
      </vt:variant>
      <vt:variant>
        <vt:lpwstr>https://doi.org/10.1007/s11738-019-2806-0</vt:lpwstr>
      </vt:variant>
      <vt:variant>
        <vt:lpwstr/>
      </vt:variant>
      <vt:variant>
        <vt:i4>262165</vt:i4>
      </vt:variant>
      <vt:variant>
        <vt:i4>48</vt:i4>
      </vt:variant>
      <vt:variant>
        <vt:i4>0</vt:i4>
      </vt:variant>
      <vt:variant>
        <vt:i4>5</vt:i4>
      </vt:variant>
      <vt:variant>
        <vt:lpwstr>https://doi.org/10.1007/s11032-018-0911-1</vt:lpwstr>
      </vt:variant>
      <vt:variant>
        <vt:lpwstr/>
      </vt:variant>
      <vt:variant>
        <vt:i4>6619247</vt:i4>
      </vt:variant>
      <vt:variant>
        <vt:i4>45</vt:i4>
      </vt:variant>
      <vt:variant>
        <vt:i4>0</vt:i4>
      </vt:variant>
      <vt:variant>
        <vt:i4>5</vt:i4>
      </vt:variant>
      <vt:variant>
        <vt:lpwstr>https://doi.org/10.2135/cropsci2018.03.0191</vt:lpwstr>
      </vt:variant>
      <vt:variant>
        <vt:lpwstr/>
      </vt:variant>
      <vt:variant>
        <vt:i4>16</vt:i4>
      </vt:variant>
      <vt:variant>
        <vt:i4>42</vt:i4>
      </vt:variant>
      <vt:variant>
        <vt:i4>0</vt:i4>
      </vt:variant>
      <vt:variant>
        <vt:i4>5</vt:i4>
      </vt:variant>
      <vt:variant>
        <vt:lpwstr>https://doi.org/10.1007/s10681-018-2225-0</vt:lpwstr>
      </vt:variant>
      <vt:variant>
        <vt:lpwstr/>
      </vt:variant>
      <vt:variant>
        <vt:i4>3407993</vt:i4>
      </vt:variant>
      <vt:variant>
        <vt:i4>39</vt:i4>
      </vt:variant>
      <vt:variant>
        <vt:i4>0</vt:i4>
      </vt:variant>
      <vt:variant>
        <vt:i4>5</vt:i4>
      </vt:variant>
      <vt:variant>
        <vt:lpwstr>https://doi.org/10.3389/fpls.2018.01524</vt:lpwstr>
      </vt:variant>
      <vt:variant>
        <vt:lpwstr/>
      </vt:variant>
      <vt:variant>
        <vt:i4>22</vt:i4>
      </vt:variant>
      <vt:variant>
        <vt:i4>36</vt:i4>
      </vt:variant>
      <vt:variant>
        <vt:i4>0</vt:i4>
      </vt:variant>
      <vt:variant>
        <vt:i4>5</vt:i4>
      </vt:variant>
      <vt:variant>
        <vt:lpwstr>https://doi.org/10.1007/s10681-018-2223-2</vt:lpwstr>
      </vt:variant>
      <vt:variant>
        <vt:lpwstr/>
      </vt:variant>
      <vt:variant>
        <vt:i4>4128891</vt:i4>
      </vt:variant>
      <vt:variant>
        <vt:i4>33</vt:i4>
      </vt:variant>
      <vt:variant>
        <vt:i4>0</vt:i4>
      </vt:variant>
      <vt:variant>
        <vt:i4>5</vt:i4>
      </vt:variant>
      <vt:variant>
        <vt:lpwstr>http://dx.doi.org/10.1111/wre.12335</vt:lpwstr>
      </vt:variant>
      <vt:variant>
        <vt:lpwstr/>
      </vt:variant>
      <vt:variant>
        <vt:i4>196625</vt:i4>
      </vt:variant>
      <vt:variant>
        <vt:i4>30</vt:i4>
      </vt:variant>
      <vt:variant>
        <vt:i4>0</vt:i4>
      </vt:variant>
      <vt:variant>
        <vt:i4>5</vt:i4>
      </vt:variant>
      <vt:variant>
        <vt:lpwstr>https://doi.org/10.1007/s10681-018-2214-3</vt:lpwstr>
      </vt:variant>
      <vt:variant>
        <vt:lpwstr/>
      </vt:variant>
      <vt:variant>
        <vt:i4>4128817</vt:i4>
      </vt:variant>
      <vt:variant>
        <vt:i4>27</vt:i4>
      </vt:variant>
      <vt:variant>
        <vt:i4>0</vt:i4>
      </vt:variant>
      <vt:variant>
        <vt:i4>5</vt:i4>
      </vt:variant>
      <vt:variant>
        <vt:lpwstr>http://hdl.handle.net/10261/169524</vt:lpwstr>
      </vt:variant>
      <vt:variant>
        <vt:lpwstr/>
      </vt:variant>
      <vt:variant>
        <vt:i4>4128824</vt:i4>
      </vt:variant>
      <vt:variant>
        <vt:i4>24</vt:i4>
      </vt:variant>
      <vt:variant>
        <vt:i4>0</vt:i4>
      </vt:variant>
      <vt:variant>
        <vt:i4>5</vt:i4>
      </vt:variant>
      <vt:variant>
        <vt:lpwstr>http://hdl.handle.net/10261/150527</vt:lpwstr>
      </vt:variant>
      <vt:variant>
        <vt:lpwstr/>
      </vt:variant>
      <vt:variant>
        <vt:i4>786461</vt:i4>
      </vt:variant>
      <vt:variant>
        <vt:i4>21</vt:i4>
      </vt:variant>
      <vt:variant>
        <vt:i4>0</vt:i4>
      </vt:variant>
      <vt:variant>
        <vt:i4>5</vt:i4>
      </vt:variant>
      <vt:variant>
        <vt:lpwstr>https://doi.org/10.1007/s00122-017-2949-6</vt:lpwstr>
      </vt:variant>
      <vt:variant>
        <vt:lpwstr/>
      </vt:variant>
      <vt:variant>
        <vt:i4>6881377</vt:i4>
      </vt:variant>
      <vt:variant>
        <vt:i4>18</vt:i4>
      </vt:variant>
      <vt:variant>
        <vt:i4>0</vt:i4>
      </vt:variant>
      <vt:variant>
        <vt:i4>5</vt:i4>
      </vt:variant>
      <vt:variant>
        <vt:lpwstr>https://doi.org/10.2135/cropsci2016.03.0153</vt:lpwstr>
      </vt:variant>
      <vt:variant>
        <vt:lpwstr/>
      </vt:variant>
      <vt:variant>
        <vt:i4>3997822</vt:i4>
      </vt:variant>
      <vt:variant>
        <vt:i4>15</vt:i4>
      </vt:variant>
      <vt:variant>
        <vt:i4>0</vt:i4>
      </vt:variant>
      <vt:variant>
        <vt:i4>5</vt:i4>
      </vt:variant>
      <vt:variant>
        <vt:lpwstr>https://doi.org/10.1111/ijfs.13364</vt:lpwstr>
      </vt:variant>
      <vt:variant>
        <vt:lpwstr/>
      </vt:variant>
      <vt:variant>
        <vt:i4>7602299</vt:i4>
      </vt:variant>
      <vt:variant>
        <vt:i4>12</vt:i4>
      </vt:variant>
      <vt:variant>
        <vt:i4>0</vt:i4>
      </vt:variant>
      <vt:variant>
        <vt:i4>5</vt:i4>
      </vt:variant>
      <vt:variant>
        <vt:lpwstr>http://dx.doi.org/10.5424/sjar/2016143-9214</vt:lpwstr>
      </vt:variant>
      <vt:variant>
        <vt:lpwstr/>
      </vt:variant>
      <vt:variant>
        <vt:i4>4128817</vt:i4>
      </vt:variant>
      <vt:variant>
        <vt:i4>9</vt:i4>
      </vt:variant>
      <vt:variant>
        <vt:i4>0</vt:i4>
      </vt:variant>
      <vt:variant>
        <vt:i4>5</vt:i4>
      </vt:variant>
      <vt:variant>
        <vt:lpwstr>http://hdl.handle.net/10261/138034</vt:lpwstr>
      </vt:variant>
      <vt:variant>
        <vt:lpwstr/>
      </vt:variant>
      <vt:variant>
        <vt:i4>3932209</vt:i4>
      </vt:variant>
      <vt:variant>
        <vt:i4>6</vt:i4>
      </vt:variant>
      <vt:variant>
        <vt:i4>0</vt:i4>
      </vt:variant>
      <vt:variant>
        <vt:i4>5</vt:i4>
      </vt:variant>
      <vt:variant>
        <vt:lpwstr>http://hdl.handle.net/10261/133186</vt:lpwstr>
      </vt:variant>
      <vt:variant>
        <vt:lpwstr/>
      </vt:variant>
      <vt:variant>
        <vt:i4>7209063</vt:i4>
      </vt:variant>
      <vt:variant>
        <vt:i4>3</vt:i4>
      </vt:variant>
      <vt:variant>
        <vt:i4>0</vt:i4>
      </vt:variant>
      <vt:variant>
        <vt:i4>5</vt:i4>
      </vt:variant>
      <vt:variant>
        <vt:lpwstr>https://doi.org/10.2135/cropsci2015.08.0497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García Meseguer</dc:creator>
  <cp:lastModifiedBy>User</cp:lastModifiedBy>
  <cp:revision>11</cp:revision>
  <cp:lastPrinted>2023-04-04T09:03:00Z</cp:lastPrinted>
  <dcterms:created xsi:type="dcterms:W3CDTF">2023-04-04T11:50:00Z</dcterms:created>
  <dcterms:modified xsi:type="dcterms:W3CDTF">2023-08-03T21:15:00Z</dcterms:modified>
</cp:coreProperties>
</file>